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C2D63" w14:textId="6A239B70" w:rsidR="000A10C0" w:rsidRPr="00DC7FF7" w:rsidRDefault="000A10C0" w:rsidP="00DC32CD">
      <w:pPr>
        <w:tabs>
          <w:tab w:val="left" w:pos="900"/>
        </w:tabs>
        <w:spacing w:after="0" w:line="240" w:lineRule="auto"/>
        <w:jc w:val="both"/>
        <w:rPr>
          <w:noProof/>
          <w:lang w:eastAsia="bg-BG"/>
        </w:rPr>
      </w:pPr>
    </w:p>
    <w:p w14:paraId="042DF519" w14:textId="77777777" w:rsidR="000A10C0" w:rsidRPr="00FD0C17"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ДО</w:t>
      </w:r>
    </w:p>
    <w:p w14:paraId="7220604C" w14:textId="77777777" w:rsidR="000A10C0" w:rsidRPr="00FD0C17"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ОБЩИНСКИ СЪВЕТ – РУСЕ</w:t>
      </w:r>
    </w:p>
    <w:p w14:paraId="5F1B47DB" w14:textId="77777777" w:rsidR="000A10C0" w:rsidRPr="00FD0C17"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ПРЕДЛОЖЕНИЕ</w:t>
      </w:r>
    </w:p>
    <w:p w14:paraId="34A08D54" w14:textId="77777777" w:rsidR="000A10C0" w:rsidRPr="00FD0C17"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ОТ ПЕНЧО МИЛКОВ</w:t>
      </w:r>
    </w:p>
    <w:p w14:paraId="07D2846D" w14:textId="2DB2CFCE" w:rsidR="00D63DF2"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КМЕТ НА ОБЩИНА РУСЕ</w:t>
      </w:r>
    </w:p>
    <w:p w14:paraId="513681FC" w14:textId="77777777" w:rsidR="00D63DF2" w:rsidRDefault="00D63DF2" w:rsidP="000A10C0">
      <w:pPr>
        <w:spacing w:after="0" w:line="240" w:lineRule="auto"/>
        <w:jc w:val="both"/>
        <w:rPr>
          <w:rFonts w:ascii="Times New Roman" w:eastAsia="Times New Roman" w:hAnsi="Times New Roman" w:cs="Times New Roman"/>
          <w:b/>
          <w:bCs/>
          <w:sz w:val="24"/>
          <w:szCs w:val="24"/>
        </w:rPr>
      </w:pPr>
    </w:p>
    <w:p w14:paraId="091919A4" w14:textId="2B593C2D" w:rsidR="000A10C0" w:rsidRPr="00FD0C17" w:rsidRDefault="000A10C0" w:rsidP="000A10C0">
      <w:pPr>
        <w:spacing w:after="0" w:line="240" w:lineRule="auto"/>
        <w:jc w:val="both"/>
        <w:rPr>
          <w:rFonts w:ascii="Times New Roman" w:eastAsia="Times New Roman" w:hAnsi="Times New Roman" w:cs="Times New Roman"/>
          <w:bCs/>
          <w:sz w:val="24"/>
          <w:szCs w:val="24"/>
        </w:rPr>
      </w:pPr>
      <w:r w:rsidRPr="00FD0C17">
        <w:rPr>
          <w:rFonts w:ascii="Times New Roman" w:eastAsia="Times New Roman" w:hAnsi="Times New Roman" w:cs="Times New Roman"/>
          <w:b/>
          <w:bCs/>
          <w:sz w:val="24"/>
          <w:szCs w:val="24"/>
        </w:rPr>
        <w:t xml:space="preserve">ОТНОСНО: </w:t>
      </w:r>
      <w:r w:rsidRPr="00FD0C17">
        <w:rPr>
          <w:rFonts w:ascii="Times New Roman" w:eastAsia="Times New Roman" w:hAnsi="Times New Roman" w:cs="Times New Roman"/>
          <w:bCs/>
          <w:sz w:val="24"/>
          <w:szCs w:val="24"/>
        </w:rPr>
        <w:t>Приемане на отчет за изпълнение на Програма за развитие на туризма в Община Русе за 20</w:t>
      </w:r>
      <w:r w:rsidRPr="009055B4">
        <w:rPr>
          <w:rFonts w:ascii="Times New Roman" w:eastAsia="Times New Roman" w:hAnsi="Times New Roman" w:cs="Times New Roman"/>
          <w:bCs/>
          <w:sz w:val="24"/>
          <w:szCs w:val="24"/>
        </w:rPr>
        <w:t>2</w:t>
      </w:r>
      <w:r w:rsidR="00101B23">
        <w:rPr>
          <w:rFonts w:ascii="Times New Roman" w:eastAsia="Times New Roman" w:hAnsi="Times New Roman" w:cs="Times New Roman"/>
          <w:bCs/>
          <w:sz w:val="24"/>
          <w:szCs w:val="24"/>
        </w:rPr>
        <w:t>5</w:t>
      </w:r>
      <w:r w:rsidRPr="00FD0C17">
        <w:rPr>
          <w:rFonts w:ascii="Times New Roman" w:eastAsia="Times New Roman" w:hAnsi="Times New Roman" w:cs="Times New Roman"/>
          <w:bCs/>
          <w:sz w:val="24"/>
          <w:szCs w:val="24"/>
        </w:rPr>
        <w:t xml:space="preserve"> г. и приемане на Програма за развитие на туризма на Община Русе за 202</w:t>
      </w:r>
      <w:r w:rsidR="00101B23">
        <w:rPr>
          <w:rFonts w:ascii="Times New Roman" w:eastAsia="Times New Roman" w:hAnsi="Times New Roman" w:cs="Times New Roman"/>
          <w:bCs/>
          <w:sz w:val="24"/>
          <w:szCs w:val="24"/>
        </w:rPr>
        <w:t>6</w:t>
      </w:r>
      <w:r w:rsidRPr="00FD0C17">
        <w:rPr>
          <w:rFonts w:ascii="Times New Roman" w:eastAsia="Times New Roman" w:hAnsi="Times New Roman" w:cs="Times New Roman"/>
          <w:bCs/>
          <w:sz w:val="24"/>
          <w:szCs w:val="24"/>
        </w:rPr>
        <w:t xml:space="preserve"> г.</w:t>
      </w:r>
      <w:r w:rsidRPr="00FD0C17">
        <w:rPr>
          <w:rFonts w:ascii="Times New Roman" w:eastAsia="Times New Roman" w:hAnsi="Times New Roman" w:cs="Times New Roman"/>
          <w:b/>
          <w:bCs/>
          <w:sz w:val="24"/>
          <w:szCs w:val="24"/>
        </w:rPr>
        <w:t xml:space="preserve"> </w:t>
      </w:r>
    </w:p>
    <w:p w14:paraId="51653AF1" w14:textId="3FDAD040" w:rsidR="00D63DF2" w:rsidRDefault="00D63DF2" w:rsidP="000A10C0">
      <w:pPr>
        <w:spacing w:after="0" w:line="240" w:lineRule="auto"/>
        <w:jc w:val="both"/>
        <w:rPr>
          <w:rFonts w:ascii="Times New Roman" w:eastAsia="Times New Roman" w:hAnsi="Times New Roman" w:cs="Times New Roman"/>
          <w:b/>
          <w:bCs/>
          <w:sz w:val="24"/>
          <w:szCs w:val="24"/>
        </w:rPr>
      </w:pPr>
    </w:p>
    <w:p w14:paraId="566C72CE" w14:textId="58F530FD" w:rsidR="000A10C0" w:rsidRPr="00FD0C17" w:rsidRDefault="000A10C0" w:rsidP="000A10C0">
      <w:pPr>
        <w:spacing w:after="0" w:line="240" w:lineRule="auto"/>
        <w:jc w:val="both"/>
        <w:rPr>
          <w:rFonts w:ascii="Times New Roman" w:eastAsia="Times New Roman" w:hAnsi="Times New Roman" w:cs="Times New Roman"/>
          <w:b/>
          <w:bCs/>
          <w:sz w:val="24"/>
          <w:szCs w:val="24"/>
        </w:rPr>
      </w:pPr>
      <w:r w:rsidRPr="00FD0C17">
        <w:rPr>
          <w:rFonts w:ascii="Times New Roman" w:eastAsia="Times New Roman" w:hAnsi="Times New Roman" w:cs="Times New Roman"/>
          <w:b/>
          <w:bCs/>
          <w:sz w:val="24"/>
          <w:szCs w:val="24"/>
        </w:rPr>
        <w:t>УВАЖАЕМИ ОБЩИНСКИ СЪВЕТНИЦИ,</w:t>
      </w:r>
    </w:p>
    <w:p w14:paraId="197D2779" w14:textId="77777777" w:rsidR="000A10C0" w:rsidRPr="00FD0C17" w:rsidRDefault="000A10C0" w:rsidP="000A10C0">
      <w:pPr>
        <w:spacing w:after="0" w:line="240" w:lineRule="auto"/>
        <w:jc w:val="both"/>
        <w:rPr>
          <w:rFonts w:ascii="Times New Roman" w:eastAsia="Times New Roman" w:hAnsi="Times New Roman" w:cs="Times New Roman"/>
          <w:bCs/>
          <w:sz w:val="24"/>
          <w:szCs w:val="24"/>
        </w:rPr>
      </w:pPr>
    </w:p>
    <w:p w14:paraId="7160103D" w14:textId="657A8A6D" w:rsidR="000A10C0" w:rsidRPr="00FD0C17" w:rsidRDefault="000A10C0" w:rsidP="000A10C0">
      <w:pPr>
        <w:spacing w:after="0" w:line="240" w:lineRule="auto"/>
        <w:ind w:firstLine="720"/>
        <w:jc w:val="both"/>
        <w:rPr>
          <w:rFonts w:ascii="Times New Roman" w:eastAsia="Times New Roman" w:hAnsi="Times New Roman" w:cs="Times New Roman"/>
          <w:bCs/>
          <w:sz w:val="24"/>
          <w:szCs w:val="24"/>
        </w:rPr>
      </w:pPr>
      <w:r w:rsidRPr="00FD0C17">
        <w:rPr>
          <w:rFonts w:ascii="Times New Roman" w:eastAsia="Times New Roman" w:hAnsi="Times New Roman" w:cs="Times New Roman"/>
          <w:bCs/>
          <w:sz w:val="24"/>
          <w:szCs w:val="24"/>
        </w:rPr>
        <w:t>Във връзка с приемане</w:t>
      </w:r>
      <w:r w:rsidRPr="00FD0C17">
        <w:rPr>
          <w:rFonts w:ascii="Times New Roman" w:eastAsia="Times New Roman" w:hAnsi="Times New Roman" w:cs="Times New Roman"/>
          <w:b/>
          <w:bCs/>
          <w:sz w:val="24"/>
          <w:szCs w:val="24"/>
        </w:rPr>
        <w:t xml:space="preserve"> </w:t>
      </w:r>
      <w:r w:rsidRPr="00FD0C17">
        <w:rPr>
          <w:rFonts w:ascii="Times New Roman" w:eastAsia="Times New Roman" w:hAnsi="Times New Roman" w:cs="Times New Roman"/>
          <w:bCs/>
          <w:sz w:val="24"/>
          <w:szCs w:val="24"/>
        </w:rPr>
        <w:t>на отчет за изпълнение на Програма за развитие на туризма в Община Русе за 202</w:t>
      </w:r>
      <w:r w:rsidR="00101B23">
        <w:rPr>
          <w:rFonts w:ascii="Times New Roman" w:eastAsia="Times New Roman" w:hAnsi="Times New Roman" w:cs="Times New Roman"/>
          <w:bCs/>
          <w:sz w:val="24"/>
          <w:szCs w:val="24"/>
        </w:rPr>
        <w:t>5</w:t>
      </w:r>
      <w:r w:rsidRPr="00FD0C17">
        <w:rPr>
          <w:rFonts w:ascii="Times New Roman" w:eastAsia="Times New Roman" w:hAnsi="Times New Roman" w:cs="Times New Roman"/>
          <w:bCs/>
          <w:sz w:val="24"/>
          <w:szCs w:val="24"/>
        </w:rPr>
        <w:t xml:space="preserve"> г. и приемане на Програма за развитие на туризма на Община Русе за 202</w:t>
      </w:r>
      <w:r w:rsidR="00101B23">
        <w:rPr>
          <w:rFonts w:ascii="Times New Roman" w:eastAsia="Times New Roman" w:hAnsi="Times New Roman" w:cs="Times New Roman"/>
          <w:bCs/>
          <w:sz w:val="24"/>
          <w:szCs w:val="24"/>
        </w:rPr>
        <w:t>6</w:t>
      </w:r>
      <w:r w:rsidRPr="00FD0C17">
        <w:rPr>
          <w:rFonts w:ascii="Times New Roman" w:eastAsia="Times New Roman" w:hAnsi="Times New Roman" w:cs="Times New Roman"/>
          <w:bCs/>
          <w:sz w:val="24"/>
          <w:szCs w:val="24"/>
        </w:rPr>
        <w:t xml:space="preserve"> г.</w:t>
      </w:r>
      <w:r w:rsidRPr="00FD0C17">
        <w:rPr>
          <w:rFonts w:ascii="Times New Roman" w:eastAsia="Times New Roman" w:hAnsi="Times New Roman" w:cs="Times New Roman"/>
          <w:b/>
          <w:bCs/>
          <w:sz w:val="24"/>
          <w:szCs w:val="24"/>
        </w:rPr>
        <w:t xml:space="preserve"> , </w:t>
      </w:r>
      <w:r w:rsidRPr="00FD0C17">
        <w:rPr>
          <w:rFonts w:ascii="Times New Roman" w:eastAsia="Times New Roman" w:hAnsi="Times New Roman" w:cs="Times New Roman"/>
          <w:bCs/>
          <w:sz w:val="24"/>
          <w:szCs w:val="24"/>
        </w:rPr>
        <w:t>предлагам на Вашето внимание:</w:t>
      </w:r>
    </w:p>
    <w:p w14:paraId="0D5BF8B6" w14:textId="13615420" w:rsidR="000A10C0" w:rsidRPr="00FD0C17" w:rsidRDefault="000A10C0" w:rsidP="00486B45">
      <w:pPr>
        <w:numPr>
          <w:ilvl w:val="0"/>
          <w:numId w:val="3"/>
        </w:numPr>
        <w:spacing w:after="0" w:line="240" w:lineRule="auto"/>
        <w:ind w:left="0" w:firstLine="360"/>
        <w:jc w:val="both"/>
        <w:rPr>
          <w:rFonts w:ascii="Times New Roman" w:eastAsia="Times New Roman" w:hAnsi="Times New Roman" w:cs="Times New Roman"/>
          <w:i/>
          <w:sz w:val="24"/>
          <w:szCs w:val="24"/>
        </w:rPr>
      </w:pPr>
      <w:r w:rsidRPr="00FD0C17">
        <w:rPr>
          <w:rFonts w:ascii="Times New Roman" w:eastAsia="Times New Roman" w:hAnsi="Times New Roman" w:cs="Times New Roman"/>
          <w:i/>
          <w:sz w:val="24"/>
          <w:szCs w:val="24"/>
        </w:rPr>
        <w:t>Отчет на Програмата за развитие на туризма в Община Русе през 202</w:t>
      </w:r>
      <w:r w:rsidR="00101B23">
        <w:rPr>
          <w:rFonts w:ascii="Times New Roman" w:eastAsia="Times New Roman" w:hAnsi="Times New Roman" w:cs="Times New Roman"/>
          <w:i/>
          <w:sz w:val="24"/>
          <w:szCs w:val="24"/>
        </w:rPr>
        <w:t>5</w:t>
      </w:r>
      <w:r w:rsidRPr="00FD0C17">
        <w:rPr>
          <w:rFonts w:ascii="Times New Roman" w:eastAsia="Times New Roman" w:hAnsi="Times New Roman" w:cs="Times New Roman"/>
          <w:i/>
          <w:sz w:val="24"/>
          <w:szCs w:val="24"/>
        </w:rPr>
        <w:t xml:space="preserve"> г., подробно разписан в текстови вид - </w:t>
      </w:r>
      <w:r w:rsidRPr="00FD0C17">
        <w:rPr>
          <w:rFonts w:ascii="Times New Roman" w:eastAsia="Times New Roman" w:hAnsi="Times New Roman" w:cs="Times New Roman"/>
          <w:b/>
          <w:i/>
          <w:sz w:val="24"/>
          <w:szCs w:val="24"/>
        </w:rPr>
        <w:t xml:space="preserve">Приложение 1 </w:t>
      </w:r>
      <w:r w:rsidRPr="00FD0C17">
        <w:rPr>
          <w:rFonts w:ascii="Times New Roman" w:eastAsia="Times New Roman" w:hAnsi="Times New Roman" w:cs="Times New Roman"/>
          <w:i/>
          <w:sz w:val="24"/>
          <w:szCs w:val="24"/>
        </w:rPr>
        <w:t>и в табличен вид</w:t>
      </w:r>
      <w:r w:rsidRPr="00FD0C17">
        <w:rPr>
          <w:rFonts w:ascii="Times New Roman" w:eastAsia="Times New Roman" w:hAnsi="Times New Roman" w:cs="Times New Roman"/>
          <w:b/>
          <w:i/>
          <w:sz w:val="24"/>
          <w:szCs w:val="24"/>
        </w:rPr>
        <w:t xml:space="preserve"> Приложение 1-1</w:t>
      </w:r>
      <w:r w:rsidRPr="00FD0C17">
        <w:rPr>
          <w:rFonts w:ascii="Times New Roman" w:eastAsia="Times New Roman" w:hAnsi="Times New Roman" w:cs="Times New Roman"/>
          <w:i/>
          <w:sz w:val="24"/>
          <w:szCs w:val="24"/>
        </w:rPr>
        <w:t xml:space="preserve">; </w:t>
      </w:r>
    </w:p>
    <w:p w14:paraId="1C611E09" w14:textId="686F78BA" w:rsidR="000A10C0" w:rsidRPr="00FD0C17" w:rsidRDefault="000A10C0" w:rsidP="00486B45">
      <w:pPr>
        <w:numPr>
          <w:ilvl w:val="0"/>
          <w:numId w:val="3"/>
        </w:numPr>
        <w:spacing w:after="0" w:line="240" w:lineRule="auto"/>
        <w:ind w:left="0" w:firstLine="360"/>
        <w:jc w:val="both"/>
        <w:rPr>
          <w:rFonts w:ascii="Times New Roman" w:eastAsia="Times New Roman" w:hAnsi="Times New Roman" w:cs="Times New Roman"/>
          <w:b/>
          <w:i/>
          <w:sz w:val="24"/>
          <w:szCs w:val="24"/>
        </w:rPr>
      </w:pPr>
      <w:r w:rsidRPr="00FD0C17">
        <w:rPr>
          <w:rFonts w:ascii="Times New Roman" w:eastAsia="Times New Roman" w:hAnsi="Times New Roman" w:cs="Times New Roman"/>
          <w:i/>
          <w:sz w:val="24"/>
          <w:szCs w:val="24"/>
        </w:rPr>
        <w:t>Предложение за Програма за развитие на туризма в Община Русе през 202</w:t>
      </w:r>
      <w:r w:rsidR="00101B23">
        <w:rPr>
          <w:rFonts w:ascii="Times New Roman" w:eastAsia="Times New Roman" w:hAnsi="Times New Roman" w:cs="Times New Roman"/>
          <w:i/>
          <w:sz w:val="24"/>
          <w:szCs w:val="24"/>
        </w:rPr>
        <w:t>6</w:t>
      </w:r>
      <w:r w:rsidRPr="00FD0C17">
        <w:rPr>
          <w:rFonts w:ascii="Times New Roman" w:eastAsia="Times New Roman" w:hAnsi="Times New Roman" w:cs="Times New Roman"/>
          <w:i/>
          <w:sz w:val="24"/>
          <w:szCs w:val="24"/>
        </w:rPr>
        <w:t xml:space="preserve"> г., подробно разписана в текстови вид в </w:t>
      </w:r>
      <w:r w:rsidRPr="00FD0C17">
        <w:rPr>
          <w:rFonts w:ascii="Times New Roman" w:eastAsia="Times New Roman" w:hAnsi="Times New Roman" w:cs="Times New Roman"/>
          <w:b/>
          <w:i/>
          <w:sz w:val="24"/>
          <w:szCs w:val="24"/>
        </w:rPr>
        <w:t>Приложение 2</w:t>
      </w:r>
      <w:r w:rsidRPr="00FD0C17">
        <w:rPr>
          <w:rFonts w:ascii="Times New Roman" w:eastAsia="Times New Roman" w:hAnsi="Times New Roman" w:cs="Times New Roman"/>
          <w:i/>
          <w:sz w:val="24"/>
          <w:szCs w:val="24"/>
        </w:rPr>
        <w:t xml:space="preserve"> и в табличен вид в </w:t>
      </w:r>
      <w:r w:rsidRPr="00FD0C17">
        <w:rPr>
          <w:rFonts w:ascii="Times New Roman" w:eastAsia="Times New Roman" w:hAnsi="Times New Roman" w:cs="Times New Roman"/>
          <w:b/>
          <w:i/>
          <w:sz w:val="24"/>
          <w:szCs w:val="24"/>
        </w:rPr>
        <w:t>Приложение 2-1.</w:t>
      </w:r>
    </w:p>
    <w:p w14:paraId="54C9F06C" w14:textId="36BBD694" w:rsidR="000A10C0" w:rsidRPr="00FD0C17" w:rsidRDefault="000A10C0" w:rsidP="000A10C0">
      <w:pPr>
        <w:widowControl w:val="0"/>
        <w:autoSpaceDE w:val="0"/>
        <w:autoSpaceDN w:val="0"/>
        <w:adjustRightInd w:val="0"/>
        <w:spacing w:after="0" w:line="240" w:lineRule="auto"/>
        <w:ind w:left="117" w:right="74" w:firstLine="603"/>
        <w:jc w:val="both"/>
        <w:rPr>
          <w:rFonts w:ascii="Times New Roman" w:eastAsia="Times New Roman" w:hAnsi="Times New Roman" w:cs="Times New Roman"/>
          <w:sz w:val="24"/>
          <w:szCs w:val="24"/>
        </w:rPr>
      </w:pPr>
      <w:r w:rsidRPr="00FD0C17">
        <w:rPr>
          <w:rFonts w:ascii="Times New Roman" w:eastAsia="Times New Roman" w:hAnsi="Times New Roman" w:cs="Times New Roman"/>
          <w:sz w:val="24"/>
          <w:szCs w:val="24"/>
        </w:rPr>
        <w:t>Отчетът за изпълнение на Програмата за развитие на туризма в Община Русе за 202</w:t>
      </w:r>
      <w:r w:rsidR="00101B23">
        <w:rPr>
          <w:rFonts w:ascii="Times New Roman" w:eastAsia="Times New Roman" w:hAnsi="Times New Roman" w:cs="Times New Roman"/>
          <w:sz w:val="24"/>
          <w:szCs w:val="24"/>
        </w:rPr>
        <w:t>5</w:t>
      </w:r>
      <w:r w:rsidRPr="00FD0C17">
        <w:rPr>
          <w:rFonts w:ascii="Times New Roman" w:eastAsia="Times New Roman" w:hAnsi="Times New Roman" w:cs="Times New Roman"/>
          <w:sz w:val="24"/>
          <w:szCs w:val="24"/>
        </w:rPr>
        <w:t xml:space="preserve"> г., както и Годишната</w:t>
      </w:r>
      <w:r w:rsidRPr="00FD0C17">
        <w:rPr>
          <w:rFonts w:ascii="Times New Roman" w:eastAsia="Times New Roman" w:hAnsi="Times New Roman" w:cs="Times New Roman"/>
          <w:spacing w:val="2"/>
          <w:sz w:val="24"/>
          <w:szCs w:val="24"/>
        </w:rPr>
        <w:t xml:space="preserve"> </w:t>
      </w:r>
      <w:r w:rsidRPr="00FD0C17">
        <w:rPr>
          <w:rFonts w:ascii="Times New Roman" w:eastAsia="Times New Roman" w:hAnsi="Times New Roman" w:cs="Times New Roman"/>
          <w:sz w:val="24"/>
          <w:szCs w:val="24"/>
        </w:rPr>
        <w:t>програма</w:t>
      </w:r>
      <w:r w:rsidRPr="00FD0C17">
        <w:rPr>
          <w:rFonts w:ascii="Times New Roman" w:eastAsia="Times New Roman" w:hAnsi="Times New Roman" w:cs="Times New Roman"/>
          <w:spacing w:val="13"/>
          <w:sz w:val="24"/>
          <w:szCs w:val="24"/>
        </w:rPr>
        <w:t xml:space="preserve"> </w:t>
      </w:r>
      <w:r w:rsidRPr="00FD0C17">
        <w:rPr>
          <w:rFonts w:ascii="Times New Roman" w:eastAsia="Times New Roman" w:hAnsi="Times New Roman" w:cs="Times New Roman"/>
          <w:sz w:val="24"/>
          <w:szCs w:val="24"/>
        </w:rPr>
        <w:t>за</w:t>
      </w:r>
      <w:r w:rsidRPr="00FD0C17">
        <w:rPr>
          <w:rFonts w:ascii="Times New Roman" w:eastAsia="Times New Roman" w:hAnsi="Times New Roman" w:cs="Times New Roman"/>
          <w:spacing w:val="12"/>
          <w:sz w:val="24"/>
          <w:szCs w:val="24"/>
        </w:rPr>
        <w:t xml:space="preserve"> </w:t>
      </w:r>
      <w:r w:rsidRPr="00FD0C17">
        <w:rPr>
          <w:rFonts w:ascii="Times New Roman" w:eastAsia="Times New Roman" w:hAnsi="Times New Roman" w:cs="Times New Roman"/>
          <w:sz w:val="24"/>
          <w:szCs w:val="24"/>
        </w:rPr>
        <w:t>развитие</w:t>
      </w:r>
      <w:r w:rsidRPr="00FD0C17">
        <w:rPr>
          <w:rFonts w:ascii="Times New Roman" w:eastAsia="Times New Roman" w:hAnsi="Times New Roman" w:cs="Times New Roman"/>
          <w:spacing w:val="14"/>
          <w:sz w:val="24"/>
          <w:szCs w:val="24"/>
        </w:rPr>
        <w:t xml:space="preserve"> </w:t>
      </w:r>
      <w:r w:rsidRPr="00FD0C17">
        <w:rPr>
          <w:rFonts w:ascii="Times New Roman" w:eastAsia="Times New Roman" w:hAnsi="Times New Roman" w:cs="Times New Roman"/>
          <w:sz w:val="24"/>
          <w:szCs w:val="24"/>
        </w:rPr>
        <w:t>на</w:t>
      </w:r>
      <w:r w:rsidRPr="00FD0C17">
        <w:rPr>
          <w:rFonts w:ascii="Times New Roman" w:eastAsia="Times New Roman" w:hAnsi="Times New Roman" w:cs="Times New Roman"/>
          <w:spacing w:val="13"/>
          <w:sz w:val="24"/>
          <w:szCs w:val="24"/>
        </w:rPr>
        <w:t xml:space="preserve"> </w:t>
      </w:r>
      <w:r w:rsidRPr="00FD0C17">
        <w:rPr>
          <w:rFonts w:ascii="Times New Roman" w:eastAsia="Times New Roman" w:hAnsi="Times New Roman" w:cs="Times New Roman"/>
          <w:spacing w:val="-2"/>
          <w:sz w:val="24"/>
          <w:szCs w:val="24"/>
        </w:rPr>
        <w:t>т</w:t>
      </w:r>
      <w:r w:rsidRPr="00FD0C17">
        <w:rPr>
          <w:rFonts w:ascii="Times New Roman" w:eastAsia="Times New Roman" w:hAnsi="Times New Roman" w:cs="Times New Roman"/>
          <w:spacing w:val="2"/>
          <w:sz w:val="24"/>
          <w:szCs w:val="24"/>
        </w:rPr>
        <w:t>у</w:t>
      </w:r>
      <w:r w:rsidRPr="00FD0C17">
        <w:rPr>
          <w:rFonts w:ascii="Times New Roman" w:eastAsia="Times New Roman" w:hAnsi="Times New Roman" w:cs="Times New Roman"/>
          <w:sz w:val="24"/>
          <w:szCs w:val="24"/>
        </w:rPr>
        <w:t>ризма</w:t>
      </w:r>
      <w:r w:rsidRPr="00FD0C17">
        <w:rPr>
          <w:rFonts w:ascii="Times New Roman" w:eastAsia="Times New Roman" w:hAnsi="Times New Roman" w:cs="Times New Roman"/>
          <w:spacing w:val="13"/>
          <w:sz w:val="24"/>
          <w:szCs w:val="24"/>
        </w:rPr>
        <w:t xml:space="preserve"> </w:t>
      </w:r>
      <w:r w:rsidRPr="00FD0C17">
        <w:rPr>
          <w:rFonts w:ascii="Times New Roman" w:eastAsia="Times New Roman" w:hAnsi="Times New Roman" w:cs="Times New Roman"/>
          <w:sz w:val="24"/>
          <w:szCs w:val="24"/>
        </w:rPr>
        <w:t>в</w:t>
      </w:r>
      <w:r w:rsidRPr="00FD0C17">
        <w:rPr>
          <w:rFonts w:ascii="Times New Roman" w:eastAsia="Times New Roman" w:hAnsi="Times New Roman" w:cs="Times New Roman"/>
          <w:spacing w:val="12"/>
          <w:sz w:val="24"/>
          <w:szCs w:val="24"/>
        </w:rPr>
        <w:t xml:space="preserve"> </w:t>
      </w:r>
      <w:r w:rsidRPr="00FD0C17">
        <w:rPr>
          <w:rFonts w:ascii="Times New Roman" w:eastAsia="Times New Roman" w:hAnsi="Times New Roman" w:cs="Times New Roman"/>
          <w:sz w:val="24"/>
          <w:szCs w:val="24"/>
        </w:rPr>
        <w:t>Община</w:t>
      </w:r>
      <w:r w:rsidRPr="00FD0C17">
        <w:rPr>
          <w:rFonts w:ascii="Times New Roman" w:eastAsia="Times New Roman" w:hAnsi="Times New Roman" w:cs="Times New Roman"/>
          <w:spacing w:val="14"/>
          <w:sz w:val="24"/>
          <w:szCs w:val="24"/>
        </w:rPr>
        <w:t xml:space="preserve"> </w:t>
      </w:r>
      <w:r w:rsidRPr="00FD0C17">
        <w:rPr>
          <w:rFonts w:ascii="Times New Roman" w:eastAsia="Times New Roman" w:hAnsi="Times New Roman" w:cs="Times New Roman"/>
          <w:sz w:val="24"/>
          <w:szCs w:val="24"/>
        </w:rPr>
        <w:t>Русе</w:t>
      </w:r>
      <w:r w:rsidRPr="00FD0C17">
        <w:rPr>
          <w:rFonts w:ascii="Times New Roman" w:eastAsia="Times New Roman" w:hAnsi="Times New Roman" w:cs="Times New Roman"/>
          <w:spacing w:val="13"/>
          <w:sz w:val="24"/>
          <w:szCs w:val="24"/>
        </w:rPr>
        <w:t xml:space="preserve"> </w:t>
      </w:r>
      <w:r w:rsidRPr="00FD0C17">
        <w:rPr>
          <w:rFonts w:ascii="Times New Roman" w:eastAsia="Times New Roman" w:hAnsi="Times New Roman" w:cs="Times New Roman"/>
          <w:sz w:val="24"/>
          <w:szCs w:val="24"/>
        </w:rPr>
        <w:t>за 202</w:t>
      </w:r>
      <w:r w:rsidR="00101B23">
        <w:rPr>
          <w:rFonts w:ascii="Times New Roman" w:eastAsia="Times New Roman" w:hAnsi="Times New Roman" w:cs="Times New Roman"/>
          <w:sz w:val="24"/>
          <w:szCs w:val="24"/>
        </w:rPr>
        <w:t>6</w:t>
      </w:r>
      <w:r w:rsidRPr="00FD0C17">
        <w:rPr>
          <w:rFonts w:ascii="Times New Roman" w:eastAsia="Times New Roman" w:hAnsi="Times New Roman" w:cs="Times New Roman"/>
          <w:spacing w:val="13"/>
          <w:sz w:val="24"/>
          <w:szCs w:val="24"/>
        </w:rPr>
        <w:t xml:space="preserve"> </w:t>
      </w:r>
      <w:r w:rsidRPr="00FD0C17">
        <w:rPr>
          <w:rFonts w:ascii="Times New Roman" w:eastAsia="Times New Roman" w:hAnsi="Times New Roman" w:cs="Times New Roman"/>
          <w:sz w:val="24"/>
          <w:szCs w:val="24"/>
        </w:rPr>
        <w:t xml:space="preserve">година </w:t>
      </w:r>
      <w:r w:rsidRPr="0045756D">
        <w:rPr>
          <w:rFonts w:ascii="Times New Roman" w:eastAsia="Times New Roman" w:hAnsi="Times New Roman" w:cs="Times New Roman"/>
          <w:sz w:val="24"/>
          <w:szCs w:val="24"/>
        </w:rPr>
        <w:t>са разгледани, обсъдени и одобрени от Консултативния съвет по въпросите на туризма на основание чл. 13, ал. 6 от Закона за туризма.</w:t>
      </w:r>
      <w:r w:rsidRPr="00FD0C17">
        <w:rPr>
          <w:rFonts w:ascii="Times New Roman" w:eastAsia="Times New Roman" w:hAnsi="Times New Roman" w:cs="Times New Roman"/>
          <w:spacing w:val="44"/>
          <w:sz w:val="24"/>
          <w:szCs w:val="24"/>
        </w:rPr>
        <w:t xml:space="preserve"> </w:t>
      </w:r>
    </w:p>
    <w:p w14:paraId="62193F11" w14:textId="28A4CED2" w:rsidR="000A10C0" w:rsidRPr="00FD0C17" w:rsidRDefault="000A10C0" w:rsidP="000A10C0">
      <w:pPr>
        <w:spacing w:after="0" w:line="240" w:lineRule="auto"/>
        <w:jc w:val="both"/>
        <w:rPr>
          <w:rFonts w:ascii="Times New Roman" w:eastAsia="Times New Roman" w:hAnsi="Times New Roman" w:cs="Times New Roman"/>
          <w:spacing w:val="-8"/>
          <w:sz w:val="24"/>
          <w:szCs w:val="24"/>
        </w:rPr>
      </w:pPr>
      <w:r w:rsidRPr="00FD0C17">
        <w:rPr>
          <w:rFonts w:ascii="Times New Roman" w:eastAsia="Times New Roman" w:hAnsi="Times New Roman" w:cs="Times New Roman"/>
          <w:sz w:val="24"/>
          <w:szCs w:val="24"/>
        </w:rPr>
        <w:tab/>
      </w:r>
      <w:r w:rsidRPr="00FD0C17">
        <w:rPr>
          <w:rFonts w:ascii="Times New Roman" w:eastAsia="Times New Roman" w:hAnsi="Times New Roman" w:cs="Times New Roman"/>
          <w:spacing w:val="-8"/>
          <w:sz w:val="24"/>
          <w:szCs w:val="24"/>
        </w:rPr>
        <w:t>Програмата за развитие на туризма в Община</w:t>
      </w:r>
      <w:r w:rsidRPr="00FD0C17">
        <w:rPr>
          <w:rFonts w:ascii="Times New Roman" w:eastAsia="Times New Roman" w:hAnsi="Times New Roman" w:cs="Times New Roman"/>
          <w:sz w:val="24"/>
          <w:szCs w:val="24"/>
        </w:rPr>
        <w:t xml:space="preserve"> Русе </w:t>
      </w:r>
      <w:r w:rsidRPr="00FD0C17">
        <w:rPr>
          <w:rFonts w:ascii="Times New Roman" w:eastAsia="Times New Roman" w:hAnsi="Times New Roman" w:cs="Times New Roman"/>
          <w:spacing w:val="-8"/>
          <w:sz w:val="24"/>
          <w:szCs w:val="24"/>
        </w:rPr>
        <w:t>за 202</w:t>
      </w:r>
      <w:r w:rsidR="00101B23">
        <w:rPr>
          <w:rFonts w:ascii="Times New Roman" w:eastAsia="Times New Roman" w:hAnsi="Times New Roman" w:cs="Times New Roman"/>
          <w:spacing w:val="-8"/>
          <w:sz w:val="24"/>
          <w:szCs w:val="24"/>
        </w:rPr>
        <w:t>6</w:t>
      </w:r>
      <w:r w:rsidRPr="00FD0C17">
        <w:rPr>
          <w:rFonts w:ascii="Times New Roman" w:eastAsia="Times New Roman" w:hAnsi="Times New Roman" w:cs="Times New Roman"/>
          <w:spacing w:val="-8"/>
          <w:sz w:val="24"/>
          <w:szCs w:val="24"/>
        </w:rPr>
        <w:t xml:space="preserve"> г. </w:t>
      </w:r>
      <w:r w:rsidRPr="00FD0C17">
        <w:rPr>
          <w:rFonts w:ascii="Times New Roman" w:eastAsia="Times New Roman" w:hAnsi="Times New Roman" w:cs="Times New Roman"/>
          <w:sz w:val="24"/>
          <w:szCs w:val="24"/>
        </w:rPr>
        <w:t>цели реализация на основните приоритети и цели за развитието на общината</w:t>
      </w:r>
      <w:r w:rsidRPr="00FD0C17">
        <w:rPr>
          <w:rFonts w:ascii="Times New Roman" w:eastAsia="Times New Roman" w:hAnsi="Times New Roman" w:cs="Times New Roman"/>
          <w:spacing w:val="-8"/>
          <w:sz w:val="24"/>
          <w:szCs w:val="24"/>
        </w:rPr>
        <w:t xml:space="preserve"> и е отворен и гъвкав документ, подлежащ на промяна, допълване и усъвършенстване, в отговор на възникнали нови потребности и в съответствие с променящите се условия, нормативна база и икономическа среда.</w:t>
      </w:r>
    </w:p>
    <w:p w14:paraId="20F3BEDF" w14:textId="34253F5C" w:rsidR="00D63DF2" w:rsidRPr="00300D06" w:rsidRDefault="000A10C0" w:rsidP="00300D06">
      <w:pPr>
        <w:spacing w:after="0" w:line="240" w:lineRule="auto"/>
        <w:jc w:val="both"/>
        <w:rPr>
          <w:rFonts w:ascii="Times New Roman" w:eastAsia="Times New Roman" w:hAnsi="Times New Roman" w:cs="Times New Roman"/>
          <w:sz w:val="24"/>
          <w:szCs w:val="24"/>
        </w:rPr>
      </w:pPr>
      <w:r w:rsidRPr="00FD0C17">
        <w:rPr>
          <w:rFonts w:ascii="Times New Roman" w:eastAsia="Times New Roman" w:hAnsi="Times New Roman" w:cs="Times New Roman"/>
          <w:i/>
          <w:sz w:val="24"/>
          <w:szCs w:val="24"/>
        </w:rPr>
        <w:tab/>
      </w:r>
      <w:r w:rsidRPr="00FD0C17">
        <w:rPr>
          <w:rFonts w:ascii="Times New Roman" w:eastAsia="Times New Roman" w:hAnsi="Times New Roman" w:cs="Times New Roman"/>
          <w:sz w:val="24"/>
          <w:szCs w:val="24"/>
        </w:rPr>
        <w:t xml:space="preserve">С оглед на гореизложеното и на основание чл. 63, ал. 1 от Правилник за организация на дейността на Общински съвет - Русе, неговите комисии и взаимодействието му с общинска администрация, предлагам Общински съвет – Русе да вземе следното </w:t>
      </w:r>
    </w:p>
    <w:p w14:paraId="64F37B0B" w14:textId="79D5FA64" w:rsidR="000A10C0" w:rsidRPr="00FD0C17" w:rsidRDefault="000A10C0" w:rsidP="000A10C0">
      <w:pPr>
        <w:spacing w:after="0" w:line="240" w:lineRule="auto"/>
        <w:jc w:val="center"/>
        <w:rPr>
          <w:rFonts w:ascii="Times New Roman" w:eastAsia="Times New Roman" w:hAnsi="Times New Roman" w:cs="Times New Roman"/>
          <w:b/>
          <w:sz w:val="24"/>
          <w:szCs w:val="24"/>
        </w:rPr>
      </w:pPr>
      <w:r w:rsidRPr="00FD0C17">
        <w:rPr>
          <w:rFonts w:ascii="Times New Roman" w:eastAsia="Times New Roman" w:hAnsi="Times New Roman" w:cs="Times New Roman"/>
          <w:b/>
          <w:sz w:val="24"/>
          <w:szCs w:val="24"/>
        </w:rPr>
        <w:t>Р Е Ш Е Н И Е:</w:t>
      </w:r>
    </w:p>
    <w:p w14:paraId="6BC44144" w14:textId="77777777" w:rsidR="000A10C0" w:rsidRPr="00FD0C17" w:rsidRDefault="000A10C0" w:rsidP="000A10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основание чл.21, ал.2, във връзка с чл. 21, ал.</w:t>
      </w:r>
      <w:r w:rsidRPr="00FD0C17">
        <w:rPr>
          <w:rFonts w:ascii="Times New Roman" w:eastAsia="Times New Roman" w:hAnsi="Times New Roman" w:cs="Times New Roman"/>
          <w:sz w:val="24"/>
          <w:szCs w:val="24"/>
        </w:rPr>
        <w:t>1</w:t>
      </w:r>
      <w:r>
        <w:rPr>
          <w:rFonts w:ascii="Times New Roman" w:eastAsia="Times New Roman" w:hAnsi="Times New Roman" w:cs="Times New Roman"/>
          <w:sz w:val="24"/>
          <w:szCs w:val="24"/>
        </w:rPr>
        <w:t>, т.12 и т.</w:t>
      </w:r>
      <w:r w:rsidRPr="00FD0C17">
        <w:rPr>
          <w:rFonts w:ascii="Times New Roman" w:eastAsia="Times New Roman" w:hAnsi="Times New Roman" w:cs="Times New Roman"/>
          <w:sz w:val="24"/>
          <w:szCs w:val="24"/>
        </w:rPr>
        <w:t>24 от ЗМ</w:t>
      </w:r>
      <w:r>
        <w:rPr>
          <w:rFonts w:ascii="Times New Roman" w:eastAsia="Times New Roman" w:hAnsi="Times New Roman" w:cs="Times New Roman"/>
          <w:sz w:val="24"/>
          <w:szCs w:val="24"/>
        </w:rPr>
        <w:t>СМА, и във връзка с чл.11, ал.</w:t>
      </w:r>
      <w:r w:rsidRPr="00FD0C17">
        <w:rPr>
          <w:rFonts w:ascii="Times New Roman" w:eastAsia="Times New Roman" w:hAnsi="Times New Roman" w:cs="Times New Roman"/>
          <w:sz w:val="24"/>
          <w:szCs w:val="24"/>
        </w:rPr>
        <w:t>1</w:t>
      </w:r>
      <w:r w:rsidRPr="009055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чл.12, т.1 и чл.13, ал.</w:t>
      </w:r>
      <w:r w:rsidRPr="00FD0C17">
        <w:rPr>
          <w:rFonts w:ascii="Times New Roman" w:eastAsia="Times New Roman" w:hAnsi="Times New Roman" w:cs="Times New Roman"/>
          <w:sz w:val="24"/>
          <w:szCs w:val="24"/>
        </w:rPr>
        <w:t>6</w:t>
      </w:r>
      <w:r w:rsidRPr="007F39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т.1 и т.3</w:t>
      </w:r>
      <w:r w:rsidRPr="00FD0C17">
        <w:rPr>
          <w:rFonts w:ascii="Times New Roman" w:eastAsia="Times New Roman" w:hAnsi="Times New Roman" w:cs="Times New Roman"/>
          <w:sz w:val="24"/>
          <w:szCs w:val="24"/>
        </w:rPr>
        <w:t xml:space="preserve"> от Закона за туризма, Общински съвет – Русе реши:</w:t>
      </w:r>
    </w:p>
    <w:p w14:paraId="6308B999" w14:textId="0EE2AE58" w:rsidR="000A10C0" w:rsidRPr="00FD0C17" w:rsidRDefault="000A10C0" w:rsidP="00486B45">
      <w:pPr>
        <w:numPr>
          <w:ilvl w:val="0"/>
          <w:numId w:val="4"/>
        </w:numPr>
        <w:spacing w:after="0" w:line="240" w:lineRule="auto"/>
        <w:jc w:val="both"/>
        <w:rPr>
          <w:rFonts w:ascii="Times New Roman" w:eastAsia="Times New Roman" w:hAnsi="Times New Roman" w:cs="Times New Roman"/>
          <w:sz w:val="24"/>
          <w:szCs w:val="24"/>
        </w:rPr>
      </w:pPr>
      <w:r w:rsidRPr="00FD0C17">
        <w:rPr>
          <w:rFonts w:ascii="Times New Roman" w:eastAsia="Times New Roman" w:hAnsi="Times New Roman" w:cs="Times New Roman"/>
          <w:sz w:val="24"/>
          <w:szCs w:val="24"/>
        </w:rPr>
        <w:t>Приема Отчета на Програма за развитие на туризма на Община Русе през 202</w:t>
      </w:r>
      <w:r w:rsidR="00DB543A">
        <w:rPr>
          <w:rFonts w:ascii="Times New Roman" w:eastAsia="Times New Roman" w:hAnsi="Times New Roman" w:cs="Times New Roman"/>
          <w:sz w:val="24"/>
          <w:szCs w:val="24"/>
        </w:rPr>
        <w:t>5</w:t>
      </w:r>
      <w:r w:rsidRPr="00FD0C17">
        <w:rPr>
          <w:rFonts w:ascii="Times New Roman" w:eastAsia="Times New Roman" w:hAnsi="Times New Roman" w:cs="Times New Roman"/>
          <w:sz w:val="24"/>
          <w:szCs w:val="24"/>
        </w:rPr>
        <w:t xml:space="preserve"> г., съгласно Приложение 1</w:t>
      </w:r>
    </w:p>
    <w:p w14:paraId="60C51200" w14:textId="318A5864" w:rsidR="000A10C0" w:rsidRPr="00FD0C17" w:rsidRDefault="000A10C0" w:rsidP="00486B45">
      <w:pPr>
        <w:numPr>
          <w:ilvl w:val="0"/>
          <w:numId w:val="4"/>
        </w:numPr>
        <w:spacing w:after="0" w:line="240" w:lineRule="auto"/>
        <w:jc w:val="both"/>
        <w:rPr>
          <w:rFonts w:ascii="Times New Roman" w:eastAsia="Times New Roman" w:hAnsi="Times New Roman" w:cs="Times New Roman"/>
          <w:sz w:val="24"/>
          <w:szCs w:val="24"/>
        </w:rPr>
      </w:pPr>
      <w:r w:rsidRPr="00FD0C17">
        <w:rPr>
          <w:rFonts w:ascii="Times New Roman" w:eastAsia="Times New Roman" w:hAnsi="Times New Roman" w:cs="Times New Roman"/>
          <w:sz w:val="24"/>
          <w:szCs w:val="24"/>
        </w:rPr>
        <w:t>Приема Програма за развитие на туризма на Община Русе за 202</w:t>
      </w:r>
      <w:r w:rsidR="00DB543A">
        <w:rPr>
          <w:rFonts w:ascii="Times New Roman" w:eastAsia="Times New Roman" w:hAnsi="Times New Roman" w:cs="Times New Roman"/>
          <w:sz w:val="24"/>
          <w:szCs w:val="24"/>
        </w:rPr>
        <w:t>6</w:t>
      </w:r>
      <w:r w:rsidRPr="00FD0C17">
        <w:rPr>
          <w:rFonts w:ascii="Times New Roman" w:eastAsia="Times New Roman" w:hAnsi="Times New Roman" w:cs="Times New Roman"/>
          <w:sz w:val="24"/>
          <w:szCs w:val="24"/>
        </w:rPr>
        <w:t xml:space="preserve"> г., съгласно Приложение 2</w:t>
      </w:r>
    </w:p>
    <w:p w14:paraId="035067AA" w14:textId="77777777" w:rsidR="000A10C0" w:rsidRPr="00FD0C17" w:rsidRDefault="000A10C0" w:rsidP="000A10C0">
      <w:pPr>
        <w:spacing w:after="0" w:line="240" w:lineRule="auto"/>
        <w:ind w:left="720"/>
        <w:jc w:val="both"/>
        <w:rPr>
          <w:rFonts w:ascii="Times New Roman" w:eastAsia="Times New Roman" w:hAnsi="Times New Roman" w:cs="Times New Roman"/>
          <w:b/>
          <w:sz w:val="24"/>
          <w:szCs w:val="24"/>
        </w:rPr>
      </w:pPr>
      <w:r w:rsidRPr="00FD0C17">
        <w:rPr>
          <w:rFonts w:ascii="Times New Roman" w:eastAsia="Times New Roman" w:hAnsi="Times New Roman" w:cs="Times New Roman"/>
          <w:b/>
          <w:sz w:val="24"/>
          <w:szCs w:val="24"/>
        </w:rPr>
        <w:t>Приложения:</w:t>
      </w:r>
    </w:p>
    <w:p w14:paraId="3EA59A2F" w14:textId="261765CC" w:rsidR="000A10C0" w:rsidRPr="00FD0C17" w:rsidRDefault="001D4FB6" w:rsidP="00486B45">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w:t>
      </w:r>
      <w:r w:rsidR="000A10C0" w:rsidRPr="00FD0C17">
        <w:rPr>
          <w:rFonts w:ascii="Times New Roman" w:eastAsia="Times New Roman" w:hAnsi="Times New Roman" w:cs="Times New Roman"/>
          <w:sz w:val="24"/>
          <w:szCs w:val="24"/>
        </w:rPr>
        <w:t xml:space="preserve"> на Програма за развитие на туризма на Община Русе през 202</w:t>
      </w:r>
      <w:r w:rsidR="00DB543A">
        <w:rPr>
          <w:rFonts w:ascii="Times New Roman" w:eastAsia="Times New Roman" w:hAnsi="Times New Roman" w:cs="Times New Roman"/>
          <w:sz w:val="24"/>
          <w:szCs w:val="24"/>
        </w:rPr>
        <w:t>5</w:t>
      </w:r>
      <w:r w:rsidR="000A10C0" w:rsidRPr="00FD0C17">
        <w:rPr>
          <w:rFonts w:ascii="Times New Roman" w:eastAsia="Times New Roman" w:hAnsi="Times New Roman" w:cs="Times New Roman"/>
          <w:sz w:val="24"/>
          <w:szCs w:val="24"/>
        </w:rPr>
        <w:t xml:space="preserve"> г. </w:t>
      </w:r>
      <w:r>
        <w:rPr>
          <w:rFonts w:ascii="Times New Roman" w:eastAsia="Times New Roman" w:hAnsi="Times New Roman" w:cs="Times New Roman"/>
          <w:sz w:val="24"/>
          <w:szCs w:val="24"/>
        </w:rPr>
        <w:t xml:space="preserve">в текстови вид по Приложение 1 </w:t>
      </w:r>
    </w:p>
    <w:p w14:paraId="2B3AC2F3" w14:textId="4D98EC64" w:rsidR="00D63DF2" w:rsidRPr="00300D06" w:rsidRDefault="000A10C0" w:rsidP="00486B45">
      <w:pPr>
        <w:numPr>
          <w:ilvl w:val="0"/>
          <w:numId w:val="5"/>
        </w:numPr>
        <w:spacing w:after="0" w:line="240" w:lineRule="auto"/>
        <w:jc w:val="both"/>
        <w:rPr>
          <w:rFonts w:ascii="Times New Roman" w:eastAsia="Times New Roman" w:hAnsi="Times New Roman" w:cs="Times New Roman"/>
          <w:sz w:val="24"/>
          <w:szCs w:val="24"/>
        </w:rPr>
      </w:pPr>
      <w:r w:rsidRPr="00FD0C17">
        <w:rPr>
          <w:rFonts w:ascii="Times New Roman" w:eastAsia="Times New Roman" w:hAnsi="Times New Roman" w:cs="Times New Roman"/>
          <w:sz w:val="24"/>
          <w:szCs w:val="24"/>
        </w:rPr>
        <w:t>Програма за развитие на туризма на Община Русе за 202</w:t>
      </w:r>
      <w:r w:rsidR="00DB543A">
        <w:rPr>
          <w:rFonts w:ascii="Times New Roman" w:eastAsia="Times New Roman" w:hAnsi="Times New Roman" w:cs="Times New Roman"/>
          <w:sz w:val="24"/>
          <w:szCs w:val="24"/>
        </w:rPr>
        <w:t>6</w:t>
      </w:r>
      <w:r w:rsidRPr="00FD0C17">
        <w:rPr>
          <w:rFonts w:ascii="Times New Roman" w:eastAsia="Times New Roman" w:hAnsi="Times New Roman" w:cs="Times New Roman"/>
          <w:sz w:val="24"/>
          <w:szCs w:val="24"/>
        </w:rPr>
        <w:t xml:space="preserve"> г. в текстови вид в Приложение 2.</w:t>
      </w:r>
    </w:p>
    <w:p w14:paraId="55C97746" w14:textId="77777777" w:rsidR="00300D06" w:rsidRDefault="00300D06" w:rsidP="000A10C0">
      <w:pPr>
        <w:spacing w:after="0" w:line="240" w:lineRule="auto"/>
        <w:jc w:val="both"/>
        <w:rPr>
          <w:rFonts w:ascii="Times New Roman" w:eastAsia="Times New Roman" w:hAnsi="Times New Roman" w:cs="Times New Roman"/>
          <w:b/>
          <w:sz w:val="24"/>
          <w:szCs w:val="24"/>
        </w:rPr>
      </w:pPr>
    </w:p>
    <w:p w14:paraId="10FEB27E" w14:textId="13FC6C0A" w:rsidR="000A10C0" w:rsidRPr="00FD0C17" w:rsidRDefault="000A10C0" w:rsidP="000A10C0">
      <w:pPr>
        <w:spacing w:after="0" w:line="240" w:lineRule="auto"/>
        <w:jc w:val="both"/>
        <w:rPr>
          <w:rFonts w:ascii="Times New Roman" w:eastAsia="Times New Roman" w:hAnsi="Times New Roman" w:cs="Times New Roman"/>
          <w:b/>
          <w:sz w:val="24"/>
          <w:szCs w:val="24"/>
        </w:rPr>
      </w:pPr>
      <w:r w:rsidRPr="00FD0C17">
        <w:rPr>
          <w:rFonts w:ascii="Times New Roman" w:eastAsia="Times New Roman" w:hAnsi="Times New Roman" w:cs="Times New Roman"/>
          <w:b/>
          <w:sz w:val="24"/>
          <w:szCs w:val="24"/>
        </w:rPr>
        <w:t>ВНОСИТЕЛ,</w:t>
      </w:r>
    </w:p>
    <w:p w14:paraId="16125774" w14:textId="77777777" w:rsidR="000A10C0" w:rsidRPr="00FD0C17" w:rsidRDefault="000A10C0" w:rsidP="000A10C0">
      <w:pPr>
        <w:spacing w:after="0" w:line="240" w:lineRule="auto"/>
        <w:jc w:val="both"/>
        <w:rPr>
          <w:rFonts w:ascii="Times New Roman" w:eastAsia="Times New Roman" w:hAnsi="Times New Roman" w:cs="Times New Roman"/>
          <w:b/>
          <w:sz w:val="24"/>
          <w:szCs w:val="24"/>
        </w:rPr>
      </w:pPr>
      <w:r w:rsidRPr="00FD0C17">
        <w:rPr>
          <w:rFonts w:ascii="Times New Roman" w:eastAsia="Times New Roman" w:hAnsi="Times New Roman" w:cs="Times New Roman"/>
          <w:b/>
          <w:sz w:val="24"/>
          <w:szCs w:val="24"/>
        </w:rPr>
        <w:t>ПЕНЧО МИЛКОВ</w:t>
      </w:r>
    </w:p>
    <w:p w14:paraId="5BE39F80" w14:textId="65ED8025" w:rsidR="002A466E" w:rsidRPr="00C126AD" w:rsidRDefault="00B24DD1" w:rsidP="00F40FA0">
      <w:pPr>
        <w:tabs>
          <w:tab w:val="left" w:pos="8028"/>
        </w:tabs>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Cs/>
          <w:noProof/>
          <w:sz w:val="24"/>
          <w:szCs w:val="24"/>
          <w:lang w:eastAsia="bg-BG"/>
        </w:rPr>
        <w:lastRenderedPageBreak/>
        <w:drawing>
          <wp:anchor distT="0" distB="0" distL="114300" distR="114300" simplePos="0" relativeHeight="251734528" behindDoc="1" locked="1" layoutInCell="1" allowOverlap="1" wp14:anchorId="5F8BB51E" wp14:editId="0C365BE4">
            <wp:simplePos x="0" y="0"/>
            <wp:positionH relativeFrom="margin">
              <wp:align>center</wp:align>
            </wp:positionH>
            <wp:positionV relativeFrom="page">
              <wp:posOffset>14605</wp:posOffset>
            </wp:positionV>
            <wp:extent cx="7610400" cy="10828800"/>
            <wp:effectExtent l="0" t="0" r="0" b="0"/>
            <wp:wrapNone/>
            <wp:docPr id="49" name="Картина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стр. отчет.png"/>
                    <pic:cNvPicPr/>
                  </pic:nvPicPr>
                  <pic:blipFill>
                    <a:blip r:embed="rId8">
                      <a:extLst>
                        <a:ext uri="{28A0092B-C50C-407E-A947-70E740481C1C}">
                          <a14:useLocalDpi xmlns:a14="http://schemas.microsoft.com/office/drawing/2010/main" val="0"/>
                        </a:ext>
                      </a:extLst>
                    </a:blip>
                    <a:stretch>
                      <a:fillRect/>
                    </a:stretch>
                  </pic:blipFill>
                  <pic:spPr>
                    <a:xfrm>
                      <a:off x="0" y="0"/>
                      <a:ext cx="7610400" cy="10828800"/>
                    </a:xfrm>
                    <a:prstGeom prst="rect">
                      <a:avLst/>
                    </a:prstGeom>
                  </pic:spPr>
                </pic:pic>
              </a:graphicData>
            </a:graphic>
            <wp14:sizeRelH relativeFrom="margin">
              <wp14:pctWidth>0</wp14:pctWidth>
            </wp14:sizeRelH>
            <wp14:sizeRelV relativeFrom="margin">
              <wp14:pctHeight>0</wp14:pctHeight>
            </wp14:sizeRelV>
          </wp:anchor>
        </w:drawing>
      </w:r>
    </w:p>
    <w:p w14:paraId="4939EE09" w14:textId="3D92CD04" w:rsidR="000A10C0" w:rsidRPr="00C126AD" w:rsidRDefault="000A10C0" w:rsidP="000A10C0">
      <w:pPr>
        <w:spacing w:after="0" w:line="240" w:lineRule="auto"/>
        <w:jc w:val="both"/>
        <w:rPr>
          <w:rFonts w:ascii="Times New Roman" w:eastAsia="Times New Roman" w:hAnsi="Times New Roman" w:cs="Times New Roman"/>
          <w:bCs/>
          <w:sz w:val="24"/>
          <w:szCs w:val="24"/>
          <w:lang w:eastAsia="bg-BG"/>
        </w:rPr>
      </w:pPr>
    </w:p>
    <w:p w14:paraId="727C554C" w14:textId="77777777" w:rsidR="005D7F9F" w:rsidRDefault="005D7F9F" w:rsidP="000A10C0">
      <w:pPr>
        <w:spacing w:after="0" w:line="240" w:lineRule="auto"/>
        <w:ind w:right="-108" w:firstLine="708"/>
        <w:jc w:val="both"/>
        <w:rPr>
          <w:rFonts w:ascii="Times New Roman" w:eastAsia="Times New Roman" w:hAnsi="Times New Roman" w:cs="Times New Roman"/>
          <w:sz w:val="24"/>
          <w:szCs w:val="24"/>
          <w:lang w:eastAsia="bg-BG"/>
        </w:rPr>
      </w:pPr>
    </w:p>
    <w:p w14:paraId="7D7EDF4B" w14:textId="77777777" w:rsidR="00B24DD1" w:rsidRDefault="00B24DD1" w:rsidP="00E86A60">
      <w:pPr>
        <w:spacing w:after="0" w:line="240" w:lineRule="auto"/>
        <w:ind w:right="-108" w:firstLine="708"/>
        <w:jc w:val="both"/>
        <w:rPr>
          <w:rFonts w:ascii="Times New Roman" w:eastAsia="Times New Roman" w:hAnsi="Times New Roman" w:cs="Times New Roman"/>
          <w:sz w:val="24"/>
          <w:szCs w:val="24"/>
          <w:lang w:eastAsia="bg-BG"/>
        </w:rPr>
      </w:pPr>
    </w:p>
    <w:p w14:paraId="1FE6F15A" w14:textId="77777777" w:rsidR="00B24DD1" w:rsidRDefault="00B24DD1" w:rsidP="00E86A60">
      <w:pPr>
        <w:spacing w:after="0" w:line="240" w:lineRule="auto"/>
        <w:ind w:right="-108" w:firstLine="708"/>
        <w:jc w:val="both"/>
        <w:rPr>
          <w:rFonts w:ascii="Times New Roman" w:eastAsia="Times New Roman" w:hAnsi="Times New Roman" w:cs="Times New Roman"/>
          <w:sz w:val="24"/>
          <w:szCs w:val="24"/>
          <w:lang w:eastAsia="bg-BG"/>
        </w:rPr>
      </w:pPr>
    </w:p>
    <w:p w14:paraId="425A0DCB" w14:textId="3649EEE5" w:rsidR="00B24DD1" w:rsidRDefault="00B24DD1" w:rsidP="002B699F">
      <w:pPr>
        <w:spacing w:after="0" w:line="240" w:lineRule="auto"/>
        <w:ind w:right="-108"/>
        <w:jc w:val="both"/>
        <w:rPr>
          <w:rFonts w:ascii="Times New Roman" w:eastAsia="Times New Roman" w:hAnsi="Times New Roman" w:cs="Times New Roman"/>
          <w:sz w:val="24"/>
          <w:szCs w:val="24"/>
          <w:lang w:eastAsia="bg-BG"/>
        </w:rPr>
      </w:pPr>
    </w:p>
    <w:p w14:paraId="4D5EA108" w14:textId="63EB4082" w:rsidR="002B699F" w:rsidRDefault="002B699F" w:rsidP="002B699F">
      <w:pPr>
        <w:spacing w:after="0" w:line="240" w:lineRule="auto"/>
        <w:ind w:right="-108"/>
        <w:jc w:val="both"/>
        <w:rPr>
          <w:rFonts w:ascii="Times New Roman" w:eastAsia="Times New Roman" w:hAnsi="Times New Roman" w:cs="Times New Roman"/>
          <w:sz w:val="24"/>
          <w:szCs w:val="24"/>
          <w:lang w:eastAsia="bg-BG"/>
        </w:rPr>
      </w:pPr>
    </w:p>
    <w:p w14:paraId="436647CC" w14:textId="0AFC5614" w:rsidR="00E86A60" w:rsidRPr="00E86A60" w:rsidRDefault="00E86A60" w:rsidP="002A7378">
      <w:pPr>
        <w:spacing w:after="0" w:line="240" w:lineRule="auto"/>
        <w:ind w:right="-108" w:firstLine="708"/>
        <w:jc w:val="both"/>
        <w:rPr>
          <w:rFonts w:ascii="Times New Roman" w:eastAsia="Times New Roman" w:hAnsi="Times New Roman" w:cs="Times New Roman"/>
          <w:sz w:val="24"/>
          <w:szCs w:val="24"/>
          <w:lang w:eastAsia="bg-BG"/>
        </w:rPr>
      </w:pPr>
      <w:r w:rsidRPr="00E86A60">
        <w:rPr>
          <w:rFonts w:ascii="Times New Roman" w:eastAsia="Times New Roman" w:hAnsi="Times New Roman" w:cs="Times New Roman"/>
          <w:sz w:val="24"/>
          <w:szCs w:val="24"/>
          <w:lang w:eastAsia="bg-BG"/>
        </w:rPr>
        <w:t>Програмата за развитие на туризма в Община Русе през 2025 година се реализира в синхрон с пр</w:t>
      </w:r>
      <w:r w:rsidR="00BD55D4">
        <w:rPr>
          <w:rFonts w:ascii="Times New Roman" w:eastAsia="Times New Roman" w:hAnsi="Times New Roman" w:cs="Times New Roman"/>
          <w:sz w:val="24"/>
          <w:szCs w:val="24"/>
          <w:lang w:eastAsia="bg-BG"/>
        </w:rPr>
        <w:t>иоритетите на местната власт и о</w:t>
      </w:r>
      <w:r w:rsidRPr="00E86A60">
        <w:rPr>
          <w:rFonts w:ascii="Times New Roman" w:eastAsia="Times New Roman" w:hAnsi="Times New Roman" w:cs="Times New Roman"/>
          <w:sz w:val="24"/>
          <w:szCs w:val="24"/>
          <w:lang w:eastAsia="bg-BG"/>
        </w:rPr>
        <w:t>бластната стратегия за устойчиво развитие на туризма. Тя не е просто документ, а пътна карта за това как Русе да затвърди позициите си на динамична и привле</w:t>
      </w:r>
      <w:r w:rsidR="00BC32BF">
        <w:rPr>
          <w:rFonts w:ascii="Times New Roman" w:eastAsia="Times New Roman" w:hAnsi="Times New Roman" w:cs="Times New Roman"/>
          <w:sz w:val="24"/>
          <w:szCs w:val="24"/>
          <w:lang w:eastAsia="bg-BG"/>
        </w:rPr>
        <w:t>кателна туристическа дестинация.</w:t>
      </w:r>
      <w:r w:rsidR="002A7378">
        <w:rPr>
          <w:rFonts w:ascii="Times New Roman" w:eastAsia="Times New Roman" w:hAnsi="Times New Roman" w:cs="Times New Roman"/>
          <w:sz w:val="24"/>
          <w:szCs w:val="24"/>
          <w:lang w:eastAsia="bg-BG"/>
        </w:rPr>
        <w:t xml:space="preserve"> </w:t>
      </w:r>
      <w:r w:rsidRPr="00E86A60">
        <w:rPr>
          <w:rFonts w:ascii="Times New Roman" w:eastAsia="Times New Roman" w:hAnsi="Times New Roman" w:cs="Times New Roman"/>
          <w:sz w:val="24"/>
          <w:szCs w:val="24"/>
          <w:lang w:eastAsia="bg-BG"/>
        </w:rPr>
        <w:t xml:space="preserve">Отчетът за изпълнението ѝ включва анализ на туристическите потоци, оценка на реализираните дейности и видимите резултати от </w:t>
      </w:r>
      <w:r w:rsidR="002823DE">
        <w:rPr>
          <w:rFonts w:ascii="Times New Roman" w:eastAsia="Times New Roman" w:hAnsi="Times New Roman" w:cs="Times New Roman"/>
          <w:sz w:val="24"/>
          <w:szCs w:val="24"/>
          <w:lang w:eastAsia="bg-BG"/>
        </w:rPr>
        <w:t xml:space="preserve">положените </w:t>
      </w:r>
      <w:r w:rsidR="00900320">
        <w:rPr>
          <w:rFonts w:ascii="Times New Roman" w:eastAsia="Times New Roman" w:hAnsi="Times New Roman" w:cs="Times New Roman"/>
          <w:sz w:val="24"/>
          <w:szCs w:val="24"/>
          <w:lang w:eastAsia="bg-BG"/>
        </w:rPr>
        <w:t>усилия</w:t>
      </w:r>
      <w:r w:rsidRPr="00E86A60">
        <w:rPr>
          <w:rFonts w:ascii="Times New Roman" w:eastAsia="Times New Roman" w:hAnsi="Times New Roman" w:cs="Times New Roman"/>
          <w:sz w:val="24"/>
          <w:szCs w:val="24"/>
          <w:lang w:eastAsia="bg-BG"/>
        </w:rPr>
        <w:t xml:space="preserve"> през годината. Фокусът остава ясен: Русе развива устойчив туристически продукт и го превръща в своя дългосрочна сила.</w:t>
      </w:r>
    </w:p>
    <w:p w14:paraId="798366CF" w14:textId="70369035" w:rsidR="00800CEF" w:rsidRPr="00E86A60" w:rsidRDefault="00E86A60" w:rsidP="00800CEF">
      <w:pPr>
        <w:spacing w:after="0" w:line="240" w:lineRule="auto"/>
        <w:ind w:right="-108" w:firstLine="708"/>
        <w:jc w:val="both"/>
        <w:rPr>
          <w:rFonts w:ascii="Times New Roman" w:eastAsia="Times New Roman" w:hAnsi="Times New Roman" w:cs="Times New Roman"/>
          <w:sz w:val="24"/>
          <w:szCs w:val="24"/>
          <w:lang w:eastAsia="bg-BG"/>
        </w:rPr>
      </w:pPr>
      <w:r w:rsidRPr="00E86A60">
        <w:rPr>
          <w:rFonts w:ascii="Times New Roman" w:eastAsia="Times New Roman" w:hAnsi="Times New Roman" w:cs="Times New Roman"/>
          <w:sz w:val="24"/>
          <w:szCs w:val="24"/>
          <w:lang w:eastAsia="bg-BG"/>
        </w:rPr>
        <w:t xml:space="preserve">През 2025 г. усилията бяха насочени към укрепване на традициите в културния и събитиен туризъм, както и </w:t>
      </w:r>
      <w:r>
        <w:rPr>
          <w:rFonts w:ascii="Times New Roman" w:eastAsia="Times New Roman" w:hAnsi="Times New Roman" w:cs="Times New Roman"/>
          <w:sz w:val="24"/>
          <w:szCs w:val="24"/>
          <w:lang w:eastAsia="bg-BG"/>
        </w:rPr>
        <w:t>към разкриване на нови цели</w:t>
      </w:r>
      <w:r w:rsidR="008B74CE">
        <w:rPr>
          <w:rFonts w:ascii="Times New Roman" w:eastAsia="Times New Roman" w:hAnsi="Times New Roman" w:cs="Times New Roman"/>
          <w:sz w:val="24"/>
          <w:szCs w:val="24"/>
          <w:lang w:eastAsia="bg-BG"/>
        </w:rPr>
        <w:t xml:space="preserve"> – кулинарен,</w:t>
      </w:r>
      <w:r w:rsidR="008B74CE">
        <w:rPr>
          <w:rFonts w:ascii="Times New Roman" w:eastAsia="Times New Roman" w:hAnsi="Times New Roman" w:cs="Times New Roman"/>
          <w:sz w:val="24"/>
          <w:szCs w:val="24"/>
          <w:lang w:val="en-US" w:eastAsia="bg-BG"/>
        </w:rPr>
        <w:t xml:space="preserve"> </w:t>
      </w:r>
      <w:r w:rsidR="008B74CE">
        <w:rPr>
          <w:rFonts w:ascii="Times New Roman" w:eastAsia="Times New Roman" w:hAnsi="Times New Roman" w:cs="Times New Roman"/>
          <w:sz w:val="24"/>
          <w:szCs w:val="24"/>
          <w:lang w:eastAsia="bg-BG"/>
        </w:rPr>
        <w:t>винен</w:t>
      </w:r>
      <w:r w:rsidRPr="00E86A60">
        <w:rPr>
          <w:rFonts w:ascii="Times New Roman" w:eastAsia="Times New Roman" w:hAnsi="Times New Roman" w:cs="Times New Roman"/>
          <w:sz w:val="24"/>
          <w:szCs w:val="24"/>
          <w:lang w:eastAsia="bg-BG"/>
        </w:rPr>
        <w:t xml:space="preserve"> и спортен туризъм, които допълват богатството на региона и привличат разнообразни целеви групи.</w:t>
      </w:r>
      <w:r w:rsidR="00800CEF">
        <w:rPr>
          <w:rFonts w:ascii="Times New Roman" w:eastAsia="Times New Roman" w:hAnsi="Times New Roman" w:cs="Times New Roman"/>
          <w:sz w:val="24"/>
          <w:szCs w:val="24"/>
          <w:lang w:eastAsia="bg-BG"/>
        </w:rPr>
        <w:t xml:space="preserve"> Туристическият потенциал на Русе през изминалата година бе мултиплициран б</w:t>
      </w:r>
      <w:r w:rsidR="00B463A0">
        <w:rPr>
          <w:rFonts w:ascii="Times New Roman" w:eastAsia="Times New Roman" w:hAnsi="Times New Roman" w:cs="Times New Roman"/>
          <w:sz w:val="24"/>
          <w:szCs w:val="24"/>
          <w:lang w:eastAsia="bg-BG"/>
        </w:rPr>
        <w:t>лагодарение на инициативността и</w:t>
      </w:r>
      <w:r w:rsidR="00800CEF">
        <w:rPr>
          <w:rFonts w:ascii="Times New Roman" w:eastAsia="Times New Roman" w:hAnsi="Times New Roman" w:cs="Times New Roman"/>
          <w:sz w:val="24"/>
          <w:szCs w:val="24"/>
          <w:lang w:eastAsia="bg-BG"/>
        </w:rPr>
        <w:t xml:space="preserve"> на частния сектор</w:t>
      </w:r>
      <w:r w:rsidR="002F7E51">
        <w:rPr>
          <w:rFonts w:ascii="Times New Roman" w:eastAsia="Times New Roman" w:hAnsi="Times New Roman" w:cs="Times New Roman"/>
          <w:sz w:val="24"/>
          <w:szCs w:val="24"/>
          <w:lang w:eastAsia="bg-BG"/>
        </w:rPr>
        <w:t>,</w:t>
      </w:r>
      <w:r w:rsidR="00800CEF">
        <w:rPr>
          <w:rFonts w:ascii="Times New Roman" w:eastAsia="Times New Roman" w:hAnsi="Times New Roman" w:cs="Times New Roman"/>
          <w:sz w:val="24"/>
          <w:szCs w:val="24"/>
          <w:lang w:eastAsia="bg-BG"/>
        </w:rPr>
        <w:t xml:space="preserve"> и </w:t>
      </w:r>
      <w:r w:rsidR="00B463A0">
        <w:rPr>
          <w:rFonts w:ascii="Times New Roman" w:eastAsia="Times New Roman" w:hAnsi="Times New Roman" w:cs="Times New Roman"/>
          <w:sz w:val="24"/>
          <w:szCs w:val="24"/>
          <w:lang w:eastAsia="bg-BG"/>
        </w:rPr>
        <w:t>НПО</w:t>
      </w:r>
      <w:r w:rsidR="00800CEF">
        <w:rPr>
          <w:rFonts w:ascii="Times New Roman" w:eastAsia="Times New Roman" w:hAnsi="Times New Roman" w:cs="Times New Roman"/>
          <w:sz w:val="24"/>
          <w:szCs w:val="24"/>
          <w:lang w:eastAsia="bg-BG"/>
        </w:rPr>
        <w:t xml:space="preserve">. </w:t>
      </w:r>
      <w:r w:rsidR="00511D7F">
        <w:rPr>
          <w:rFonts w:ascii="Times New Roman" w:eastAsia="Times New Roman" w:hAnsi="Times New Roman" w:cs="Times New Roman"/>
          <w:sz w:val="24"/>
          <w:szCs w:val="24"/>
          <w:lang w:eastAsia="bg-BG"/>
        </w:rPr>
        <w:t>Институционалното партньорство между „Общински пазари“ ЕООД, ОП „Русе арт“, отдел „Култура“ и фондация „Русе – град на свободния дух“ се утвърди като работещ модел за интегрирано развитие на културния</w:t>
      </w:r>
      <w:r w:rsidR="00FB2EDA">
        <w:rPr>
          <w:rFonts w:ascii="Times New Roman" w:eastAsia="Times New Roman" w:hAnsi="Times New Roman" w:cs="Times New Roman"/>
          <w:sz w:val="24"/>
          <w:szCs w:val="24"/>
          <w:lang w:eastAsia="bg-BG"/>
        </w:rPr>
        <w:t xml:space="preserve"> и събитиен туризъм в общината, ч</w:t>
      </w:r>
      <w:r w:rsidR="00800CEF">
        <w:rPr>
          <w:rFonts w:ascii="Times New Roman" w:eastAsia="Times New Roman" w:hAnsi="Times New Roman" w:cs="Times New Roman"/>
          <w:sz w:val="24"/>
          <w:szCs w:val="24"/>
          <w:lang w:eastAsia="bg-BG"/>
        </w:rPr>
        <w:t>рез реализирането на богата палитра от тематични събития – от гастрономически фестивали до международни, спортни, медицински и научни конференции, както и бизнес форуми. Всич</w:t>
      </w:r>
      <w:r w:rsidR="006E2D1D">
        <w:rPr>
          <w:rFonts w:ascii="Times New Roman" w:eastAsia="Times New Roman" w:hAnsi="Times New Roman" w:cs="Times New Roman"/>
          <w:sz w:val="24"/>
          <w:szCs w:val="24"/>
          <w:lang w:eastAsia="bg-BG"/>
        </w:rPr>
        <w:t>ко това доказва, че дестинация Русе</w:t>
      </w:r>
      <w:r w:rsidR="00800CEF">
        <w:rPr>
          <w:rFonts w:ascii="Times New Roman" w:eastAsia="Times New Roman" w:hAnsi="Times New Roman" w:cs="Times New Roman"/>
          <w:sz w:val="24"/>
          <w:szCs w:val="24"/>
          <w:lang w:eastAsia="bg-BG"/>
        </w:rPr>
        <w:t xml:space="preserve"> се развива като споделена отговорност и общ успех.</w:t>
      </w:r>
    </w:p>
    <w:p w14:paraId="39994631" w14:textId="6BCE3444" w:rsidR="00780361" w:rsidRDefault="008612A1" w:rsidP="002A7378">
      <w:pPr>
        <w:spacing w:after="0" w:line="240" w:lineRule="auto"/>
        <w:ind w:right="-108"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Постоян</w:t>
      </w:r>
      <w:r w:rsidR="006C1768">
        <w:rPr>
          <w:rFonts w:ascii="Times New Roman" w:eastAsia="Times New Roman" w:hAnsi="Times New Roman" w:cs="Times New Roman"/>
          <w:sz w:val="24"/>
          <w:szCs w:val="24"/>
          <w:lang w:eastAsia="bg-BG"/>
        </w:rPr>
        <w:t xml:space="preserve">ството в развитието на туризма </w:t>
      </w:r>
      <w:r>
        <w:rPr>
          <w:rFonts w:ascii="Times New Roman" w:eastAsia="Times New Roman" w:hAnsi="Times New Roman" w:cs="Times New Roman"/>
          <w:sz w:val="24"/>
          <w:szCs w:val="24"/>
          <w:lang w:eastAsia="bg-BG"/>
        </w:rPr>
        <w:t>е плод на общите усилия на администрацията, експертния потенциал на Консултативния съвет по туризъм и гражданската енергия, превръщайки Русе в пример за добро управление и стратегическо мислене.</w:t>
      </w:r>
      <w:r w:rsidR="00AB49B2">
        <w:rPr>
          <w:rFonts w:ascii="Times New Roman" w:eastAsia="Times New Roman" w:hAnsi="Times New Roman" w:cs="Times New Roman"/>
          <w:sz w:val="24"/>
          <w:szCs w:val="24"/>
          <w:lang w:eastAsia="bg-BG"/>
        </w:rPr>
        <w:t xml:space="preserve"> </w:t>
      </w:r>
      <w:r w:rsidR="00E86A60" w:rsidRPr="00E86A60">
        <w:rPr>
          <w:rFonts w:ascii="Times New Roman" w:eastAsia="Times New Roman" w:hAnsi="Times New Roman" w:cs="Times New Roman"/>
          <w:sz w:val="24"/>
          <w:szCs w:val="24"/>
          <w:lang w:eastAsia="bg-BG"/>
        </w:rPr>
        <w:t xml:space="preserve">Русе повишава своята </w:t>
      </w:r>
      <w:r w:rsidR="00D1649C" w:rsidRPr="00E86A60">
        <w:rPr>
          <w:rFonts w:ascii="Times New Roman" w:eastAsia="Times New Roman" w:hAnsi="Times New Roman" w:cs="Times New Roman"/>
          <w:sz w:val="24"/>
          <w:szCs w:val="24"/>
          <w:lang w:eastAsia="bg-BG"/>
        </w:rPr>
        <w:t>конкурент</w:t>
      </w:r>
      <w:r w:rsidR="00D1649C">
        <w:rPr>
          <w:rFonts w:ascii="Times New Roman" w:eastAsia="Times New Roman" w:hAnsi="Times New Roman" w:cs="Times New Roman"/>
          <w:sz w:val="24"/>
          <w:szCs w:val="24"/>
          <w:lang w:eastAsia="bg-BG"/>
        </w:rPr>
        <w:t>о</w:t>
      </w:r>
      <w:r w:rsidR="00D1649C" w:rsidRPr="00E86A60">
        <w:rPr>
          <w:rFonts w:ascii="Times New Roman" w:eastAsia="Times New Roman" w:hAnsi="Times New Roman" w:cs="Times New Roman"/>
          <w:sz w:val="24"/>
          <w:szCs w:val="24"/>
          <w:lang w:eastAsia="bg-BG"/>
        </w:rPr>
        <w:t>способност</w:t>
      </w:r>
      <w:r w:rsidR="00E86A60" w:rsidRPr="00E86A60">
        <w:rPr>
          <w:rFonts w:ascii="Times New Roman" w:eastAsia="Times New Roman" w:hAnsi="Times New Roman" w:cs="Times New Roman"/>
          <w:sz w:val="24"/>
          <w:szCs w:val="24"/>
          <w:lang w:eastAsia="bg-BG"/>
        </w:rPr>
        <w:t xml:space="preserve"> чрез умело съчетаване на при</w:t>
      </w:r>
      <w:r w:rsidR="00AE784E">
        <w:rPr>
          <w:rFonts w:ascii="Times New Roman" w:eastAsia="Times New Roman" w:hAnsi="Times New Roman" w:cs="Times New Roman"/>
          <w:sz w:val="24"/>
          <w:szCs w:val="24"/>
          <w:lang w:eastAsia="bg-BG"/>
        </w:rPr>
        <w:t>родните дадености, съхраняване</w:t>
      </w:r>
      <w:r w:rsidR="00E86A60" w:rsidRPr="00E86A60">
        <w:rPr>
          <w:rFonts w:ascii="Times New Roman" w:eastAsia="Times New Roman" w:hAnsi="Times New Roman" w:cs="Times New Roman"/>
          <w:sz w:val="24"/>
          <w:szCs w:val="24"/>
          <w:lang w:eastAsia="bg-BG"/>
        </w:rPr>
        <w:t xml:space="preserve"> на културно-историческото наследство </w:t>
      </w:r>
      <w:r w:rsidR="00C05C0E">
        <w:rPr>
          <w:rFonts w:ascii="Times New Roman" w:eastAsia="Times New Roman" w:hAnsi="Times New Roman" w:cs="Times New Roman"/>
          <w:sz w:val="24"/>
          <w:szCs w:val="24"/>
          <w:lang w:eastAsia="bg-BG"/>
        </w:rPr>
        <w:t xml:space="preserve">и автентичните местни ценности. </w:t>
      </w:r>
      <w:r w:rsidR="00E86A60" w:rsidRPr="00E86A60">
        <w:rPr>
          <w:rFonts w:ascii="Times New Roman" w:eastAsia="Times New Roman" w:hAnsi="Times New Roman" w:cs="Times New Roman"/>
          <w:sz w:val="24"/>
          <w:szCs w:val="24"/>
          <w:lang w:eastAsia="bg-BG"/>
        </w:rPr>
        <w:t xml:space="preserve">Общата картина на туризма в страната е окуражаваща: </w:t>
      </w:r>
      <w:r w:rsidR="007A6847">
        <w:rPr>
          <w:rFonts w:ascii="Times New Roman" w:eastAsia="Times New Roman" w:hAnsi="Times New Roman" w:cs="Times New Roman"/>
          <w:sz w:val="24"/>
          <w:szCs w:val="24"/>
          <w:lang w:eastAsia="bg-BG"/>
        </w:rPr>
        <w:t>според</w:t>
      </w:r>
      <w:r w:rsidR="00E86A60" w:rsidRPr="00E86A60">
        <w:rPr>
          <w:rFonts w:ascii="Times New Roman" w:eastAsia="Times New Roman" w:hAnsi="Times New Roman" w:cs="Times New Roman"/>
          <w:sz w:val="24"/>
          <w:szCs w:val="24"/>
          <w:lang w:eastAsia="bg-BG"/>
        </w:rPr>
        <w:t xml:space="preserve"> данни на Министерството на туризма вътрешният туризъм вече не просто се е възстановил, а надхвърля нивата от рекордната 2019 г., а посещенията от чуждестранни туристи са достигнали 90% от тези стойности.</w:t>
      </w:r>
      <w:r w:rsidR="00E0257B">
        <w:rPr>
          <w:rFonts w:ascii="Times New Roman" w:eastAsia="Times New Roman" w:hAnsi="Times New Roman" w:cs="Times New Roman"/>
          <w:sz w:val="24"/>
          <w:szCs w:val="24"/>
          <w:lang w:eastAsia="bg-BG"/>
        </w:rPr>
        <w:t xml:space="preserve"> През 2025 г. и Русе бележи ръст и добри резултати.</w:t>
      </w:r>
    </w:p>
    <w:p w14:paraId="15EDE384" w14:textId="77777777" w:rsidR="009518F1" w:rsidRDefault="009518F1" w:rsidP="002A7378">
      <w:pPr>
        <w:spacing w:after="0" w:line="240" w:lineRule="auto"/>
        <w:ind w:right="-108" w:firstLine="708"/>
        <w:jc w:val="both"/>
        <w:rPr>
          <w:rFonts w:ascii="Times New Roman" w:eastAsia="Times New Roman" w:hAnsi="Times New Roman" w:cs="Times New Roman"/>
          <w:sz w:val="24"/>
          <w:szCs w:val="24"/>
          <w:lang w:eastAsia="bg-BG"/>
        </w:rPr>
      </w:pPr>
    </w:p>
    <w:p w14:paraId="36055AF6" w14:textId="3E9C6657" w:rsidR="00C05C0E" w:rsidRPr="00C05C0E" w:rsidRDefault="00E86A60" w:rsidP="00BF78B3">
      <w:pPr>
        <w:spacing w:after="0" w:line="240" w:lineRule="auto"/>
        <w:ind w:firstLine="708"/>
        <w:jc w:val="both"/>
        <w:rPr>
          <w:rFonts w:ascii="Times New Roman" w:eastAsia="Times New Roman" w:hAnsi="Times New Roman" w:cs="Times New Roman"/>
          <w:b/>
          <w:sz w:val="24"/>
          <w:szCs w:val="24"/>
          <w:u w:val="single"/>
          <w:lang w:eastAsia="bg-BG"/>
        </w:rPr>
      </w:pPr>
      <w:r w:rsidRPr="00C05C0E">
        <w:rPr>
          <w:rFonts w:ascii="Times New Roman" w:eastAsia="Times New Roman" w:hAnsi="Times New Roman" w:cs="Times New Roman"/>
          <w:b/>
          <w:sz w:val="24"/>
          <w:szCs w:val="24"/>
          <w:u w:val="single"/>
          <w:lang w:eastAsia="bg-BG"/>
        </w:rPr>
        <w:t>Съгласно данните от Единната система за туристи</w:t>
      </w:r>
      <w:r w:rsidR="000D3F27">
        <w:rPr>
          <w:rFonts w:ascii="Times New Roman" w:eastAsia="Times New Roman" w:hAnsi="Times New Roman" w:cs="Times New Roman"/>
          <w:b/>
          <w:sz w:val="24"/>
          <w:szCs w:val="24"/>
          <w:u w:val="single"/>
          <w:lang w:eastAsia="bg-BG"/>
        </w:rPr>
        <w:t>ческа информация, през 2025 г.</w:t>
      </w:r>
      <w:r w:rsidRPr="00C05C0E">
        <w:rPr>
          <w:rFonts w:ascii="Times New Roman" w:eastAsia="Times New Roman" w:hAnsi="Times New Roman" w:cs="Times New Roman"/>
          <w:b/>
          <w:sz w:val="24"/>
          <w:szCs w:val="24"/>
          <w:u w:val="single"/>
          <w:lang w:eastAsia="bg-BG"/>
        </w:rPr>
        <w:t xml:space="preserve"> Община Русе</w:t>
      </w:r>
      <w:r w:rsidR="000D3F27">
        <w:rPr>
          <w:rFonts w:ascii="Times New Roman" w:eastAsia="Times New Roman" w:hAnsi="Times New Roman" w:cs="Times New Roman"/>
          <w:b/>
          <w:sz w:val="24"/>
          <w:szCs w:val="24"/>
          <w:u w:val="single"/>
          <w:lang w:eastAsia="bg-BG"/>
        </w:rPr>
        <w:t xml:space="preserve"> отчита</w:t>
      </w:r>
      <w:r w:rsidR="00C05C0E" w:rsidRPr="00C05C0E">
        <w:rPr>
          <w:rFonts w:ascii="Times New Roman" w:eastAsia="Times New Roman" w:hAnsi="Times New Roman" w:cs="Times New Roman"/>
          <w:b/>
          <w:sz w:val="24"/>
          <w:szCs w:val="24"/>
          <w:u w:val="single"/>
          <w:lang w:eastAsia="bg-BG"/>
        </w:rPr>
        <w:t>:</w:t>
      </w:r>
    </w:p>
    <w:p w14:paraId="40FC3628" w14:textId="158F3427" w:rsidR="00C05C0E" w:rsidRDefault="00C05C0E" w:rsidP="00486B45">
      <w:pPr>
        <w:pStyle w:val="a3"/>
        <w:numPr>
          <w:ilvl w:val="0"/>
          <w:numId w:val="15"/>
        </w:numPr>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Реализирани нощувки -</w:t>
      </w:r>
      <w:r w:rsidR="00E86A60" w:rsidRPr="00C05C0E">
        <w:rPr>
          <w:rFonts w:ascii="Times New Roman" w:eastAsia="Times New Roman" w:hAnsi="Times New Roman"/>
          <w:sz w:val="24"/>
          <w:szCs w:val="24"/>
          <w:lang w:eastAsia="bg-BG"/>
        </w:rPr>
        <w:t xml:space="preserve"> </w:t>
      </w:r>
      <w:r w:rsidR="00E86A60" w:rsidRPr="00205B8C">
        <w:rPr>
          <w:rFonts w:ascii="Times New Roman" w:eastAsia="Times New Roman" w:hAnsi="Times New Roman"/>
          <w:b/>
          <w:sz w:val="24"/>
          <w:szCs w:val="24"/>
          <w:lang w:eastAsia="bg-BG"/>
        </w:rPr>
        <w:t>195 388</w:t>
      </w:r>
      <w:r w:rsidR="00E86A60" w:rsidRPr="00C05C0E">
        <w:rPr>
          <w:rFonts w:ascii="Times New Roman" w:eastAsia="Times New Roman" w:hAnsi="Times New Roman"/>
          <w:b/>
          <w:sz w:val="24"/>
          <w:szCs w:val="24"/>
          <w:lang w:eastAsia="bg-BG"/>
        </w:rPr>
        <w:t xml:space="preserve"> </w:t>
      </w:r>
      <w:r w:rsidRPr="006F14F7">
        <w:rPr>
          <w:rFonts w:ascii="Times New Roman" w:eastAsia="Times New Roman" w:hAnsi="Times New Roman"/>
          <w:sz w:val="24"/>
          <w:szCs w:val="24"/>
          <w:lang w:eastAsia="bg-BG"/>
        </w:rPr>
        <w:t>бр.</w:t>
      </w:r>
      <w:r>
        <w:rPr>
          <w:rFonts w:ascii="Times New Roman" w:eastAsia="Times New Roman" w:hAnsi="Times New Roman"/>
          <w:sz w:val="24"/>
          <w:szCs w:val="24"/>
          <w:lang w:eastAsia="bg-BG"/>
        </w:rPr>
        <w:t xml:space="preserve"> </w:t>
      </w:r>
      <w:r>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132 454 </w:t>
      </w:r>
      <w:r w:rsidR="00CB3146">
        <w:rPr>
          <w:rFonts w:ascii="Times New Roman" w:eastAsia="Times New Roman" w:hAnsi="Times New Roman"/>
          <w:sz w:val="24"/>
          <w:szCs w:val="24"/>
          <w:lang w:eastAsia="bg-BG"/>
        </w:rPr>
        <w:t xml:space="preserve">бр. </w:t>
      </w:r>
      <w:r>
        <w:rPr>
          <w:rFonts w:ascii="Times New Roman" w:eastAsia="Times New Roman" w:hAnsi="Times New Roman"/>
          <w:sz w:val="24"/>
          <w:szCs w:val="24"/>
          <w:lang w:eastAsia="bg-BG"/>
        </w:rPr>
        <w:t xml:space="preserve">български туристи и 62 934 </w:t>
      </w:r>
      <w:r w:rsidR="00CB3146">
        <w:rPr>
          <w:rFonts w:ascii="Times New Roman" w:eastAsia="Times New Roman" w:hAnsi="Times New Roman"/>
          <w:sz w:val="24"/>
          <w:szCs w:val="24"/>
          <w:lang w:eastAsia="bg-BG"/>
        </w:rPr>
        <w:t xml:space="preserve">бр. </w:t>
      </w:r>
      <w:r w:rsidR="00E86A60" w:rsidRPr="00C05C0E">
        <w:rPr>
          <w:rFonts w:ascii="Times New Roman" w:eastAsia="Times New Roman" w:hAnsi="Times New Roman"/>
          <w:sz w:val="24"/>
          <w:szCs w:val="24"/>
          <w:lang w:eastAsia="bg-BG"/>
        </w:rPr>
        <w:t>чуждестранни</w:t>
      </w:r>
      <w:r>
        <w:rPr>
          <w:rFonts w:ascii="Times New Roman" w:eastAsia="Times New Roman" w:hAnsi="Times New Roman"/>
          <w:sz w:val="24"/>
          <w:szCs w:val="24"/>
          <w:lang w:val="en-US" w:eastAsia="bg-BG"/>
        </w:rPr>
        <w:t>)</w:t>
      </w:r>
      <w:r w:rsidR="00883436">
        <w:rPr>
          <w:rFonts w:ascii="Times New Roman" w:eastAsia="Times New Roman" w:hAnsi="Times New Roman"/>
          <w:sz w:val="24"/>
          <w:szCs w:val="24"/>
          <w:lang w:eastAsia="bg-BG"/>
        </w:rPr>
        <w:t xml:space="preserve">, </w:t>
      </w:r>
      <w:r w:rsidR="00CB3146">
        <w:rPr>
          <w:rFonts w:ascii="Times New Roman" w:eastAsia="Times New Roman" w:hAnsi="Times New Roman"/>
          <w:sz w:val="24"/>
          <w:szCs w:val="24"/>
          <w:lang w:eastAsia="bg-BG"/>
        </w:rPr>
        <w:t xml:space="preserve">което е </w:t>
      </w:r>
      <w:r w:rsidR="00883436">
        <w:rPr>
          <w:rFonts w:ascii="Times New Roman" w:eastAsia="Times New Roman" w:hAnsi="Times New Roman"/>
          <w:sz w:val="24"/>
          <w:szCs w:val="24"/>
          <w:lang w:eastAsia="bg-BG"/>
        </w:rPr>
        <w:t xml:space="preserve">с </w:t>
      </w:r>
      <w:r w:rsidR="00205B8C" w:rsidRPr="00205B8C">
        <w:rPr>
          <w:rFonts w:ascii="Times New Roman" w:eastAsia="Times New Roman" w:hAnsi="Times New Roman"/>
          <w:b/>
          <w:sz w:val="24"/>
          <w:szCs w:val="24"/>
          <w:lang w:eastAsia="bg-BG"/>
        </w:rPr>
        <w:t>19 219</w:t>
      </w:r>
      <w:r w:rsidR="00883436">
        <w:rPr>
          <w:rFonts w:ascii="Times New Roman" w:eastAsia="Times New Roman" w:hAnsi="Times New Roman"/>
          <w:sz w:val="24"/>
          <w:szCs w:val="24"/>
          <w:lang w:eastAsia="bg-BG"/>
        </w:rPr>
        <w:t xml:space="preserve"> </w:t>
      </w:r>
      <w:r w:rsidR="00205B8C">
        <w:rPr>
          <w:rFonts w:ascii="Times New Roman" w:eastAsia="Times New Roman" w:hAnsi="Times New Roman"/>
          <w:sz w:val="24"/>
          <w:szCs w:val="24"/>
          <w:lang w:eastAsia="bg-BG"/>
        </w:rPr>
        <w:t xml:space="preserve">бр. </w:t>
      </w:r>
      <w:r w:rsidR="00883436">
        <w:rPr>
          <w:rFonts w:ascii="Times New Roman" w:eastAsia="Times New Roman" w:hAnsi="Times New Roman"/>
          <w:sz w:val="24"/>
          <w:szCs w:val="24"/>
          <w:lang w:eastAsia="bg-BG"/>
        </w:rPr>
        <w:t>повече от 2024 г.</w:t>
      </w:r>
      <w:r w:rsidR="00B9112F">
        <w:rPr>
          <w:rFonts w:ascii="Times New Roman" w:eastAsia="Times New Roman" w:hAnsi="Times New Roman"/>
          <w:sz w:val="24"/>
          <w:szCs w:val="24"/>
          <w:lang w:eastAsia="bg-BG"/>
        </w:rPr>
        <w:t xml:space="preserve"> </w:t>
      </w:r>
      <w:r w:rsidR="00B9112F">
        <w:rPr>
          <w:rFonts w:ascii="Times New Roman" w:eastAsia="Times New Roman" w:hAnsi="Times New Roman"/>
          <w:sz w:val="24"/>
          <w:szCs w:val="24"/>
          <w:lang w:val="en-US" w:eastAsia="bg-BG"/>
        </w:rPr>
        <w:t>(</w:t>
      </w:r>
      <w:r w:rsidR="00B9112F">
        <w:rPr>
          <w:rFonts w:ascii="Times New Roman" w:eastAsia="Times New Roman" w:hAnsi="Times New Roman"/>
          <w:sz w:val="24"/>
          <w:szCs w:val="24"/>
          <w:lang w:eastAsia="bg-BG"/>
        </w:rPr>
        <w:t>около 10%</w:t>
      </w:r>
      <w:r w:rsidR="00B9112F">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w:t>
      </w:r>
    </w:p>
    <w:p w14:paraId="387F9378" w14:textId="1CA21F22" w:rsidR="00C05C0E" w:rsidRDefault="00E86A60" w:rsidP="00486B45">
      <w:pPr>
        <w:pStyle w:val="a3"/>
        <w:numPr>
          <w:ilvl w:val="0"/>
          <w:numId w:val="15"/>
        </w:numPr>
        <w:spacing w:after="0" w:line="240" w:lineRule="auto"/>
        <w:jc w:val="both"/>
        <w:rPr>
          <w:rFonts w:ascii="Times New Roman" w:eastAsia="Times New Roman" w:hAnsi="Times New Roman"/>
          <w:sz w:val="24"/>
          <w:szCs w:val="24"/>
          <w:lang w:eastAsia="bg-BG"/>
        </w:rPr>
      </w:pPr>
      <w:r w:rsidRPr="00C05C0E">
        <w:rPr>
          <w:rFonts w:ascii="Times New Roman" w:eastAsia="Times New Roman" w:hAnsi="Times New Roman"/>
          <w:sz w:val="24"/>
          <w:szCs w:val="24"/>
          <w:lang w:eastAsia="bg-BG"/>
        </w:rPr>
        <w:t>Най-</w:t>
      </w:r>
      <w:r w:rsidR="00235EFB">
        <w:rPr>
          <w:rFonts w:ascii="Times New Roman" w:eastAsia="Times New Roman" w:hAnsi="Times New Roman"/>
          <w:sz w:val="24"/>
          <w:szCs w:val="24"/>
          <w:lang w:eastAsia="bg-BG"/>
        </w:rPr>
        <w:t>голям</w:t>
      </w:r>
      <w:r w:rsidRPr="00C05C0E">
        <w:rPr>
          <w:rFonts w:ascii="Times New Roman" w:eastAsia="Times New Roman" w:hAnsi="Times New Roman"/>
          <w:sz w:val="24"/>
          <w:szCs w:val="24"/>
          <w:lang w:eastAsia="bg-BG"/>
        </w:rPr>
        <w:t xml:space="preserve"> дял </w:t>
      </w:r>
      <w:r w:rsidR="00C05C0E">
        <w:rPr>
          <w:rFonts w:ascii="Times New Roman" w:eastAsia="Times New Roman" w:hAnsi="Times New Roman"/>
          <w:sz w:val="24"/>
          <w:szCs w:val="24"/>
          <w:lang w:eastAsia="bg-BG"/>
        </w:rPr>
        <w:t xml:space="preserve">възрастова група 45 – 59 години </w:t>
      </w:r>
      <w:r w:rsidR="00C05C0E">
        <w:rPr>
          <w:rFonts w:ascii="Times New Roman" w:eastAsia="Times New Roman" w:hAnsi="Times New Roman"/>
          <w:sz w:val="24"/>
          <w:szCs w:val="24"/>
          <w:lang w:val="en-US" w:eastAsia="bg-BG"/>
        </w:rPr>
        <w:t>(</w:t>
      </w:r>
      <w:r w:rsidR="00C05C0E">
        <w:rPr>
          <w:rFonts w:ascii="Times New Roman" w:eastAsia="Times New Roman" w:hAnsi="Times New Roman"/>
          <w:sz w:val="24"/>
          <w:szCs w:val="24"/>
          <w:lang w:eastAsia="bg-BG"/>
        </w:rPr>
        <w:t xml:space="preserve">общо </w:t>
      </w:r>
      <w:r w:rsidRPr="00C05C0E">
        <w:rPr>
          <w:rFonts w:ascii="Times New Roman" w:eastAsia="Times New Roman" w:hAnsi="Times New Roman"/>
          <w:sz w:val="24"/>
          <w:szCs w:val="24"/>
          <w:lang w:eastAsia="bg-BG"/>
        </w:rPr>
        <w:t>38 202 нощувки</w:t>
      </w:r>
      <w:r w:rsidR="00C05C0E">
        <w:rPr>
          <w:rFonts w:ascii="Times New Roman" w:eastAsia="Times New Roman" w:hAnsi="Times New Roman"/>
          <w:sz w:val="24"/>
          <w:szCs w:val="24"/>
          <w:lang w:val="en-US" w:eastAsia="bg-BG"/>
        </w:rPr>
        <w:t>)</w:t>
      </w:r>
      <w:r w:rsidR="00C05C0E">
        <w:rPr>
          <w:rFonts w:ascii="Times New Roman" w:eastAsia="Times New Roman" w:hAnsi="Times New Roman"/>
          <w:sz w:val="24"/>
          <w:szCs w:val="24"/>
          <w:lang w:eastAsia="bg-BG"/>
        </w:rPr>
        <w:t>;</w:t>
      </w:r>
    </w:p>
    <w:p w14:paraId="67F3E593" w14:textId="74652F3D" w:rsidR="00BF78B3" w:rsidRDefault="00C05C0E" w:rsidP="00486B45">
      <w:pPr>
        <w:pStyle w:val="a3"/>
        <w:numPr>
          <w:ilvl w:val="0"/>
          <w:numId w:val="15"/>
        </w:numPr>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Най-много нощувки</w:t>
      </w:r>
      <w:r w:rsidR="00676AFF">
        <w:rPr>
          <w:rFonts w:ascii="Times New Roman" w:eastAsia="Times New Roman" w:hAnsi="Times New Roman"/>
          <w:sz w:val="24"/>
          <w:szCs w:val="24"/>
          <w:lang w:eastAsia="bg-BG"/>
        </w:rPr>
        <w:t xml:space="preserve"> са реализирани</w:t>
      </w:r>
      <w:r>
        <w:rPr>
          <w:rFonts w:ascii="Times New Roman" w:eastAsia="Times New Roman" w:hAnsi="Times New Roman"/>
          <w:sz w:val="24"/>
          <w:szCs w:val="24"/>
          <w:lang w:eastAsia="bg-BG"/>
        </w:rPr>
        <w:t xml:space="preserve"> в четири звездни хотели – 64 064 бр., </w:t>
      </w:r>
      <w:r w:rsidR="008B74CE" w:rsidRPr="00C05C0E">
        <w:rPr>
          <w:rFonts w:ascii="Times New Roman" w:eastAsia="Times New Roman" w:hAnsi="Times New Roman"/>
          <w:sz w:val="24"/>
          <w:szCs w:val="24"/>
          <w:lang w:eastAsia="bg-BG"/>
        </w:rPr>
        <w:t>следван от хотелите с две звезди - 58 682 бр.</w:t>
      </w:r>
    </w:p>
    <w:p w14:paraId="26140BD4" w14:textId="77777777" w:rsidR="00C05C0E" w:rsidRPr="00C05C0E" w:rsidRDefault="00C05C0E" w:rsidP="00C05C0E">
      <w:pPr>
        <w:pStyle w:val="a3"/>
        <w:spacing w:after="0" w:line="240" w:lineRule="auto"/>
        <w:ind w:left="1488"/>
        <w:jc w:val="both"/>
        <w:rPr>
          <w:rFonts w:ascii="Times New Roman" w:eastAsia="Times New Roman" w:hAnsi="Times New Roman"/>
          <w:sz w:val="24"/>
          <w:szCs w:val="24"/>
          <w:lang w:eastAsia="bg-BG"/>
        </w:rPr>
      </w:pPr>
    </w:p>
    <w:p w14:paraId="4161DCF0" w14:textId="1FCD03DA" w:rsidR="006F14F7" w:rsidRPr="006F14F7" w:rsidRDefault="00E86A60" w:rsidP="00E86A60">
      <w:pPr>
        <w:spacing w:after="0" w:line="240" w:lineRule="auto"/>
        <w:ind w:firstLine="708"/>
        <w:jc w:val="both"/>
        <w:rPr>
          <w:rFonts w:ascii="Times New Roman" w:eastAsia="Times New Roman" w:hAnsi="Times New Roman" w:cs="Times New Roman"/>
          <w:b/>
          <w:sz w:val="24"/>
          <w:szCs w:val="24"/>
          <w:u w:val="single"/>
          <w:lang w:eastAsia="bg-BG"/>
        </w:rPr>
      </w:pPr>
      <w:r w:rsidRPr="006F14F7">
        <w:rPr>
          <w:rFonts w:ascii="Times New Roman" w:eastAsia="Times New Roman" w:hAnsi="Times New Roman" w:cs="Times New Roman"/>
          <w:b/>
          <w:sz w:val="24"/>
          <w:szCs w:val="24"/>
          <w:u w:val="single"/>
          <w:lang w:eastAsia="bg-BG"/>
        </w:rPr>
        <w:t xml:space="preserve">Програмата за развитие на туризма в Община Русе </w:t>
      </w:r>
      <w:r w:rsidR="00BC13CE">
        <w:rPr>
          <w:rFonts w:ascii="Times New Roman" w:eastAsia="Times New Roman" w:hAnsi="Times New Roman" w:cs="Times New Roman"/>
          <w:b/>
          <w:sz w:val="24"/>
          <w:szCs w:val="24"/>
          <w:u w:val="single"/>
          <w:lang w:eastAsia="bg-BG"/>
        </w:rPr>
        <w:t xml:space="preserve">през </w:t>
      </w:r>
      <w:r w:rsidRPr="006F14F7">
        <w:rPr>
          <w:rFonts w:ascii="Times New Roman" w:eastAsia="Times New Roman" w:hAnsi="Times New Roman" w:cs="Times New Roman"/>
          <w:b/>
          <w:sz w:val="24"/>
          <w:szCs w:val="24"/>
          <w:u w:val="single"/>
          <w:lang w:eastAsia="bg-BG"/>
        </w:rPr>
        <w:t>2025 г., приета с Решение № 54</w:t>
      </w:r>
      <w:r w:rsidR="006F14F7" w:rsidRPr="006F14F7">
        <w:rPr>
          <w:rFonts w:ascii="Times New Roman" w:eastAsia="Times New Roman" w:hAnsi="Times New Roman" w:cs="Times New Roman"/>
          <w:b/>
          <w:sz w:val="24"/>
          <w:szCs w:val="24"/>
          <w:u w:val="single"/>
          <w:lang w:eastAsia="bg-BG"/>
        </w:rPr>
        <w:t>3 и Протокол № 17/27.02.2025 г.:</w:t>
      </w:r>
    </w:p>
    <w:p w14:paraId="183D7EBB" w14:textId="77777777" w:rsidR="006F14F7" w:rsidRDefault="006F14F7" w:rsidP="00486B45">
      <w:pPr>
        <w:pStyle w:val="a3"/>
        <w:numPr>
          <w:ilvl w:val="0"/>
          <w:numId w:val="16"/>
        </w:numPr>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Общ </w:t>
      </w:r>
      <w:r w:rsidR="00E86A60" w:rsidRPr="006F14F7">
        <w:rPr>
          <w:rFonts w:ascii="Times New Roman" w:eastAsia="Times New Roman" w:hAnsi="Times New Roman"/>
          <w:sz w:val="24"/>
          <w:szCs w:val="24"/>
          <w:lang w:eastAsia="bg-BG"/>
        </w:rPr>
        <w:t>бюджет</w:t>
      </w:r>
      <w:r>
        <w:rPr>
          <w:rFonts w:ascii="Times New Roman" w:eastAsia="Times New Roman" w:hAnsi="Times New Roman"/>
          <w:sz w:val="24"/>
          <w:szCs w:val="24"/>
          <w:lang w:eastAsia="bg-BG"/>
        </w:rPr>
        <w:t xml:space="preserve"> - </w:t>
      </w:r>
      <w:r w:rsidR="00E86A60" w:rsidRPr="00205B8C">
        <w:rPr>
          <w:rFonts w:ascii="Times New Roman" w:eastAsia="Times New Roman" w:hAnsi="Times New Roman"/>
          <w:b/>
          <w:sz w:val="24"/>
          <w:szCs w:val="24"/>
          <w:lang w:eastAsia="bg-BG"/>
        </w:rPr>
        <w:t>331 854</w:t>
      </w:r>
      <w:r w:rsidR="00E86A60" w:rsidRPr="006F14F7">
        <w:rPr>
          <w:rFonts w:ascii="Times New Roman" w:eastAsia="Times New Roman" w:hAnsi="Times New Roman"/>
          <w:sz w:val="24"/>
          <w:szCs w:val="24"/>
          <w:lang w:eastAsia="bg-BG"/>
        </w:rPr>
        <w:t xml:space="preserve"> лв.</w:t>
      </w:r>
      <w:r>
        <w:rPr>
          <w:rFonts w:ascii="Times New Roman" w:eastAsia="Times New Roman" w:hAnsi="Times New Roman"/>
          <w:sz w:val="24"/>
          <w:szCs w:val="24"/>
          <w:lang w:eastAsia="bg-BG"/>
        </w:rPr>
        <w:t>;</w:t>
      </w:r>
    </w:p>
    <w:p w14:paraId="4B4BBCE7" w14:textId="4A3A1650" w:rsidR="00E86A60" w:rsidRDefault="006F14F7" w:rsidP="00486B45">
      <w:pPr>
        <w:pStyle w:val="a3"/>
        <w:numPr>
          <w:ilvl w:val="0"/>
          <w:numId w:val="16"/>
        </w:numPr>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Реално разходвани - </w:t>
      </w:r>
      <w:r w:rsidR="00E86A60" w:rsidRPr="00836923">
        <w:rPr>
          <w:rFonts w:ascii="Times New Roman" w:eastAsia="Times New Roman" w:hAnsi="Times New Roman"/>
          <w:b/>
          <w:sz w:val="24"/>
          <w:szCs w:val="24"/>
          <w:lang w:eastAsia="bg-BG"/>
        </w:rPr>
        <w:t>313 955</w:t>
      </w:r>
      <w:r w:rsidR="00E86A60" w:rsidRPr="006F14F7">
        <w:rPr>
          <w:rFonts w:ascii="Times New Roman" w:eastAsia="Times New Roman" w:hAnsi="Times New Roman"/>
          <w:sz w:val="24"/>
          <w:szCs w:val="24"/>
          <w:lang w:eastAsia="bg-BG"/>
        </w:rPr>
        <w:t xml:space="preserve"> лв.</w:t>
      </w:r>
      <w:r>
        <w:rPr>
          <w:rFonts w:ascii="Times New Roman" w:eastAsia="Times New Roman" w:hAnsi="Times New Roman"/>
          <w:sz w:val="24"/>
          <w:szCs w:val="24"/>
          <w:lang w:eastAsia="bg-BG"/>
        </w:rPr>
        <w:t>;</w:t>
      </w:r>
    </w:p>
    <w:p w14:paraId="79FC9DCB" w14:textId="0B367CB3" w:rsidR="006F14F7" w:rsidRPr="007530FE" w:rsidRDefault="006F14F7" w:rsidP="00486B45">
      <w:pPr>
        <w:pStyle w:val="a3"/>
        <w:numPr>
          <w:ilvl w:val="0"/>
          <w:numId w:val="16"/>
        </w:numPr>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Туристически д</w:t>
      </w:r>
      <w:r w:rsidRPr="00AC1224">
        <w:rPr>
          <w:rFonts w:ascii="Times New Roman" w:eastAsia="Times New Roman" w:hAnsi="Times New Roman"/>
          <w:sz w:val="24"/>
          <w:szCs w:val="24"/>
          <w:lang w:eastAsia="bg-BG"/>
        </w:rPr>
        <w:t xml:space="preserve">анък за 2025 г. – </w:t>
      </w:r>
      <w:r w:rsidRPr="00AC1224">
        <w:rPr>
          <w:rFonts w:ascii="Times New Roman" w:eastAsia="Times New Roman" w:hAnsi="Times New Roman"/>
          <w:b/>
          <w:sz w:val="24"/>
          <w:szCs w:val="24"/>
          <w:lang w:eastAsia="bg-BG"/>
        </w:rPr>
        <w:t>313 451</w:t>
      </w:r>
      <w:r w:rsidRPr="00AC1224">
        <w:rPr>
          <w:rFonts w:ascii="Times New Roman" w:eastAsia="Times New Roman" w:hAnsi="Times New Roman"/>
          <w:sz w:val="24"/>
          <w:szCs w:val="24"/>
          <w:lang w:eastAsia="bg-BG"/>
        </w:rPr>
        <w:t xml:space="preserve"> лв. </w:t>
      </w:r>
      <w:r w:rsidRPr="00AC1224">
        <w:rPr>
          <w:rFonts w:ascii="Times New Roman" w:eastAsia="Times New Roman" w:hAnsi="Times New Roman"/>
          <w:sz w:val="24"/>
          <w:szCs w:val="24"/>
          <w:lang w:val="en-US" w:eastAsia="bg-BG"/>
        </w:rPr>
        <w:t>(</w:t>
      </w:r>
      <w:r w:rsidRPr="00AC1224">
        <w:rPr>
          <w:rFonts w:ascii="Times New Roman" w:eastAsia="Times New Roman" w:hAnsi="Times New Roman"/>
          <w:sz w:val="24"/>
          <w:szCs w:val="24"/>
          <w:lang w:eastAsia="bg-BG"/>
        </w:rPr>
        <w:t xml:space="preserve">увеличение от </w:t>
      </w:r>
      <w:r w:rsidRPr="00AC1224">
        <w:rPr>
          <w:rFonts w:ascii="Times New Roman" w:eastAsia="Times New Roman" w:hAnsi="Times New Roman"/>
          <w:b/>
          <w:sz w:val="24"/>
          <w:szCs w:val="24"/>
          <w:lang w:eastAsia="bg-BG"/>
        </w:rPr>
        <w:t>192 830</w:t>
      </w:r>
      <w:r w:rsidRPr="00AC1224">
        <w:rPr>
          <w:rFonts w:ascii="Times New Roman" w:eastAsia="Times New Roman" w:hAnsi="Times New Roman"/>
          <w:sz w:val="24"/>
          <w:szCs w:val="24"/>
          <w:lang w:eastAsia="bg-BG"/>
        </w:rPr>
        <w:t xml:space="preserve"> лв. спрямо 2024 г.</w:t>
      </w:r>
      <w:r w:rsidRPr="00AC1224">
        <w:rPr>
          <w:rFonts w:ascii="Times New Roman" w:eastAsia="Times New Roman" w:hAnsi="Times New Roman"/>
          <w:sz w:val="24"/>
          <w:szCs w:val="24"/>
          <w:lang w:val="en-US" w:eastAsia="bg-BG"/>
        </w:rPr>
        <w:t>)</w:t>
      </w:r>
      <w:r w:rsidRPr="00AC1224">
        <w:rPr>
          <w:rFonts w:ascii="Times New Roman" w:eastAsia="Times New Roman" w:hAnsi="Times New Roman"/>
          <w:sz w:val="24"/>
          <w:szCs w:val="24"/>
          <w:lang w:eastAsia="bg-BG"/>
        </w:rPr>
        <w:t>.</w:t>
      </w:r>
    </w:p>
    <w:p w14:paraId="6BC0CB29" w14:textId="445A94C0" w:rsidR="00827F6A" w:rsidRPr="00AC1224" w:rsidRDefault="007530FE" w:rsidP="00BC72FB">
      <w:pPr>
        <w:shd w:val="clear" w:color="auto" w:fill="FFFFFF"/>
        <w:spacing w:after="0" w:line="240" w:lineRule="auto"/>
        <w:ind w:firstLine="708"/>
        <w:jc w:val="both"/>
        <w:rPr>
          <w:rFonts w:ascii="Times New Roman" w:eastAsia="Times New Roman" w:hAnsi="Times New Roman" w:cs="Times New Roman"/>
          <w:bCs/>
          <w:color w:val="222222"/>
          <w:sz w:val="24"/>
          <w:szCs w:val="24"/>
          <w:lang w:eastAsia="bg-BG"/>
        </w:rPr>
      </w:pPr>
      <w:r>
        <w:rPr>
          <w:noProof/>
          <w:lang w:eastAsia="bg-BG"/>
        </w:rPr>
        <w:lastRenderedPageBreak/>
        <w:drawing>
          <wp:anchor distT="0" distB="0" distL="114300" distR="114300" simplePos="0" relativeHeight="251778560" behindDoc="1" locked="0" layoutInCell="1" allowOverlap="1" wp14:anchorId="556E0DC3" wp14:editId="252BEBB1">
            <wp:simplePos x="0" y="0"/>
            <wp:positionH relativeFrom="page">
              <wp:posOffset>16510</wp:posOffset>
            </wp:positionH>
            <wp:positionV relativeFrom="page">
              <wp:posOffset>16510</wp:posOffset>
            </wp:positionV>
            <wp:extent cx="7536180" cy="10659641"/>
            <wp:effectExtent l="0" t="0" r="7620" b="8890"/>
            <wp:wrapNone/>
            <wp:docPr id="1551625232" name="Картина 1551625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2"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36180" cy="10659641"/>
                    </a:xfrm>
                    <a:prstGeom prst="rect">
                      <a:avLst/>
                    </a:prstGeom>
                  </pic:spPr>
                </pic:pic>
              </a:graphicData>
            </a:graphic>
            <wp14:sizeRelH relativeFrom="margin">
              <wp14:pctWidth>0</wp14:pctWidth>
            </wp14:sizeRelH>
            <wp14:sizeRelV relativeFrom="margin">
              <wp14:pctHeight>0</wp14:pctHeight>
            </wp14:sizeRelV>
          </wp:anchor>
        </w:drawing>
      </w:r>
      <w:r w:rsidR="00DF34F1" w:rsidRPr="00AC1224">
        <w:rPr>
          <w:rFonts w:ascii="Times New Roman" w:eastAsia="Times New Roman" w:hAnsi="Times New Roman" w:cs="Times New Roman"/>
          <w:color w:val="222222"/>
          <w:sz w:val="24"/>
          <w:szCs w:val="24"/>
          <w:lang w:eastAsia="bg-BG"/>
        </w:rPr>
        <w:t>  </w:t>
      </w:r>
      <w:r w:rsidR="006323D5" w:rsidRPr="00AC1224">
        <w:rPr>
          <w:rFonts w:ascii="Times New Roman" w:eastAsia="Times New Roman" w:hAnsi="Times New Roman" w:cs="Times New Roman"/>
          <w:bCs/>
          <w:color w:val="222222"/>
          <w:sz w:val="24"/>
          <w:szCs w:val="24"/>
          <w:lang w:eastAsia="bg-BG"/>
        </w:rPr>
        <w:t>Отч</w:t>
      </w:r>
      <w:r w:rsidR="0001437A" w:rsidRPr="00AC1224">
        <w:rPr>
          <w:rFonts w:ascii="Times New Roman" w:eastAsia="Times New Roman" w:hAnsi="Times New Roman" w:cs="Times New Roman"/>
          <w:bCs/>
          <w:color w:val="222222"/>
          <w:sz w:val="24"/>
          <w:szCs w:val="24"/>
          <w:lang w:eastAsia="bg-BG"/>
        </w:rPr>
        <w:t xml:space="preserve">етената положителна динамика в броя на нощувките, особено в сегмента на </w:t>
      </w:r>
      <w:r w:rsidR="00AC5242">
        <w:rPr>
          <w:rFonts w:ascii="Times New Roman" w:eastAsia="Times New Roman" w:hAnsi="Times New Roman" w:cs="Times New Roman"/>
          <w:bCs/>
          <w:color w:val="222222"/>
          <w:sz w:val="24"/>
          <w:szCs w:val="24"/>
          <w:lang w:eastAsia="bg-BG"/>
        </w:rPr>
        <w:t>четири</w:t>
      </w:r>
      <w:r w:rsidR="00AC5242" w:rsidRPr="00AC1224">
        <w:rPr>
          <w:rFonts w:ascii="Times New Roman" w:eastAsia="Times New Roman" w:hAnsi="Times New Roman" w:cs="Times New Roman"/>
          <w:bCs/>
          <w:color w:val="222222"/>
          <w:sz w:val="24"/>
          <w:szCs w:val="24"/>
          <w:lang w:eastAsia="bg-BG"/>
        </w:rPr>
        <w:t xml:space="preserve"> звездните</w:t>
      </w:r>
      <w:r w:rsidR="0001437A" w:rsidRPr="00AC1224">
        <w:rPr>
          <w:rFonts w:ascii="Times New Roman" w:eastAsia="Times New Roman" w:hAnsi="Times New Roman" w:cs="Times New Roman"/>
          <w:bCs/>
          <w:color w:val="222222"/>
          <w:sz w:val="24"/>
          <w:szCs w:val="24"/>
          <w:lang w:eastAsia="bg-BG"/>
        </w:rPr>
        <w:t xml:space="preserve"> хотели, </w:t>
      </w:r>
      <w:r w:rsidR="007C33FD" w:rsidRPr="00AC1224">
        <w:rPr>
          <w:rFonts w:ascii="Times New Roman" w:eastAsia="Times New Roman" w:hAnsi="Times New Roman" w:cs="Times New Roman"/>
          <w:bCs/>
          <w:color w:val="222222"/>
          <w:sz w:val="24"/>
          <w:szCs w:val="24"/>
          <w:lang w:eastAsia="bg-BG"/>
        </w:rPr>
        <w:t>е ясен индикатор за променящия се</w:t>
      </w:r>
      <w:r w:rsidR="0001437A" w:rsidRPr="00AC1224">
        <w:rPr>
          <w:rFonts w:ascii="Times New Roman" w:eastAsia="Times New Roman" w:hAnsi="Times New Roman" w:cs="Times New Roman"/>
          <w:bCs/>
          <w:color w:val="222222"/>
          <w:sz w:val="24"/>
          <w:szCs w:val="24"/>
          <w:lang w:eastAsia="bg-BG"/>
        </w:rPr>
        <w:t xml:space="preserve"> профил на посетителите в Русе. Този ръст не  е просто статистически успех, а сигнал за повишено търсене на висока добавена стойност и първокласно обслужване, което поставя пред нас и бизнес</w:t>
      </w:r>
      <w:r w:rsidR="00A07256" w:rsidRPr="00AC1224">
        <w:rPr>
          <w:rFonts w:ascii="Times New Roman" w:eastAsia="Times New Roman" w:hAnsi="Times New Roman" w:cs="Times New Roman"/>
          <w:bCs/>
          <w:color w:val="222222"/>
          <w:sz w:val="24"/>
          <w:szCs w:val="24"/>
          <w:lang w:eastAsia="bg-BG"/>
        </w:rPr>
        <w:t>а</w:t>
      </w:r>
      <w:r w:rsidR="0001437A" w:rsidRPr="00AC1224">
        <w:rPr>
          <w:rFonts w:ascii="Times New Roman" w:eastAsia="Times New Roman" w:hAnsi="Times New Roman" w:cs="Times New Roman"/>
          <w:bCs/>
          <w:color w:val="222222"/>
          <w:sz w:val="24"/>
          <w:szCs w:val="24"/>
          <w:lang w:eastAsia="bg-BG"/>
        </w:rPr>
        <w:t xml:space="preserve"> задачата за постоянно инвестиране в качество</w:t>
      </w:r>
      <w:r w:rsidR="00AC5242">
        <w:rPr>
          <w:rFonts w:ascii="Times New Roman" w:eastAsia="Times New Roman" w:hAnsi="Times New Roman" w:cs="Times New Roman"/>
          <w:bCs/>
          <w:color w:val="222222"/>
          <w:sz w:val="24"/>
          <w:szCs w:val="24"/>
          <w:lang w:eastAsia="bg-BG"/>
        </w:rPr>
        <w:t>то</w:t>
      </w:r>
      <w:r w:rsidR="0001437A" w:rsidRPr="00AC1224">
        <w:rPr>
          <w:rFonts w:ascii="Times New Roman" w:eastAsia="Times New Roman" w:hAnsi="Times New Roman" w:cs="Times New Roman"/>
          <w:bCs/>
          <w:color w:val="222222"/>
          <w:sz w:val="24"/>
          <w:szCs w:val="24"/>
          <w:lang w:eastAsia="bg-BG"/>
        </w:rPr>
        <w:t xml:space="preserve"> на туристическата услуга. </w:t>
      </w:r>
    </w:p>
    <w:p w14:paraId="153F5C42" w14:textId="7F454E38" w:rsidR="009B0D14" w:rsidRPr="00AC1224" w:rsidRDefault="00E30EAA" w:rsidP="00BC72FB">
      <w:pPr>
        <w:shd w:val="clear" w:color="auto" w:fill="FFFFFF"/>
        <w:spacing w:after="0" w:line="240" w:lineRule="auto"/>
        <w:ind w:firstLine="708"/>
        <w:jc w:val="both"/>
        <w:rPr>
          <w:rFonts w:ascii="Times New Roman" w:eastAsia="Times New Roman" w:hAnsi="Times New Roman" w:cs="Times New Roman"/>
          <w:bCs/>
          <w:color w:val="222222"/>
          <w:sz w:val="24"/>
          <w:szCs w:val="24"/>
          <w:lang w:eastAsia="bg-BG"/>
        </w:rPr>
      </w:pPr>
      <w:r w:rsidRPr="00AC1224">
        <w:rPr>
          <w:rFonts w:ascii="Times New Roman" w:eastAsia="Times New Roman" w:hAnsi="Times New Roman" w:cs="Times New Roman"/>
          <w:bCs/>
          <w:color w:val="222222"/>
          <w:sz w:val="24"/>
          <w:szCs w:val="24"/>
          <w:lang w:eastAsia="bg-BG"/>
        </w:rPr>
        <w:t>С цел по-прецизно отчитане на ефекта от събитийната програма, Община Рус</w:t>
      </w:r>
      <w:r w:rsidR="00F5704E" w:rsidRPr="00AC1224">
        <w:rPr>
          <w:rFonts w:ascii="Times New Roman" w:eastAsia="Times New Roman" w:hAnsi="Times New Roman" w:cs="Times New Roman"/>
          <w:bCs/>
          <w:color w:val="222222"/>
          <w:sz w:val="24"/>
          <w:szCs w:val="24"/>
          <w:lang w:eastAsia="bg-BG"/>
        </w:rPr>
        <w:t>е</w:t>
      </w:r>
      <w:r w:rsidRPr="00AC1224">
        <w:rPr>
          <w:rFonts w:ascii="Times New Roman" w:eastAsia="Times New Roman" w:hAnsi="Times New Roman" w:cs="Times New Roman"/>
          <w:bCs/>
          <w:color w:val="222222"/>
          <w:sz w:val="24"/>
          <w:szCs w:val="24"/>
          <w:lang w:eastAsia="bg-BG"/>
        </w:rPr>
        <w:t xml:space="preserve"> инициира партньорство</w:t>
      </w:r>
      <w:r w:rsidR="00F5704E" w:rsidRPr="00AC1224">
        <w:rPr>
          <w:rFonts w:ascii="Times New Roman" w:eastAsia="Times New Roman" w:hAnsi="Times New Roman" w:cs="Times New Roman"/>
          <w:bCs/>
          <w:color w:val="222222"/>
          <w:sz w:val="24"/>
          <w:szCs w:val="24"/>
          <w:lang w:eastAsia="bg-BG"/>
        </w:rPr>
        <w:t xml:space="preserve"> с местния бизнес за провеждане на </w:t>
      </w:r>
      <w:r w:rsidRPr="00AC1224">
        <w:rPr>
          <w:rFonts w:ascii="Times New Roman" w:eastAsia="Times New Roman" w:hAnsi="Times New Roman" w:cs="Times New Roman"/>
          <w:bCs/>
          <w:color w:val="222222"/>
          <w:sz w:val="24"/>
          <w:szCs w:val="24"/>
          <w:lang w:eastAsia="bg-BG"/>
        </w:rPr>
        <w:t>таргетирани анкети за посетители през 2026 г. Макар туроператорите  и х</w:t>
      </w:r>
      <w:r w:rsidR="00F5704E" w:rsidRPr="00AC1224">
        <w:rPr>
          <w:rFonts w:ascii="Times New Roman" w:eastAsia="Times New Roman" w:hAnsi="Times New Roman" w:cs="Times New Roman"/>
          <w:bCs/>
          <w:color w:val="222222"/>
          <w:sz w:val="24"/>
          <w:szCs w:val="24"/>
          <w:lang w:eastAsia="bg-BG"/>
        </w:rPr>
        <w:t xml:space="preserve">отелите </w:t>
      </w:r>
      <w:r w:rsidRPr="00AC1224">
        <w:rPr>
          <w:rFonts w:ascii="Times New Roman" w:eastAsia="Times New Roman" w:hAnsi="Times New Roman" w:cs="Times New Roman"/>
          <w:bCs/>
          <w:color w:val="222222"/>
          <w:sz w:val="24"/>
          <w:szCs w:val="24"/>
          <w:lang w:eastAsia="bg-BG"/>
        </w:rPr>
        <w:t>да предоставят надежд</w:t>
      </w:r>
      <w:r w:rsidR="00AC5242">
        <w:rPr>
          <w:rFonts w:ascii="Times New Roman" w:eastAsia="Times New Roman" w:hAnsi="Times New Roman" w:cs="Times New Roman"/>
          <w:bCs/>
          <w:color w:val="222222"/>
          <w:sz w:val="24"/>
          <w:szCs w:val="24"/>
          <w:lang w:eastAsia="bg-BG"/>
        </w:rPr>
        <w:t>н</w:t>
      </w:r>
      <w:r w:rsidRPr="00AC1224">
        <w:rPr>
          <w:rFonts w:ascii="Times New Roman" w:eastAsia="Times New Roman" w:hAnsi="Times New Roman" w:cs="Times New Roman"/>
          <w:bCs/>
          <w:color w:val="222222"/>
          <w:sz w:val="24"/>
          <w:szCs w:val="24"/>
          <w:lang w:eastAsia="bg-BG"/>
        </w:rPr>
        <w:t xml:space="preserve">а база данни, </w:t>
      </w:r>
      <w:r w:rsidR="00FE7D9B" w:rsidRPr="00AC1224">
        <w:rPr>
          <w:rFonts w:ascii="Times New Roman" w:eastAsia="Times New Roman" w:hAnsi="Times New Roman" w:cs="Times New Roman"/>
          <w:bCs/>
          <w:color w:val="222222"/>
          <w:sz w:val="24"/>
          <w:szCs w:val="24"/>
          <w:lang w:eastAsia="bg-BG"/>
        </w:rPr>
        <w:t>предизвикателство</w:t>
      </w:r>
      <w:r w:rsidRPr="00AC1224">
        <w:rPr>
          <w:rFonts w:ascii="Times New Roman" w:eastAsia="Times New Roman" w:hAnsi="Times New Roman" w:cs="Times New Roman"/>
          <w:bCs/>
          <w:color w:val="222222"/>
          <w:sz w:val="24"/>
          <w:szCs w:val="24"/>
          <w:lang w:eastAsia="bg-BG"/>
        </w:rPr>
        <w:t xml:space="preserve"> остава пълното обхващане на неорганизирания поток в сегмента на краткосрочните</w:t>
      </w:r>
      <w:r w:rsidR="00F5704E" w:rsidRPr="00AC1224">
        <w:rPr>
          <w:rFonts w:ascii="Times New Roman" w:eastAsia="Times New Roman" w:hAnsi="Times New Roman" w:cs="Times New Roman"/>
          <w:bCs/>
          <w:color w:val="222222"/>
          <w:sz w:val="24"/>
          <w:szCs w:val="24"/>
          <w:lang w:eastAsia="bg-BG"/>
        </w:rPr>
        <w:t xml:space="preserve"> наеми, апартаменти и </w:t>
      </w:r>
      <w:r w:rsidRPr="00AC1224">
        <w:rPr>
          <w:rFonts w:ascii="Times New Roman" w:eastAsia="Times New Roman" w:hAnsi="Times New Roman" w:cs="Times New Roman"/>
          <w:bCs/>
          <w:color w:val="222222"/>
          <w:sz w:val="24"/>
          <w:szCs w:val="24"/>
          <w:lang w:eastAsia="bg-BG"/>
        </w:rPr>
        <w:t>квартири.</w:t>
      </w:r>
      <w:r w:rsidR="009B0D14" w:rsidRPr="00AC1224">
        <w:rPr>
          <w:rFonts w:ascii="Times New Roman" w:eastAsia="Times New Roman" w:hAnsi="Times New Roman" w:cs="Times New Roman"/>
          <w:bCs/>
          <w:color w:val="222222"/>
          <w:sz w:val="24"/>
          <w:szCs w:val="24"/>
          <w:lang w:eastAsia="bg-BG"/>
        </w:rPr>
        <w:t xml:space="preserve"> </w:t>
      </w:r>
    </w:p>
    <w:p w14:paraId="4ED529C1" w14:textId="77777777" w:rsidR="009B0D14" w:rsidRPr="00AC1224" w:rsidRDefault="009B0D14" w:rsidP="009B0D14">
      <w:pPr>
        <w:shd w:val="clear" w:color="auto" w:fill="FFFFFF"/>
        <w:spacing w:after="0" w:line="240" w:lineRule="auto"/>
        <w:ind w:firstLine="708"/>
        <w:jc w:val="both"/>
        <w:rPr>
          <w:rFonts w:ascii="Times New Roman" w:eastAsia="Times New Roman" w:hAnsi="Times New Roman" w:cs="Times New Roman"/>
          <w:bCs/>
          <w:color w:val="222222"/>
          <w:sz w:val="24"/>
          <w:szCs w:val="24"/>
          <w:lang w:eastAsia="bg-BG"/>
        </w:rPr>
      </w:pPr>
    </w:p>
    <w:p w14:paraId="30DF8F9A" w14:textId="08DC3D34" w:rsidR="009B0D14" w:rsidRPr="00B708C7" w:rsidRDefault="009B0D14" w:rsidP="009B0D14">
      <w:pPr>
        <w:shd w:val="clear" w:color="auto" w:fill="FFFFFF"/>
        <w:spacing w:after="0" w:line="240" w:lineRule="auto"/>
        <w:ind w:firstLine="708"/>
        <w:jc w:val="both"/>
        <w:rPr>
          <w:rFonts w:ascii="Times New Roman" w:eastAsia="Times New Roman" w:hAnsi="Times New Roman" w:cs="Times New Roman"/>
          <w:b/>
          <w:bCs/>
          <w:color w:val="222222"/>
          <w:sz w:val="24"/>
          <w:szCs w:val="24"/>
          <w:u w:val="single"/>
          <w:lang w:eastAsia="bg-BG"/>
        </w:rPr>
      </w:pPr>
      <w:r w:rsidRPr="00B708C7">
        <w:rPr>
          <w:rFonts w:ascii="Times New Roman" w:eastAsia="Times New Roman" w:hAnsi="Times New Roman" w:cs="Times New Roman"/>
          <w:b/>
          <w:bCs/>
          <w:color w:val="222222"/>
          <w:sz w:val="24"/>
          <w:szCs w:val="24"/>
          <w:u w:val="single"/>
          <w:lang w:eastAsia="bg-BG"/>
        </w:rPr>
        <w:t>Анализ на предизвикателствата пред туристическия сектор през 2025 г.</w:t>
      </w:r>
      <w:r w:rsidRPr="00B708C7">
        <w:rPr>
          <w:rFonts w:ascii="Times New Roman" w:eastAsia="Times New Roman" w:hAnsi="Times New Roman" w:cs="Times New Roman"/>
          <w:bCs/>
          <w:color w:val="222222"/>
          <w:sz w:val="24"/>
          <w:szCs w:val="24"/>
          <w:u w:val="single"/>
          <w:lang w:eastAsia="bg-BG"/>
        </w:rPr>
        <w:t>:</w:t>
      </w:r>
    </w:p>
    <w:p w14:paraId="42A4F3C1" w14:textId="1EC3F2A6" w:rsidR="00AC1224" w:rsidRPr="00AC1224" w:rsidRDefault="00AC1224" w:rsidP="00486B45">
      <w:pPr>
        <w:numPr>
          <w:ilvl w:val="0"/>
          <w:numId w:val="23"/>
        </w:numPr>
        <w:shd w:val="clear" w:color="auto" w:fill="FFFFFF"/>
        <w:spacing w:before="100" w:beforeAutospacing="1" w:after="100" w:afterAutospacing="1" w:line="240" w:lineRule="auto"/>
        <w:ind w:left="851" w:firstLine="142"/>
        <w:rPr>
          <w:rFonts w:ascii="Times New Roman" w:eastAsia="Times New Roman" w:hAnsi="Times New Roman" w:cs="Times New Roman"/>
          <w:color w:val="222222"/>
          <w:sz w:val="24"/>
          <w:szCs w:val="24"/>
          <w:lang w:eastAsia="bg-BG"/>
        </w:rPr>
      </w:pPr>
      <w:r w:rsidRPr="00AC1224">
        <w:rPr>
          <w:rFonts w:ascii="Times New Roman" w:eastAsia="Times New Roman" w:hAnsi="Times New Roman" w:cs="Times New Roman"/>
          <w:b/>
          <w:bCs/>
          <w:color w:val="222222"/>
          <w:sz w:val="24"/>
          <w:szCs w:val="24"/>
          <w:lang w:eastAsia="bg-BG"/>
        </w:rPr>
        <w:t>Транспортна свързаност и достъпност:</w:t>
      </w:r>
      <w:r w:rsidRPr="00AC1224">
        <w:rPr>
          <w:rFonts w:ascii="Times New Roman" w:eastAsia="Times New Roman" w:hAnsi="Times New Roman" w:cs="Times New Roman"/>
          <w:color w:val="222222"/>
          <w:sz w:val="24"/>
          <w:szCs w:val="24"/>
          <w:lang w:eastAsia="bg-BG"/>
        </w:rPr>
        <w:t> Основно предизвикателство остава забавеното изграждане на магистралната връзка с вътрешността на страната, което ограничава туристопотока. Продължаващият основен ремонт н</w:t>
      </w:r>
      <w:r w:rsidR="006950F2">
        <w:rPr>
          <w:rFonts w:ascii="Times New Roman" w:eastAsia="Times New Roman" w:hAnsi="Times New Roman" w:cs="Times New Roman"/>
          <w:color w:val="222222"/>
          <w:sz w:val="24"/>
          <w:szCs w:val="24"/>
          <w:lang w:eastAsia="bg-BG"/>
        </w:rPr>
        <w:t>а „Дунав мост“ до лятото на 2026</w:t>
      </w:r>
      <w:r w:rsidRPr="00AC1224">
        <w:rPr>
          <w:rFonts w:ascii="Times New Roman" w:eastAsia="Times New Roman" w:hAnsi="Times New Roman" w:cs="Times New Roman"/>
          <w:color w:val="222222"/>
          <w:sz w:val="24"/>
          <w:szCs w:val="24"/>
          <w:lang w:eastAsia="bg-BG"/>
        </w:rPr>
        <w:t xml:space="preserve"> г. допълнително затруднява трансграничната мобилност и достъпа на туристи от Румъния и Европа</w:t>
      </w:r>
      <w:r w:rsidR="00C02889">
        <w:rPr>
          <w:rFonts w:ascii="Times New Roman" w:eastAsia="Times New Roman" w:hAnsi="Times New Roman" w:cs="Times New Roman"/>
          <w:color w:val="222222"/>
          <w:sz w:val="24"/>
          <w:szCs w:val="24"/>
          <w:lang w:eastAsia="bg-BG"/>
        </w:rPr>
        <w:t xml:space="preserve"> – ключов пазар за нашия регион;</w:t>
      </w:r>
    </w:p>
    <w:p w14:paraId="4D280084" w14:textId="54BAE7BD" w:rsidR="00AC1224" w:rsidRPr="00AC1224" w:rsidRDefault="00AC1224" w:rsidP="00486B45">
      <w:pPr>
        <w:numPr>
          <w:ilvl w:val="0"/>
          <w:numId w:val="23"/>
        </w:numPr>
        <w:shd w:val="clear" w:color="auto" w:fill="FFFFFF"/>
        <w:spacing w:before="100" w:beforeAutospacing="1" w:after="100" w:afterAutospacing="1" w:line="240" w:lineRule="auto"/>
        <w:ind w:left="851" w:firstLine="142"/>
        <w:rPr>
          <w:rFonts w:ascii="Times New Roman" w:eastAsia="Times New Roman" w:hAnsi="Times New Roman" w:cs="Times New Roman"/>
          <w:color w:val="222222"/>
          <w:sz w:val="24"/>
          <w:szCs w:val="24"/>
          <w:lang w:eastAsia="bg-BG"/>
        </w:rPr>
      </w:pPr>
      <w:r w:rsidRPr="00AC1224">
        <w:rPr>
          <w:rFonts w:ascii="Times New Roman" w:eastAsia="Times New Roman" w:hAnsi="Times New Roman" w:cs="Times New Roman"/>
          <w:color w:val="222222"/>
          <w:sz w:val="24"/>
          <w:szCs w:val="24"/>
          <w:lang w:eastAsia="bg-BG"/>
        </w:rPr>
        <w:t>​</w:t>
      </w:r>
      <w:r w:rsidRPr="00AC1224">
        <w:rPr>
          <w:rFonts w:ascii="Times New Roman" w:eastAsia="Times New Roman" w:hAnsi="Times New Roman" w:cs="Times New Roman"/>
          <w:b/>
          <w:bCs/>
          <w:color w:val="222222"/>
          <w:sz w:val="24"/>
          <w:szCs w:val="24"/>
          <w:lang w:eastAsia="bg-BG"/>
        </w:rPr>
        <w:t>Дефицит във високия клас настаняване:</w:t>
      </w:r>
      <w:r w:rsidR="00906F17">
        <w:rPr>
          <w:rFonts w:ascii="Times New Roman" w:eastAsia="Times New Roman" w:hAnsi="Times New Roman" w:cs="Times New Roman"/>
          <w:color w:val="222222"/>
          <w:sz w:val="24"/>
          <w:szCs w:val="24"/>
          <w:lang w:eastAsia="bg-BG"/>
        </w:rPr>
        <w:t xml:space="preserve"> Липсата на петзвезден хотел </w:t>
      </w:r>
      <w:r w:rsidR="00A13278">
        <w:rPr>
          <w:rFonts w:ascii="Times New Roman" w:eastAsia="Times New Roman" w:hAnsi="Times New Roman" w:cs="Times New Roman"/>
          <w:color w:val="222222"/>
          <w:sz w:val="24"/>
          <w:szCs w:val="24"/>
          <w:lang w:eastAsia="bg-BG"/>
        </w:rPr>
        <w:t xml:space="preserve">в </w:t>
      </w:r>
      <w:r w:rsidRPr="00AC1224">
        <w:rPr>
          <w:rFonts w:ascii="Times New Roman" w:eastAsia="Times New Roman" w:hAnsi="Times New Roman" w:cs="Times New Roman"/>
          <w:color w:val="222222"/>
          <w:sz w:val="24"/>
          <w:szCs w:val="24"/>
          <w:lang w:eastAsia="bg-BG"/>
        </w:rPr>
        <w:t>града се очертава като сериозна пречка за привличането на ексклузивни събития. Този дефицит често принуждава гостуващи световни звезди и техните екипи да избират настаняване извън пределите на Русе, което води до пропуснати икономиче</w:t>
      </w:r>
      <w:r w:rsidR="00C02889">
        <w:rPr>
          <w:rFonts w:ascii="Times New Roman" w:eastAsia="Times New Roman" w:hAnsi="Times New Roman" w:cs="Times New Roman"/>
          <w:color w:val="222222"/>
          <w:sz w:val="24"/>
          <w:szCs w:val="24"/>
          <w:lang w:eastAsia="bg-BG"/>
        </w:rPr>
        <w:t>ски ползи за местната икономика;</w:t>
      </w:r>
    </w:p>
    <w:p w14:paraId="12A8AAC9" w14:textId="04A32342" w:rsidR="00AC1224" w:rsidRPr="00AC1224" w:rsidRDefault="00AC1224" w:rsidP="00486B45">
      <w:pPr>
        <w:numPr>
          <w:ilvl w:val="0"/>
          <w:numId w:val="23"/>
        </w:numPr>
        <w:shd w:val="clear" w:color="auto" w:fill="FFFFFF"/>
        <w:spacing w:before="100" w:beforeAutospacing="1" w:after="100" w:afterAutospacing="1" w:line="240" w:lineRule="auto"/>
        <w:ind w:left="851" w:firstLine="142"/>
        <w:rPr>
          <w:rFonts w:ascii="Times New Roman" w:eastAsia="Times New Roman" w:hAnsi="Times New Roman" w:cs="Times New Roman"/>
          <w:color w:val="222222"/>
          <w:sz w:val="24"/>
          <w:szCs w:val="24"/>
          <w:lang w:eastAsia="bg-BG"/>
        </w:rPr>
      </w:pPr>
      <w:r w:rsidRPr="00AC1224">
        <w:rPr>
          <w:rFonts w:ascii="Times New Roman" w:eastAsia="Times New Roman" w:hAnsi="Times New Roman" w:cs="Times New Roman"/>
          <w:color w:val="222222"/>
          <w:sz w:val="24"/>
          <w:szCs w:val="24"/>
          <w:lang w:eastAsia="bg-BG"/>
        </w:rPr>
        <w:t>​</w:t>
      </w:r>
      <w:r w:rsidRPr="00AC1224">
        <w:rPr>
          <w:rFonts w:ascii="Times New Roman" w:eastAsia="Times New Roman" w:hAnsi="Times New Roman" w:cs="Times New Roman"/>
          <w:b/>
          <w:bCs/>
          <w:color w:val="222222"/>
          <w:sz w:val="24"/>
          <w:szCs w:val="24"/>
          <w:lang w:eastAsia="bg-BG"/>
        </w:rPr>
        <w:t>Ограничения за конферентен туризъм (MICE):</w:t>
      </w:r>
      <w:r w:rsidRPr="00AC1224">
        <w:rPr>
          <w:rFonts w:ascii="Times New Roman" w:eastAsia="Times New Roman" w:hAnsi="Times New Roman" w:cs="Times New Roman"/>
          <w:color w:val="222222"/>
          <w:sz w:val="24"/>
          <w:szCs w:val="24"/>
          <w:lang w:eastAsia="bg-BG"/>
        </w:rPr>
        <w:t> Русе има потенциала да бъде регионален център за бизнес събития, но липсата на модерна мултифункционална конферентна зала с капацитет над 450 души ограничава възможностите ни за привличане на мащабни международни</w:t>
      </w:r>
      <w:r w:rsidR="00C02889">
        <w:rPr>
          <w:rFonts w:ascii="Times New Roman" w:eastAsia="Times New Roman" w:hAnsi="Times New Roman" w:cs="Times New Roman"/>
          <w:color w:val="222222"/>
          <w:sz w:val="24"/>
          <w:szCs w:val="24"/>
          <w:lang w:eastAsia="bg-BG"/>
        </w:rPr>
        <w:t xml:space="preserve"> форуми и корпоративни конгреси;</w:t>
      </w:r>
    </w:p>
    <w:p w14:paraId="0E0A6F7C" w14:textId="17DFD14B" w:rsidR="00E30EAA" w:rsidRPr="00AC1224" w:rsidRDefault="00AC1224" w:rsidP="00486B45">
      <w:pPr>
        <w:numPr>
          <w:ilvl w:val="0"/>
          <w:numId w:val="23"/>
        </w:numPr>
        <w:shd w:val="clear" w:color="auto" w:fill="FFFFFF"/>
        <w:spacing w:before="100" w:beforeAutospacing="1" w:after="100" w:afterAutospacing="1" w:line="240" w:lineRule="auto"/>
        <w:ind w:left="851" w:firstLine="142"/>
        <w:rPr>
          <w:rFonts w:ascii="Times New Roman" w:eastAsia="Times New Roman" w:hAnsi="Times New Roman" w:cs="Times New Roman"/>
          <w:color w:val="222222"/>
          <w:sz w:val="24"/>
          <w:szCs w:val="24"/>
          <w:lang w:eastAsia="bg-BG"/>
        </w:rPr>
      </w:pPr>
      <w:r w:rsidRPr="00AC1224">
        <w:rPr>
          <w:rFonts w:ascii="Times New Roman" w:eastAsia="Times New Roman" w:hAnsi="Times New Roman" w:cs="Times New Roman"/>
          <w:color w:val="222222"/>
          <w:sz w:val="24"/>
          <w:szCs w:val="24"/>
          <w:lang w:eastAsia="bg-BG"/>
        </w:rPr>
        <w:t>​</w:t>
      </w:r>
      <w:r w:rsidRPr="00AC1224">
        <w:rPr>
          <w:rFonts w:ascii="Times New Roman" w:eastAsia="Times New Roman" w:hAnsi="Times New Roman" w:cs="Times New Roman"/>
          <w:b/>
          <w:bCs/>
          <w:color w:val="222222"/>
          <w:sz w:val="24"/>
          <w:szCs w:val="24"/>
          <w:lang w:eastAsia="bg-BG"/>
        </w:rPr>
        <w:t>Нужда от мащабни атракции и частни инвестиции:</w:t>
      </w:r>
      <w:r w:rsidRPr="00AC1224">
        <w:rPr>
          <w:rFonts w:ascii="Times New Roman" w:eastAsia="Times New Roman" w:hAnsi="Times New Roman" w:cs="Times New Roman"/>
          <w:color w:val="222222"/>
          <w:sz w:val="24"/>
          <w:szCs w:val="24"/>
          <w:lang w:eastAsia="bg-BG"/>
        </w:rPr>
        <w:t> За разлика от други водещи туристически центрове, в Русе все още се наблюдава дефицит на мащабни развлекателни атракциони, инициирани от частния</w:t>
      </w:r>
      <w:r w:rsidR="00CA066D">
        <w:rPr>
          <w:rFonts w:ascii="Times New Roman" w:eastAsia="Times New Roman" w:hAnsi="Times New Roman" w:cs="Times New Roman"/>
          <w:color w:val="222222"/>
          <w:sz w:val="24"/>
          <w:szCs w:val="24"/>
          <w:lang w:eastAsia="bg-BG"/>
        </w:rPr>
        <w:t xml:space="preserve"> капитал. Създаването на нови, „</w:t>
      </w:r>
      <w:r w:rsidRPr="00AC1224">
        <w:rPr>
          <w:rFonts w:ascii="Times New Roman" w:eastAsia="Times New Roman" w:hAnsi="Times New Roman" w:cs="Times New Roman"/>
          <w:color w:val="222222"/>
          <w:sz w:val="24"/>
          <w:szCs w:val="24"/>
          <w:lang w:eastAsia="bg-BG"/>
        </w:rPr>
        <w:t>вторични" точки на атракция е от съществено значение за увеличаване на средния престой на туристите в града.</w:t>
      </w:r>
    </w:p>
    <w:p w14:paraId="6F908FCC" w14:textId="77777777" w:rsidR="00857805" w:rsidRPr="00BC72FB" w:rsidRDefault="00857805" w:rsidP="00BC72FB">
      <w:pPr>
        <w:shd w:val="clear" w:color="auto" w:fill="FFFFFF"/>
        <w:spacing w:after="0" w:line="240" w:lineRule="auto"/>
        <w:ind w:firstLine="708"/>
        <w:jc w:val="both"/>
        <w:rPr>
          <w:rFonts w:ascii="Times New Roman" w:eastAsia="Times New Roman" w:hAnsi="Times New Roman" w:cs="Times New Roman"/>
          <w:color w:val="222222"/>
          <w:sz w:val="24"/>
          <w:szCs w:val="24"/>
          <w:lang w:eastAsia="bg-BG"/>
        </w:rPr>
      </w:pPr>
    </w:p>
    <w:p w14:paraId="34DF099C" w14:textId="30515E1F" w:rsidR="00827F6A" w:rsidRDefault="00827F6A" w:rsidP="00BC72FB">
      <w:pPr>
        <w:spacing w:after="0" w:line="240" w:lineRule="auto"/>
        <w:jc w:val="both"/>
        <w:rPr>
          <w:rFonts w:ascii="Times New Roman" w:eastAsia="Times New Roman" w:hAnsi="Times New Roman" w:cs="Times New Roman"/>
          <w:sz w:val="24"/>
          <w:szCs w:val="24"/>
          <w:lang w:eastAsia="bg-BG"/>
        </w:rPr>
      </w:pPr>
    </w:p>
    <w:p w14:paraId="44475076" w14:textId="0D3E9925" w:rsidR="007567A4" w:rsidRDefault="007567A4" w:rsidP="00BC72FB">
      <w:pPr>
        <w:spacing w:after="0" w:line="240" w:lineRule="auto"/>
        <w:jc w:val="both"/>
        <w:rPr>
          <w:rFonts w:ascii="Times New Roman" w:eastAsia="Times New Roman" w:hAnsi="Times New Roman" w:cs="Times New Roman"/>
          <w:color w:val="FFFFFF" w:themeColor="background1"/>
          <w:sz w:val="24"/>
          <w:szCs w:val="24"/>
          <w:lang w:eastAsia="bg-BG"/>
        </w:rPr>
      </w:pPr>
    </w:p>
    <w:p w14:paraId="7971EF7D" w14:textId="3A962FB5" w:rsidR="00800CEF" w:rsidRDefault="00800CEF">
      <w:pPr>
        <w:rPr>
          <w:rFonts w:ascii="Times New Roman" w:eastAsia="Times New Roman" w:hAnsi="Times New Roman" w:cs="Times New Roman"/>
          <w:color w:val="FFFFFF" w:themeColor="background1"/>
          <w:sz w:val="24"/>
          <w:szCs w:val="24"/>
          <w:lang w:eastAsia="bg-BG"/>
        </w:rPr>
      </w:pPr>
    </w:p>
    <w:p w14:paraId="73665970" w14:textId="77777777" w:rsidR="00800CEF" w:rsidRDefault="00800CEF">
      <w:pPr>
        <w:rPr>
          <w:rFonts w:ascii="Times New Roman" w:eastAsia="Times New Roman" w:hAnsi="Times New Roman" w:cs="Times New Roman"/>
          <w:color w:val="FFFFFF" w:themeColor="background1"/>
          <w:sz w:val="24"/>
          <w:szCs w:val="24"/>
          <w:lang w:eastAsia="bg-BG"/>
        </w:rPr>
      </w:pPr>
      <w:r>
        <w:rPr>
          <w:rFonts w:ascii="Times New Roman" w:eastAsia="Times New Roman" w:hAnsi="Times New Roman" w:cs="Times New Roman"/>
          <w:color w:val="FFFFFF" w:themeColor="background1"/>
          <w:sz w:val="24"/>
          <w:szCs w:val="24"/>
          <w:lang w:eastAsia="bg-BG"/>
        </w:rPr>
        <w:br w:type="page"/>
      </w:r>
    </w:p>
    <w:p w14:paraId="3C948EFF" w14:textId="6F808627" w:rsidR="00D1649C" w:rsidRPr="007B6455" w:rsidRDefault="007B6455" w:rsidP="00BC72FB">
      <w:pPr>
        <w:spacing w:after="0" w:line="240" w:lineRule="auto"/>
        <w:jc w:val="both"/>
        <w:rPr>
          <w:rFonts w:ascii="Times New Roman" w:eastAsia="Times New Roman" w:hAnsi="Times New Roman" w:cs="Times New Roman"/>
          <w:color w:val="FFFFFF" w:themeColor="background1"/>
          <w:sz w:val="24"/>
          <w:szCs w:val="24"/>
          <w:lang w:eastAsia="bg-BG"/>
        </w:rPr>
      </w:pPr>
      <w:r>
        <w:rPr>
          <w:rFonts w:ascii="Times New Roman" w:eastAsia="Times New Roman" w:hAnsi="Times New Roman" w:cs="Times New Roman"/>
          <w:noProof/>
          <w:sz w:val="24"/>
          <w:szCs w:val="24"/>
          <w:lang w:eastAsia="bg-BG"/>
        </w:rPr>
        <w:lastRenderedPageBreak/>
        <w:drawing>
          <wp:anchor distT="0" distB="0" distL="114300" distR="114300" simplePos="0" relativeHeight="251735552" behindDoc="1" locked="0" layoutInCell="1" allowOverlap="1" wp14:anchorId="4DFFB516" wp14:editId="542DCC80">
            <wp:simplePos x="0" y="0"/>
            <wp:positionH relativeFrom="page">
              <wp:posOffset>38100</wp:posOffset>
            </wp:positionH>
            <wp:positionV relativeFrom="page">
              <wp:posOffset>525780</wp:posOffset>
            </wp:positionV>
            <wp:extent cx="7519670" cy="10141685"/>
            <wp:effectExtent l="0" t="0" r="5080" b="0"/>
            <wp:wrapNone/>
            <wp:docPr id="53" name="Картина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модел със заглавие.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23580" cy="10146958"/>
                    </a:xfrm>
                    <a:prstGeom prst="rect">
                      <a:avLst/>
                    </a:prstGeom>
                  </pic:spPr>
                </pic:pic>
              </a:graphicData>
            </a:graphic>
            <wp14:sizeRelH relativeFrom="margin">
              <wp14:pctWidth>0</wp14:pctWidth>
            </wp14:sizeRelH>
            <wp14:sizeRelV relativeFrom="margin">
              <wp14:pctHeight>0</wp14:pctHeight>
            </wp14:sizeRelV>
          </wp:anchor>
        </w:drawing>
      </w:r>
    </w:p>
    <w:p w14:paraId="247075CB" w14:textId="77777777" w:rsidR="00292411" w:rsidRDefault="000A10C0" w:rsidP="00292411">
      <w:pPr>
        <w:spacing w:after="0" w:line="240" w:lineRule="auto"/>
        <w:jc w:val="center"/>
        <w:rPr>
          <w:rFonts w:ascii="Times New Roman" w:eastAsia="Times New Roman" w:hAnsi="Times New Roman" w:cs="Times New Roman"/>
          <w:b/>
          <w:color w:val="FFFFFF" w:themeColor="background1"/>
          <w:sz w:val="32"/>
          <w:szCs w:val="24"/>
          <w:lang w:eastAsia="bg-BG"/>
        </w:rPr>
      </w:pPr>
      <w:r w:rsidRPr="006F14F7">
        <w:rPr>
          <w:rFonts w:ascii="Times New Roman" w:eastAsia="Times New Roman" w:hAnsi="Times New Roman" w:cs="Times New Roman"/>
          <w:b/>
          <w:color w:val="FFFFFF" w:themeColor="background1"/>
          <w:sz w:val="32"/>
          <w:szCs w:val="24"/>
          <w:lang w:eastAsia="bg-BG"/>
        </w:rPr>
        <w:t xml:space="preserve">Раздел </w:t>
      </w:r>
      <w:r w:rsidRPr="006F14F7">
        <w:rPr>
          <w:rFonts w:ascii="Times New Roman" w:eastAsia="Times New Roman" w:hAnsi="Times New Roman" w:cs="Times New Roman"/>
          <w:b/>
          <w:color w:val="FFFFFF" w:themeColor="background1"/>
          <w:sz w:val="32"/>
          <w:szCs w:val="24"/>
          <w:lang w:val="en-US" w:eastAsia="bg-BG"/>
        </w:rPr>
        <w:t>I</w:t>
      </w:r>
      <w:r w:rsidRPr="006F14F7">
        <w:rPr>
          <w:rFonts w:ascii="Times New Roman" w:eastAsia="Times New Roman" w:hAnsi="Times New Roman" w:cs="Times New Roman"/>
          <w:b/>
          <w:color w:val="FFFFFF" w:themeColor="background1"/>
          <w:sz w:val="32"/>
          <w:szCs w:val="24"/>
          <w:lang w:eastAsia="bg-BG"/>
        </w:rPr>
        <w:t xml:space="preserve">. </w:t>
      </w:r>
    </w:p>
    <w:p w14:paraId="0CEA1115" w14:textId="6B4DD850" w:rsidR="000A10C0" w:rsidRPr="006F14F7" w:rsidRDefault="000A10C0" w:rsidP="00292411">
      <w:pPr>
        <w:spacing w:after="0" w:line="240" w:lineRule="auto"/>
        <w:jc w:val="center"/>
        <w:rPr>
          <w:rFonts w:ascii="Times New Roman" w:eastAsia="Times New Roman" w:hAnsi="Times New Roman" w:cs="Times New Roman"/>
          <w:b/>
          <w:color w:val="FFFFFF" w:themeColor="background1"/>
          <w:sz w:val="32"/>
          <w:szCs w:val="24"/>
          <w:lang w:eastAsia="bg-BG"/>
        </w:rPr>
      </w:pPr>
      <w:r w:rsidRPr="006F14F7">
        <w:rPr>
          <w:rFonts w:ascii="Times New Roman" w:eastAsia="Times New Roman" w:hAnsi="Times New Roman" w:cs="Times New Roman"/>
          <w:b/>
          <w:color w:val="FFFFFF" w:themeColor="background1"/>
          <w:sz w:val="32"/>
          <w:szCs w:val="24"/>
          <w:lang w:eastAsia="bg-BG"/>
        </w:rPr>
        <w:t>ОР</w:t>
      </w:r>
      <w:r w:rsidR="006F14F7">
        <w:rPr>
          <w:rFonts w:ascii="Times New Roman" w:eastAsia="Times New Roman" w:hAnsi="Times New Roman" w:cs="Times New Roman"/>
          <w:b/>
          <w:color w:val="FFFFFF" w:themeColor="background1"/>
          <w:sz w:val="32"/>
          <w:szCs w:val="24"/>
          <w:lang w:eastAsia="bg-BG"/>
        </w:rPr>
        <w:t xml:space="preserve">ГАНИЗИРАНЕ НА СЪБИТИЯ НА ОБЩИНА </w:t>
      </w:r>
      <w:r w:rsidRPr="006F14F7">
        <w:rPr>
          <w:rFonts w:ascii="Times New Roman" w:eastAsia="Times New Roman" w:hAnsi="Times New Roman" w:cs="Times New Roman"/>
          <w:b/>
          <w:color w:val="FFFFFF" w:themeColor="background1"/>
          <w:sz w:val="32"/>
          <w:szCs w:val="24"/>
          <w:lang w:eastAsia="bg-BG"/>
        </w:rPr>
        <w:t>РУСЕ</w:t>
      </w:r>
    </w:p>
    <w:p w14:paraId="0A9E0882" w14:textId="3745BF8F" w:rsidR="000A10C0" w:rsidRPr="006F14F7" w:rsidRDefault="000A10C0" w:rsidP="00292411">
      <w:pPr>
        <w:spacing w:after="0" w:line="240" w:lineRule="auto"/>
        <w:jc w:val="center"/>
        <w:rPr>
          <w:rFonts w:ascii="Times New Roman" w:eastAsia="Times New Roman" w:hAnsi="Times New Roman" w:cs="Times New Roman"/>
          <w:b/>
          <w:color w:val="FFFFFF" w:themeColor="background1"/>
          <w:sz w:val="32"/>
          <w:szCs w:val="24"/>
          <w:lang w:val="en-US" w:eastAsia="bg-BG"/>
        </w:rPr>
      </w:pPr>
      <w:r w:rsidRPr="006F14F7">
        <w:rPr>
          <w:rFonts w:ascii="Times New Roman" w:eastAsia="Times New Roman" w:hAnsi="Times New Roman" w:cs="Times New Roman"/>
          <w:b/>
          <w:color w:val="FFFFFF" w:themeColor="background1"/>
          <w:sz w:val="32"/>
          <w:szCs w:val="24"/>
          <w:lang w:eastAsia="bg-BG"/>
        </w:rPr>
        <w:t xml:space="preserve">С </w:t>
      </w:r>
      <w:r w:rsidR="002D5C6D" w:rsidRPr="006F14F7">
        <w:rPr>
          <w:rFonts w:ascii="Times New Roman" w:eastAsia="Times New Roman" w:hAnsi="Times New Roman" w:cs="Times New Roman"/>
          <w:b/>
          <w:color w:val="FFFFFF" w:themeColor="background1"/>
          <w:sz w:val="32"/>
          <w:szCs w:val="24"/>
          <w:lang w:eastAsia="bg-BG"/>
        </w:rPr>
        <w:t xml:space="preserve">НАЦИОНАЛНО И </w:t>
      </w:r>
      <w:r w:rsidRPr="006F14F7">
        <w:rPr>
          <w:rFonts w:ascii="Times New Roman" w:eastAsia="Times New Roman" w:hAnsi="Times New Roman" w:cs="Times New Roman"/>
          <w:b/>
          <w:color w:val="FFFFFF" w:themeColor="background1"/>
          <w:sz w:val="32"/>
          <w:szCs w:val="24"/>
          <w:lang w:eastAsia="bg-BG"/>
        </w:rPr>
        <w:t>МЕСТНО ЗНАЧЕНИЕ</w:t>
      </w:r>
    </w:p>
    <w:p w14:paraId="6BB90757" w14:textId="4A9C3B0A" w:rsidR="000A10C0" w:rsidRDefault="000A10C0" w:rsidP="000A10C0">
      <w:pPr>
        <w:spacing w:after="0" w:line="240" w:lineRule="auto"/>
        <w:jc w:val="center"/>
        <w:rPr>
          <w:rFonts w:ascii="Times New Roman" w:eastAsia="Times New Roman" w:hAnsi="Times New Roman" w:cs="Times New Roman"/>
          <w:b/>
          <w:color w:val="000000" w:themeColor="text1"/>
          <w:sz w:val="24"/>
          <w:szCs w:val="24"/>
          <w:lang w:val="en-US" w:eastAsia="bg-BG"/>
        </w:rPr>
      </w:pPr>
    </w:p>
    <w:p w14:paraId="5AD8E56C" w14:textId="23D31C13" w:rsidR="007B6455" w:rsidRDefault="007B6455" w:rsidP="007B6455">
      <w:pPr>
        <w:spacing w:after="0" w:line="240" w:lineRule="auto"/>
        <w:ind w:left="502"/>
        <w:jc w:val="both"/>
        <w:rPr>
          <w:rFonts w:ascii="Times New Roman" w:eastAsia="Times New Roman" w:hAnsi="Times New Roman" w:cs="Times New Roman"/>
          <w:b/>
          <w:sz w:val="24"/>
          <w:szCs w:val="24"/>
          <w:lang w:eastAsia="bg-BG"/>
        </w:rPr>
      </w:pPr>
    </w:p>
    <w:p w14:paraId="1391051D" w14:textId="3DF3D9C2" w:rsidR="007B6455" w:rsidRDefault="007B6455" w:rsidP="007B6455">
      <w:pPr>
        <w:spacing w:after="0" w:line="240" w:lineRule="auto"/>
        <w:ind w:left="502"/>
        <w:jc w:val="both"/>
        <w:rPr>
          <w:rFonts w:ascii="Times New Roman" w:eastAsia="Times New Roman" w:hAnsi="Times New Roman" w:cs="Times New Roman"/>
          <w:b/>
          <w:sz w:val="24"/>
          <w:szCs w:val="24"/>
          <w:lang w:eastAsia="bg-BG"/>
        </w:rPr>
      </w:pPr>
    </w:p>
    <w:p w14:paraId="21078897" w14:textId="5D115325" w:rsidR="007B6455" w:rsidRDefault="007B6455" w:rsidP="007B6455">
      <w:pPr>
        <w:spacing w:after="0" w:line="240" w:lineRule="auto"/>
        <w:jc w:val="both"/>
        <w:rPr>
          <w:rFonts w:ascii="Times New Roman" w:eastAsia="Times New Roman" w:hAnsi="Times New Roman" w:cs="Times New Roman"/>
          <w:b/>
          <w:sz w:val="24"/>
          <w:szCs w:val="24"/>
          <w:lang w:eastAsia="bg-BG"/>
        </w:rPr>
      </w:pPr>
    </w:p>
    <w:p w14:paraId="2FB26CC5" w14:textId="435C43B9" w:rsidR="007B6455" w:rsidRDefault="007B6455" w:rsidP="007B6455">
      <w:pPr>
        <w:spacing w:after="0" w:line="240" w:lineRule="auto"/>
        <w:ind w:left="502"/>
        <w:jc w:val="both"/>
        <w:rPr>
          <w:rFonts w:ascii="Times New Roman" w:eastAsia="Times New Roman" w:hAnsi="Times New Roman" w:cs="Times New Roman"/>
          <w:b/>
          <w:sz w:val="24"/>
          <w:szCs w:val="24"/>
          <w:lang w:eastAsia="bg-BG"/>
        </w:rPr>
      </w:pPr>
    </w:p>
    <w:p w14:paraId="345B8393" w14:textId="565AC0D0" w:rsidR="000A10C0" w:rsidRPr="007977D7" w:rsidRDefault="000A10C0" w:rsidP="000A10C0">
      <w:pPr>
        <w:numPr>
          <w:ilvl w:val="0"/>
          <w:numId w:val="1"/>
        </w:numPr>
        <w:spacing w:after="0" w:line="240" w:lineRule="auto"/>
        <w:jc w:val="both"/>
        <w:rPr>
          <w:rFonts w:ascii="Times New Roman" w:eastAsia="Times New Roman" w:hAnsi="Times New Roman" w:cs="Times New Roman"/>
          <w:b/>
          <w:sz w:val="24"/>
          <w:szCs w:val="24"/>
          <w:lang w:eastAsia="bg-BG"/>
        </w:rPr>
      </w:pPr>
      <w:r w:rsidRPr="007977D7">
        <w:rPr>
          <w:rFonts w:ascii="Times New Roman" w:eastAsia="Times New Roman" w:hAnsi="Times New Roman" w:cs="Times New Roman"/>
          <w:b/>
          <w:sz w:val="24"/>
          <w:szCs w:val="24"/>
          <w:lang w:eastAsia="bg-BG"/>
        </w:rPr>
        <w:t xml:space="preserve">Изграждане и развиване на туристически продукт, организация, </w:t>
      </w:r>
      <w:proofErr w:type="spellStart"/>
      <w:r w:rsidRPr="007977D7">
        <w:rPr>
          <w:rFonts w:ascii="Times New Roman" w:eastAsia="Times New Roman" w:hAnsi="Times New Roman" w:cs="Times New Roman"/>
          <w:b/>
          <w:sz w:val="24"/>
          <w:szCs w:val="24"/>
          <w:lang w:eastAsia="bg-BG"/>
        </w:rPr>
        <w:t>съорганизация</w:t>
      </w:r>
      <w:proofErr w:type="spellEnd"/>
      <w:r w:rsidRPr="007977D7">
        <w:rPr>
          <w:rFonts w:ascii="Times New Roman" w:eastAsia="Times New Roman" w:hAnsi="Times New Roman" w:cs="Times New Roman"/>
          <w:b/>
          <w:sz w:val="24"/>
          <w:szCs w:val="24"/>
          <w:lang w:eastAsia="bg-BG"/>
        </w:rPr>
        <w:t xml:space="preserve"> и</w:t>
      </w:r>
      <w:r w:rsidRPr="007977D7">
        <w:rPr>
          <w:rFonts w:ascii="Times New Roman" w:eastAsia="Times New Roman" w:hAnsi="Times New Roman" w:cs="Times New Roman"/>
          <w:b/>
          <w:sz w:val="24"/>
          <w:szCs w:val="24"/>
          <w:lang w:val="en-US" w:eastAsia="bg-BG"/>
        </w:rPr>
        <w:t xml:space="preserve"> </w:t>
      </w:r>
      <w:r w:rsidRPr="007977D7">
        <w:rPr>
          <w:rFonts w:ascii="Times New Roman" w:eastAsia="Times New Roman" w:hAnsi="Times New Roman" w:cs="Times New Roman"/>
          <w:b/>
          <w:sz w:val="24"/>
          <w:szCs w:val="24"/>
          <w:lang w:eastAsia="bg-BG"/>
        </w:rPr>
        <w:t xml:space="preserve">логистична подкрепа </w:t>
      </w:r>
      <w:r w:rsidR="006632AB">
        <w:rPr>
          <w:rFonts w:ascii="Times New Roman" w:eastAsia="Times New Roman" w:hAnsi="Times New Roman" w:cs="Times New Roman"/>
          <w:b/>
          <w:sz w:val="24"/>
          <w:szCs w:val="24"/>
          <w:lang w:eastAsia="bg-BG"/>
        </w:rPr>
        <w:t xml:space="preserve">на други събития, организирани, </w:t>
      </w:r>
      <w:r w:rsidRPr="007977D7">
        <w:rPr>
          <w:rFonts w:ascii="Times New Roman" w:eastAsia="Times New Roman" w:hAnsi="Times New Roman" w:cs="Times New Roman"/>
          <w:b/>
          <w:sz w:val="24"/>
          <w:szCs w:val="24"/>
          <w:lang w:eastAsia="bg-BG"/>
        </w:rPr>
        <w:t xml:space="preserve">съфинансирани и </w:t>
      </w:r>
      <w:proofErr w:type="spellStart"/>
      <w:r w:rsidRPr="007977D7">
        <w:rPr>
          <w:rFonts w:ascii="Times New Roman" w:eastAsia="Times New Roman" w:hAnsi="Times New Roman" w:cs="Times New Roman"/>
          <w:b/>
          <w:sz w:val="24"/>
          <w:szCs w:val="24"/>
          <w:lang w:eastAsia="bg-BG"/>
        </w:rPr>
        <w:t>съорганизирани</w:t>
      </w:r>
      <w:proofErr w:type="spellEnd"/>
      <w:r w:rsidRPr="007977D7">
        <w:rPr>
          <w:rFonts w:ascii="Times New Roman" w:eastAsia="Times New Roman" w:hAnsi="Times New Roman" w:cs="Times New Roman"/>
          <w:b/>
          <w:sz w:val="24"/>
          <w:szCs w:val="24"/>
          <w:lang w:eastAsia="bg-BG"/>
        </w:rPr>
        <w:t xml:space="preserve"> от Община Русе:</w:t>
      </w:r>
    </w:p>
    <w:p w14:paraId="0BADB7DF" w14:textId="77777777" w:rsidR="00801097" w:rsidRDefault="00801097" w:rsidP="00E86A60">
      <w:pPr>
        <w:spacing w:after="0" w:line="240" w:lineRule="auto"/>
        <w:ind w:firstLine="502"/>
        <w:jc w:val="both"/>
        <w:rPr>
          <w:rFonts w:ascii="Times New Roman" w:eastAsia="Times New Roman" w:hAnsi="Times New Roman" w:cs="Times New Roman"/>
          <w:sz w:val="24"/>
          <w:szCs w:val="24"/>
          <w:lang w:eastAsia="bg-BG"/>
        </w:rPr>
      </w:pPr>
    </w:p>
    <w:p w14:paraId="6265EA57" w14:textId="2023C561" w:rsidR="0074273D" w:rsidRPr="0074273D" w:rsidRDefault="00E86A60" w:rsidP="0074273D">
      <w:pPr>
        <w:spacing w:after="0" w:line="240" w:lineRule="auto"/>
        <w:ind w:firstLine="502"/>
        <w:jc w:val="both"/>
        <w:rPr>
          <w:rFonts w:ascii="Times New Roman" w:hAnsi="Times New Roman" w:cs="Times New Roman"/>
          <w:bCs/>
          <w:color w:val="222222"/>
          <w:sz w:val="24"/>
          <w:szCs w:val="24"/>
          <w:shd w:val="clear" w:color="auto" w:fill="FFFFFF"/>
        </w:rPr>
      </w:pPr>
      <w:r w:rsidRPr="00E86A60">
        <w:rPr>
          <w:rFonts w:ascii="Times New Roman" w:eastAsia="Times New Roman" w:hAnsi="Times New Roman" w:cs="Times New Roman"/>
          <w:sz w:val="24"/>
          <w:szCs w:val="24"/>
          <w:lang w:eastAsia="bg-BG"/>
        </w:rPr>
        <w:t>Звено „Тур</w:t>
      </w:r>
      <w:r w:rsidR="00FD2F5A">
        <w:rPr>
          <w:rFonts w:ascii="Times New Roman" w:eastAsia="Times New Roman" w:hAnsi="Times New Roman" w:cs="Times New Roman"/>
          <w:sz w:val="24"/>
          <w:szCs w:val="24"/>
          <w:lang w:eastAsia="bg-BG"/>
        </w:rPr>
        <w:t>изъм“ към ОП „Русе арт“</w:t>
      </w:r>
      <w:r w:rsidR="00395FFE">
        <w:rPr>
          <w:rFonts w:ascii="Times New Roman" w:eastAsia="Times New Roman" w:hAnsi="Times New Roman" w:cs="Times New Roman"/>
          <w:sz w:val="24"/>
          <w:szCs w:val="24"/>
          <w:lang w:eastAsia="bg-BG"/>
        </w:rPr>
        <w:t xml:space="preserve"> се състои от трима служители и директор на Общинското предприятие, който извършва контрола по дейностите.</w:t>
      </w:r>
      <w:r w:rsidR="00FD2F5A">
        <w:rPr>
          <w:rFonts w:ascii="Times New Roman" w:eastAsia="Times New Roman" w:hAnsi="Times New Roman" w:cs="Times New Roman"/>
          <w:sz w:val="24"/>
          <w:szCs w:val="24"/>
          <w:lang w:eastAsia="bg-BG"/>
        </w:rPr>
        <w:t xml:space="preserve"> </w:t>
      </w:r>
      <w:r w:rsidR="00395FFE">
        <w:rPr>
          <w:rFonts w:ascii="Times New Roman" w:eastAsia="Times New Roman" w:hAnsi="Times New Roman" w:cs="Times New Roman"/>
          <w:sz w:val="24"/>
          <w:szCs w:val="24"/>
          <w:lang w:eastAsia="bg-BG"/>
        </w:rPr>
        <w:t xml:space="preserve">Звеното </w:t>
      </w:r>
      <w:r w:rsidR="00FD2F5A">
        <w:rPr>
          <w:rFonts w:ascii="Times New Roman" w:eastAsia="Times New Roman" w:hAnsi="Times New Roman" w:cs="Times New Roman"/>
          <w:sz w:val="24"/>
          <w:szCs w:val="24"/>
          <w:lang w:eastAsia="bg-BG"/>
        </w:rPr>
        <w:t>продължава</w:t>
      </w:r>
      <w:r w:rsidRPr="00E86A60">
        <w:rPr>
          <w:rFonts w:ascii="Times New Roman" w:eastAsia="Times New Roman" w:hAnsi="Times New Roman" w:cs="Times New Roman"/>
          <w:sz w:val="24"/>
          <w:szCs w:val="24"/>
          <w:lang w:eastAsia="bg-BG"/>
        </w:rPr>
        <w:t xml:space="preserve"> да работи за популяризиране и представяне на туристическия потенциал и културно-историческото наследство на Община Русе и през отчетната година. В съответствие с нуждите на туристическия бизнес бяха планирани и реализирани събития за утвърждаване на Русе и региона като дестинация за културен, винен и кулинарен туризъм.</w:t>
      </w:r>
      <w:r w:rsidR="009D3213">
        <w:rPr>
          <w:rFonts w:ascii="Times New Roman" w:eastAsia="Times New Roman" w:hAnsi="Times New Roman" w:cs="Times New Roman"/>
          <w:sz w:val="24"/>
          <w:szCs w:val="24"/>
          <w:lang w:eastAsia="bg-BG"/>
        </w:rPr>
        <w:t xml:space="preserve"> </w:t>
      </w:r>
      <w:r w:rsidR="00143544" w:rsidRPr="00143544">
        <w:rPr>
          <w:rFonts w:ascii="Times New Roman" w:hAnsi="Times New Roman" w:cs="Times New Roman"/>
          <w:bCs/>
          <w:color w:val="222222"/>
          <w:sz w:val="24"/>
          <w:szCs w:val="24"/>
          <w:shd w:val="clear" w:color="auto" w:fill="FFFFFF"/>
        </w:rPr>
        <w:t>В тази връзка беше осъществено активно партньорство с представители на туристиче</w:t>
      </w:r>
      <w:r w:rsidR="0058428E">
        <w:rPr>
          <w:rFonts w:ascii="Times New Roman" w:hAnsi="Times New Roman" w:cs="Times New Roman"/>
          <w:bCs/>
          <w:color w:val="222222"/>
          <w:sz w:val="24"/>
          <w:szCs w:val="24"/>
          <w:shd w:val="clear" w:color="auto" w:fill="FFFFFF"/>
        </w:rPr>
        <w:t>с</w:t>
      </w:r>
      <w:r w:rsidR="006949BD">
        <w:rPr>
          <w:rFonts w:ascii="Times New Roman" w:hAnsi="Times New Roman" w:cs="Times New Roman"/>
          <w:bCs/>
          <w:color w:val="222222"/>
          <w:sz w:val="24"/>
          <w:szCs w:val="24"/>
          <w:shd w:val="clear" w:color="auto" w:fill="FFFFFF"/>
        </w:rPr>
        <w:t xml:space="preserve">кия бранш, бизнес, културни институции </w:t>
      </w:r>
      <w:r w:rsidR="00143544" w:rsidRPr="00143544">
        <w:rPr>
          <w:rFonts w:ascii="Times New Roman" w:hAnsi="Times New Roman" w:cs="Times New Roman"/>
          <w:bCs/>
          <w:color w:val="222222"/>
          <w:sz w:val="24"/>
          <w:szCs w:val="24"/>
          <w:shd w:val="clear" w:color="auto" w:fill="FFFFFF"/>
        </w:rPr>
        <w:t xml:space="preserve">и </w:t>
      </w:r>
      <w:r w:rsidR="0058428E">
        <w:rPr>
          <w:rFonts w:ascii="Times New Roman" w:hAnsi="Times New Roman" w:cs="Times New Roman"/>
          <w:bCs/>
          <w:color w:val="222222"/>
          <w:sz w:val="24"/>
          <w:szCs w:val="24"/>
          <w:shd w:val="clear" w:color="auto" w:fill="FFFFFF"/>
        </w:rPr>
        <w:t>НПО</w:t>
      </w:r>
      <w:r w:rsidR="00143544" w:rsidRPr="00143544">
        <w:rPr>
          <w:rFonts w:ascii="Times New Roman" w:hAnsi="Times New Roman" w:cs="Times New Roman"/>
          <w:bCs/>
          <w:color w:val="222222"/>
          <w:sz w:val="24"/>
          <w:szCs w:val="24"/>
          <w:shd w:val="clear" w:color="auto" w:fill="FFFFFF"/>
        </w:rPr>
        <w:t>. Акцент</w:t>
      </w:r>
      <w:r w:rsidR="006A1DFF">
        <w:rPr>
          <w:rFonts w:ascii="Times New Roman" w:hAnsi="Times New Roman" w:cs="Times New Roman"/>
          <w:bCs/>
          <w:color w:val="222222"/>
          <w:sz w:val="24"/>
          <w:szCs w:val="24"/>
          <w:shd w:val="clear" w:color="auto" w:fill="FFFFFF"/>
        </w:rPr>
        <w:t xml:space="preserve">ът за 2025 г. </w:t>
      </w:r>
      <w:r w:rsidR="00E9136B">
        <w:rPr>
          <w:rFonts w:ascii="Times New Roman" w:hAnsi="Times New Roman" w:cs="Times New Roman"/>
          <w:bCs/>
          <w:color w:val="222222"/>
          <w:sz w:val="24"/>
          <w:szCs w:val="24"/>
          <w:shd w:val="clear" w:color="auto" w:fill="FFFFFF"/>
        </w:rPr>
        <w:t>б</w:t>
      </w:r>
      <w:r w:rsidR="006A1DFF">
        <w:rPr>
          <w:rFonts w:ascii="Times New Roman" w:hAnsi="Times New Roman" w:cs="Times New Roman"/>
          <w:bCs/>
          <w:color w:val="222222"/>
          <w:sz w:val="24"/>
          <w:szCs w:val="24"/>
          <w:shd w:val="clear" w:color="auto" w:fill="FFFFFF"/>
        </w:rPr>
        <w:t>е създаването на устойчиви</w:t>
      </w:r>
      <w:r w:rsidR="00143544" w:rsidRPr="00143544">
        <w:rPr>
          <w:rFonts w:ascii="Times New Roman" w:hAnsi="Times New Roman" w:cs="Times New Roman"/>
          <w:bCs/>
          <w:color w:val="222222"/>
          <w:sz w:val="24"/>
          <w:szCs w:val="24"/>
          <w:shd w:val="clear" w:color="auto" w:fill="FFFFFF"/>
        </w:rPr>
        <w:t xml:space="preserve"> туристически продукти, насочени към удължаване на туристическия сезон и привличане на различни целеви групи посетители. </w:t>
      </w:r>
    </w:p>
    <w:p w14:paraId="416CDE49" w14:textId="4193D15E" w:rsidR="00E86A60" w:rsidRDefault="00E86A60" w:rsidP="00E86A60">
      <w:pPr>
        <w:spacing w:after="0" w:line="240" w:lineRule="auto"/>
        <w:ind w:firstLine="502"/>
        <w:jc w:val="both"/>
        <w:rPr>
          <w:rFonts w:ascii="Times New Roman" w:eastAsia="Times New Roman" w:hAnsi="Times New Roman" w:cs="Times New Roman"/>
          <w:sz w:val="24"/>
          <w:szCs w:val="24"/>
          <w:lang w:eastAsia="bg-BG"/>
        </w:rPr>
      </w:pPr>
      <w:r w:rsidRPr="00E86A60">
        <w:rPr>
          <w:rFonts w:ascii="Times New Roman" w:eastAsia="Times New Roman" w:hAnsi="Times New Roman" w:cs="Times New Roman"/>
          <w:sz w:val="24"/>
          <w:szCs w:val="24"/>
          <w:lang w:eastAsia="bg-BG"/>
        </w:rPr>
        <w:t xml:space="preserve">В Програмата за развитие на туризма за 2025 г. </w:t>
      </w:r>
      <w:r w:rsidR="00130936">
        <w:rPr>
          <w:rFonts w:ascii="Times New Roman" w:eastAsia="Times New Roman" w:hAnsi="Times New Roman" w:cs="Times New Roman"/>
          <w:sz w:val="24"/>
          <w:szCs w:val="24"/>
          <w:lang w:eastAsia="bg-BG"/>
        </w:rPr>
        <w:t>по предложение на Консултативния съвет по туризъм и с одобрението на Общински съвет Русе бе приета програма със</w:t>
      </w:r>
      <w:r w:rsidRPr="00E86A60">
        <w:rPr>
          <w:rFonts w:ascii="Times New Roman" w:eastAsia="Times New Roman" w:hAnsi="Times New Roman" w:cs="Times New Roman"/>
          <w:sz w:val="24"/>
          <w:szCs w:val="24"/>
          <w:lang w:eastAsia="bg-BG"/>
        </w:rPr>
        <w:t xml:space="preserve"> </w:t>
      </w:r>
      <w:r w:rsidR="00292411">
        <w:rPr>
          <w:rFonts w:ascii="Times New Roman" w:eastAsia="Times New Roman" w:hAnsi="Times New Roman" w:cs="Times New Roman"/>
          <w:sz w:val="24"/>
          <w:szCs w:val="24"/>
          <w:lang w:eastAsia="bg-BG"/>
        </w:rPr>
        <w:t xml:space="preserve">следните </w:t>
      </w:r>
      <w:r w:rsidRPr="00E86A60">
        <w:rPr>
          <w:rFonts w:ascii="Times New Roman" w:eastAsia="Times New Roman" w:hAnsi="Times New Roman" w:cs="Times New Roman"/>
          <w:sz w:val="24"/>
          <w:szCs w:val="24"/>
          <w:lang w:eastAsia="bg-BG"/>
        </w:rPr>
        <w:t xml:space="preserve">разпознаваеми </w:t>
      </w:r>
      <w:r w:rsidR="00355E17">
        <w:rPr>
          <w:rFonts w:ascii="Times New Roman" w:eastAsia="Times New Roman" w:hAnsi="Times New Roman" w:cs="Times New Roman"/>
          <w:sz w:val="24"/>
          <w:szCs w:val="24"/>
          <w:lang w:eastAsia="bg-BG"/>
        </w:rPr>
        <w:t>събития</w:t>
      </w:r>
      <w:r w:rsidR="00292411">
        <w:rPr>
          <w:rFonts w:ascii="Times New Roman" w:eastAsia="Times New Roman" w:hAnsi="Times New Roman" w:cs="Times New Roman"/>
          <w:sz w:val="24"/>
          <w:szCs w:val="24"/>
          <w:lang w:eastAsia="bg-BG"/>
        </w:rPr>
        <w:t>:</w:t>
      </w:r>
    </w:p>
    <w:p w14:paraId="28D7A89B" w14:textId="48EAED03" w:rsidR="00D102B4" w:rsidRDefault="00D102B4" w:rsidP="00E86A60">
      <w:pPr>
        <w:spacing w:after="0" w:line="240" w:lineRule="auto"/>
        <w:ind w:firstLine="502"/>
        <w:jc w:val="both"/>
        <w:rPr>
          <w:rFonts w:ascii="Times New Roman" w:eastAsia="Times New Roman" w:hAnsi="Times New Roman" w:cs="Times New Roman"/>
          <w:sz w:val="24"/>
          <w:szCs w:val="24"/>
          <w:lang w:eastAsia="bg-BG"/>
        </w:rPr>
      </w:pPr>
    </w:p>
    <w:p w14:paraId="198ACEC8" w14:textId="10020078"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0AAA72D4" w14:textId="4803D71A"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565FE11A" w14:textId="57530AB1"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67BD793D" w14:textId="4DAE6EF8"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563571E0" w14:textId="5B5E6F39"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50DDB72C" w14:textId="64C8E82D"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0A7FF459" w14:textId="7A4ABDB1"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108C4727" w14:textId="18A62CD8"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3AEFF425" w14:textId="63603DC0"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2634D67C" w14:textId="5B29A234"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47ECBA3A" w14:textId="269A00A3"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2A58552E" w14:textId="19C87CA3"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3B623229" w14:textId="412B2A88"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300B82DE" w14:textId="44A841DC"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05F36C24" w14:textId="66886509"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199900CF" w14:textId="1DC0C650"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0784BEFC" w14:textId="0A9F8DCF"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261003E2" w14:textId="52B8B7D5"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5BAF8A23" w14:textId="78533D40"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2C61A69B" w14:textId="39414095"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1757576B" w14:textId="176B4218" w:rsidR="00B24DD1" w:rsidRDefault="00B24DD1" w:rsidP="00E86A60">
      <w:pPr>
        <w:spacing w:after="0" w:line="240" w:lineRule="auto"/>
        <w:ind w:firstLine="502"/>
        <w:jc w:val="both"/>
        <w:rPr>
          <w:rFonts w:ascii="Times New Roman" w:eastAsia="Times New Roman" w:hAnsi="Times New Roman" w:cs="Times New Roman"/>
          <w:sz w:val="24"/>
          <w:szCs w:val="24"/>
          <w:lang w:eastAsia="bg-BG"/>
        </w:rPr>
      </w:pPr>
    </w:p>
    <w:p w14:paraId="537DAD7D" w14:textId="0B655045" w:rsidR="00CD40EE" w:rsidRPr="00CD40EE" w:rsidRDefault="00041167" w:rsidP="00486B45">
      <w:pPr>
        <w:pStyle w:val="a3"/>
        <w:numPr>
          <w:ilvl w:val="1"/>
          <w:numId w:val="13"/>
        </w:numPr>
        <w:spacing w:after="0" w:line="240" w:lineRule="auto"/>
        <w:jc w:val="center"/>
        <w:rPr>
          <w:rFonts w:ascii="Times New Roman" w:eastAsia="Times New Roman" w:hAnsi="Times New Roman"/>
          <w:color w:val="FFFFFF" w:themeColor="background1"/>
          <w:sz w:val="32"/>
          <w:szCs w:val="32"/>
          <w:lang w:eastAsia="bg-BG"/>
        </w:rPr>
      </w:pPr>
      <w:r w:rsidRPr="004F686C">
        <w:rPr>
          <w:noProof/>
          <w:sz w:val="32"/>
          <w:szCs w:val="32"/>
          <w:lang w:eastAsia="bg-BG"/>
        </w:rPr>
        <w:lastRenderedPageBreak/>
        <w:drawing>
          <wp:anchor distT="0" distB="0" distL="114300" distR="114300" simplePos="0" relativeHeight="251736576" behindDoc="1" locked="0" layoutInCell="1" allowOverlap="1" wp14:anchorId="6D5F8B9D" wp14:editId="4E2D65EF">
            <wp:simplePos x="0" y="0"/>
            <wp:positionH relativeFrom="page">
              <wp:align>right</wp:align>
            </wp:positionH>
            <wp:positionV relativeFrom="margin">
              <wp:posOffset>-602615</wp:posOffset>
            </wp:positionV>
            <wp:extent cx="7540625" cy="10189687"/>
            <wp:effectExtent l="0" t="0" r="3175" b="2540"/>
            <wp:wrapNone/>
            <wp:docPr id="54" name="Картина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модел със заглавие.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40625" cy="10189687"/>
                    </a:xfrm>
                    <a:prstGeom prst="rect">
                      <a:avLst/>
                    </a:prstGeom>
                  </pic:spPr>
                </pic:pic>
              </a:graphicData>
            </a:graphic>
            <wp14:sizeRelH relativeFrom="margin">
              <wp14:pctWidth>0</wp14:pctWidth>
            </wp14:sizeRelH>
            <wp14:sizeRelV relativeFrom="margin">
              <wp14:pctHeight>0</wp14:pctHeight>
            </wp14:sizeRelV>
          </wp:anchor>
        </w:drawing>
      </w:r>
      <w:r w:rsidR="000A10C0" w:rsidRPr="004F686C">
        <w:rPr>
          <w:rFonts w:ascii="Times New Roman" w:eastAsia="Times New Roman" w:hAnsi="Times New Roman"/>
          <w:b/>
          <w:bCs/>
          <w:color w:val="FFFFFF" w:themeColor="background1"/>
          <w:sz w:val="32"/>
          <w:szCs w:val="32"/>
          <w:lang w:eastAsia="bg-BG"/>
        </w:rPr>
        <w:t>Туристическо изложение „Уикенд туризъм“</w:t>
      </w:r>
      <w:r w:rsidR="001A3DEE" w:rsidRPr="004F686C">
        <w:rPr>
          <w:rFonts w:ascii="Times New Roman" w:eastAsia="Times New Roman" w:hAnsi="Times New Roman"/>
          <w:color w:val="FFFFFF" w:themeColor="background1"/>
          <w:sz w:val="32"/>
          <w:szCs w:val="32"/>
          <w:lang w:eastAsia="bg-BG"/>
        </w:rPr>
        <w:t xml:space="preserve"> </w:t>
      </w:r>
      <w:r w:rsidR="00CD40EE">
        <w:rPr>
          <w:rFonts w:ascii="Times New Roman" w:eastAsia="Times New Roman" w:hAnsi="Times New Roman"/>
          <w:b/>
          <w:color w:val="FFFFFF" w:themeColor="background1"/>
          <w:sz w:val="32"/>
          <w:szCs w:val="32"/>
          <w:lang w:eastAsia="bg-BG"/>
        </w:rPr>
        <w:t>и</w:t>
      </w:r>
      <w:r w:rsidR="004F686C" w:rsidRPr="004F686C">
        <w:rPr>
          <w:rFonts w:ascii="Times New Roman" w:eastAsia="Times New Roman" w:hAnsi="Times New Roman"/>
          <w:color w:val="FFFFFF" w:themeColor="background1"/>
          <w:sz w:val="32"/>
          <w:szCs w:val="32"/>
          <w:lang w:eastAsia="bg-BG"/>
        </w:rPr>
        <w:t xml:space="preserve"> </w:t>
      </w:r>
      <w:r w:rsidR="006632AB" w:rsidRPr="004F686C">
        <w:rPr>
          <w:rFonts w:ascii="Times New Roman" w:eastAsia="Times New Roman" w:hAnsi="Times New Roman"/>
          <w:b/>
          <w:bCs/>
          <w:color w:val="FFFFFF" w:themeColor="background1"/>
          <w:sz w:val="32"/>
          <w:szCs w:val="32"/>
          <w:lang w:eastAsia="bg-BG"/>
        </w:rPr>
        <w:t>Ф</w:t>
      </w:r>
      <w:r w:rsidR="000A10C0" w:rsidRPr="004F686C">
        <w:rPr>
          <w:rFonts w:ascii="Times New Roman" w:eastAsia="Times New Roman" w:hAnsi="Times New Roman"/>
          <w:b/>
          <w:bCs/>
          <w:color w:val="FFFFFF" w:themeColor="background1"/>
          <w:sz w:val="32"/>
          <w:szCs w:val="32"/>
          <w:lang w:eastAsia="bg-BG"/>
        </w:rPr>
        <w:t>естивал на турис</w:t>
      </w:r>
      <w:r w:rsidR="00F823DF" w:rsidRPr="004F686C">
        <w:rPr>
          <w:rFonts w:ascii="Times New Roman" w:eastAsia="Times New Roman" w:hAnsi="Times New Roman"/>
          <w:b/>
          <w:bCs/>
          <w:color w:val="FFFFFF" w:themeColor="background1"/>
          <w:sz w:val="32"/>
          <w:szCs w:val="32"/>
          <w:lang w:eastAsia="bg-BG"/>
        </w:rPr>
        <w:t xml:space="preserve">тическите забавления и анимации, </w:t>
      </w:r>
    </w:p>
    <w:p w14:paraId="736EB8DF" w14:textId="3FC71501" w:rsidR="00C22F6C" w:rsidRPr="004F686C" w:rsidRDefault="00F823DF" w:rsidP="00CD40EE">
      <w:pPr>
        <w:pStyle w:val="a3"/>
        <w:spacing w:after="0" w:line="240" w:lineRule="auto"/>
        <w:jc w:val="center"/>
        <w:rPr>
          <w:rFonts w:ascii="Times New Roman" w:eastAsia="Times New Roman" w:hAnsi="Times New Roman"/>
          <w:color w:val="FFFFFF" w:themeColor="background1"/>
          <w:sz w:val="32"/>
          <w:szCs w:val="32"/>
          <w:lang w:eastAsia="bg-BG"/>
        </w:rPr>
      </w:pPr>
      <w:r w:rsidRPr="004F686C">
        <w:rPr>
          <w:rFonts w:ascii="Times New Roman" w:eastAsia="Times New Roman" w:hAnsi="Times New Roman"/>
          <w:b/>
          <w:bCs/>
          <w:color w:val="FFFFFF" w:themeColor="background1"/>
          <w:sz w:val="32"/>
          <w:szCs w:val="32"/>
          <w:lang w:eastAsia="bg-BG"/>
        </w:rPr>
        <w:t>15-17.05.2025 г.</w:t>
      </w:r>
    </w:p>
    <w:p w14:paraId="72E6959F" w14:textId="067D8DE9" w:rsidR="00C22F6C" w:rsidRDefault="00C22F6C" w:rsidP="00882387">
      <w:pPr>
        <w:spacing w:after="0" w:line="240" w:lineRule="auto"/>
        <w:ind w:firstLine="142"/>
        <w:jc w:val="both"/>
        <w:rPr>
          <w:rFonts w:ascii="Times New Roman" w:hAnsi="Times New Roman"/>
          <w:color w:val="000000"/>
          <w:sz w:val="24"/>
          <w:szCs w:val="24"/>
        </w:rPr>
      </w:pPr>
    </w:p>
    <w:p w14:paraId="67DCECF8" w14:textId="1BCB5C7F" w:rsidR="007B6455" w:rsidRDefault="006D6958" w:rsidP="006D6958">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p>
    <w:p w14:paraId="283EEECB" w14:textId="5BD53E8F" w:rsidR="007B6455" w:rsidRDefault="007B6455" w:rsidP="006D6958">
      <w:pPr>
        <w:spacing w:after="0" w:line="240" w:lineRule="auto"/>
        <w:jc w:val="both"/>
        <w:rPr>
          <w:rFonts w:ascii="Times New Roman" w:hAnsi="Times New Roman"/>
          <w:color w:val="000000"/>
          <w:sz w:val="24"/>
          <w:szCs w:val="24"/>
        </w:rPr>
      </w:pPr>
    </w:p>
    <w:p w14:paraId="7344E1AF" w14:textId="6D0851D9" w:rsidR="00D540D8" w:rsidRDefault="00D540D8" w:rsidP="002B1554">
      <w:pPr>
        <w:spacing w:after="0" w:line="240" w:lineRule="auto"/>
        <w:jc w:val="both"/>
        <w:rPr>
          <w:rFonts w:ascii="Times New Roman" w:hAnsi="Times New Roman"/>
          <w:color w:val="000000"/>
          <w:sz w:val="24"/>
          <w:szCs w:val="24"/>
        </w:rPr>
      </w:pPr>
    </w:p>
    <w:p w14:paraId="5D660367" w14:textId="4EF5BE05" w:rsidR="007B6455" w:rsidRPr="00936483" w:rsidRDefault="006D6958" w:rsidP="00936483">
      <w:pPr>
        <w:spacing w:after="0" w:line="240" w:lineRule="auto"/>
        <w:ind w:firstLine="502"/>
        <w:jc w:val="both"/>
        <w:rPr>
          <w:rFonts w:ascii="Times New Roman" w:hAnsi="Times New Roman"/>
          <w:b/>
          <w:color w:val="000000"/>
          <w:sz w:val="24"/>
          <w:szCs w:val="24"/>
        </w:rPr>
      </w:pPr>
      <w:r w:rsidRPr="006D6958">
        <w:rPr>
          <w:rFonts w:ascii="Times New Roman" w:hAnsi="Times New Roman"/>
          <w:color w:val="000000"/>
          <w:sz w:val="24"/>
          <w:szCs w:val="24"/>
        </w:rPr>
        <w:t xml:space="preserve">В периода 15–17 май 2025 г. Община Русе проведе </w:t>
      </w:r>
      <w:r w:rsidR="00C24EAF">
        <w:rPr>
          <w:rFonts w:ascii="Times New Roman" w:hAnsi="Times New Roman"/>
          <w:b/>
          <w:color w:val="000000"/>
          <w:sz w:val="24"/>
          <w:szCs w:val="24"/>
        </w:rPr>
        <w:t>XX-т</w:t>
      </w:r>
      <w:r w:rsidRPr="006D6958">
        <w:rPr>
          <w:rFonts w:ascii="Times New Roman" w:hAnsi="Times New Roman"/>
          <w:b/>
          <w:color w:val="000000"/>
          <w:sz w:val="24"/>
          <w:szCs w:val="24"/>
        </w:rPr>
        <w:t xml:space="preserve">о издание на Туристическо изложение „Уикенд туризъм“, както и придружаващия го </w:t>
      </w:r>
      <w:r w:rsidR="00C24EAF">
        <w:rPr>
          <w:rFonts w:ascii="Times New Roman" w:hAnsi="Times New Roman"/>
          <w:b/>
          <w:color w:val="000000"/>
          <w:sz w:val="24"/>
          <w:szCs w:val="24"/>
          <w:lang w:val="en-US"/>
        </w:rPr>
        <w:t>XVII</w:t>
      </w:r>
      <w:r w:rsidR="00C24EAF">
        <w:rPr>
          <w:rFonts w:ascii="Times New Roman" w:hAnsi="Times New Roman"/>
          <w:b/>
          <w:color w:val="000000"/>
          <w:sz w:val="24"/>
          <w:szCs w:val="24"/>
        </w:rPr>
        <w:t xml:space="preserve">-и </w:t>
      </w:r>
      <w:r w:rsidRPr="006D6958">
        <w:rPr>
          <w:rFonts w:ascii="Times New Roman" w:hAnsi="Times New Roman"/>
          <w:b/>
          <w:color w:val="000000"/>
          <w:sz w:val="24"/>
          <w:szCs w:val="24"/>
        </w:rPr>
        <w:t>Фестивал на туристическите забавления и анимации.</w:t>
      </w:r>
      <w:r w:rsidRPr="006D6958">
        <w:rPr>
          <w:rFonts w:ascii="Times New Roman" w:hAnsi="Times New Roman"/>
          <w:color w:val="000000"/>
          <w:sz w:val="24"/>
          <w:szCs w:val="24"/>
        </w:rPr>
        <w:t xml:space="preserve"> </w:t>
      </w:r>
    </w:p>
    <w:p w14:paraId="38D96151" w14:textId="1C9DF369" w:rsidR="00A66525" w:rsidRDefault="00BC42A9" w:rsidP="00A66525">
      <w:pPr>
        <w:spacing w:after="0" w:line="240" w:lineRule="auto"/>
        <w:ind w:firstLine="502"/>
        <w:jc w:val="both"/>
        <w:rPr>
          <w:rFonts w:ascii="Times New Roman" w:hAnsi="Times New Roman"/>
          <w:color w:val="000000"/>
          <w:sz w:val="24"/>
          <w:szCs w:val="24"/>
        </w:rPr>
      </w:pPr>
      <w:r>
        <w:rPr>
          <w:rFonts w:ascii="Times New Roman" w:hAnsi="Times New Roman"/>
          <w:color w:val="000000"/>
          <w:sz w:val="24"/>
          <w:szCs w:val="24"/>
        </w:rPr>
        <w:t xml:space="preserve">Събитието е под егидата на </w:t>
      </w:r>
      <w:r w:rsidRPr="006D6958">
        <w:rPr>
          <w:rFonts w:ascii="Times New Roman" w:hAnsi="Times New Roman"/>
          <w:color w:val="000000"/>
          <w:sz w:val="24"/>
          <w:szCs w:val="24"/>
        </w:rPr>
        <w:t>Министерството на туризма</w:t>
      </w:r>
      <w:r w:rsidR="000E3485">
        <w:rPr>
          <w:rFonts w:ascii="Times New Roman" w:hAnsi="Times New Roman"/>
          <w:color w:val="000000"/>
          <w:sz w:val="24"/>
          <w:szCs w:val="24"/>
        </w:rPr>
        <w:t xml:space="preserve"> и е едно от </w:t>
      </w:r>
      <w:r w:rsidR="008A38D9">
        <w:rPr>
          <w:rFonts w:ascii="Times New Roman" w:hAnsi="Times New Roman"/>
          <w:color w:val="000000"/>
          <w:sz w:val="24"/>
          <w:szCs w:val="24"/>
        </w:rPr>
        <w:t>6</w:t>
      </w:r>
      <w:r w:rsidR="00C24EAF">
        <w:rPr>
          <w:rFonts w:ascii="Times New Roman" w:hAnsi="Times New Roman"/>
          <w:color w:val="000000"/>
          <w:sz w:val="24"/>
          <w:szCs w:val="24"/>
        </w:rPr>
        <w:t>-те</w:t>
      </w:r>
      <w:r w:rsidR="00FD10E4">
        <w:rPr>
          <w:rFonts w:ascii="Times New Roman" w:hAnsi="Times New Roman"/>
          <w:color w:val="000000"/>
          <w:sz w:val="24"/>
          <w:szCs w:val="24"/>
        </w:rPr>
        <w:t xml:space="preserve"> големи туристически събития в България. Тази година имахме юбилейно издание. Събитието се проведе за 20-и път, което доказва неговата устойчивост </w:t>
      </w:r>
      <w:r w:rsidR="00B91EFE">
        <w:rPr>
          <w:rFonts w:ascii="Times New Roman" w:hAnsi="Times New Roman"/>
          <w:color w:val="000000"/>
          <w:sz w:val="24"/>
          <w:szCs w:val="24"/>
        </w:rPr>
        <w:t xml:space="preserve">в годините </w:t>
      </w:r>
      <w:r w:rsidR="00FD10E4">
        <w:rPr>
          <w:rFonts w:ascii="Times New Roman" w:hAnsi="Times New Roman"/>
          <w:color w:val="000000"/>
          <w:sz w:val="24"/>
          <w:szCs w:val="24"/>
        </w:rPr>
        <w:t>и потенциал</w:t>
      </w:r>
      <w:r w:rsidR="00B91EFE">
        <w:rPr>
          <w:rFonts w:ascii="Times New Roman" w:hAnsi="Times New Roman"/>
          <w:color w:val="000000"/>
          <w:sz w:val="24"/>
          <w:szCs w:val="24"/>
        </w:rPr>
        <w:t xml:space="preserve"> за развитие</w:t>
      </w:r>
      <w:r w:rsidR="00FD10E4">
        <w:rPr>
          <w:rFonts w:ascii="Times New Roman" w:hAnsi="Times New Roman"/>
          <w:color w:val="000000"/>
          <w:sz w:val="24"/>
          <w:szCs w:val="24"/>
        </w:rPr>
        <w:t>.</w:t>
      </w:r>
      <w:r w:rsidR="000E3485">
        <w:rPr>
          <w:rFonts w:ascii="Times New Roman" w:hAnsi="Times New Roman"/>
          <w:color w:val="000000"/>
          <w:sz w:val="24"/>
          <w:szCs w:val="24"/>
        </w:rPr>
        <w:t xml:space="preserve"> Откриването беше уважено от </w:t>
      </w:r>
      <w:r w:rsidR="00FF60AD">
        <w:rPr>
          <w:rFonts w:ascii="Times New Roman" w:hAnsi="Times New Roman"/>
          <w:color w:val="000000"/>
          <w:sz w:val="24"/>
          <w:szCs w:val="24"/>
        </w:rPr>
        <w:t>м</w:t>
      </w:r>
      <w:r w:rsidR="008A38D9">
        <w:rPr>
          <w:rFonts w:ascii="Times New Roman" w:hAnsi="Times New Roman"/>
          <w:color w:val="000000"/>
          <w:sz w:val="24"/>
          <w:szCs w:val="24"/>
        </w:rPr>
        <w:t>инистъра</w:t>
      </w:r>
      <w:r w:rsidR="000E3485">
        <w:rPr>
          <w:rFonts w:ascii="Times New Roman" w:hAnsi="Times New Roman"/>
          <w:color w:val="000000"/>
          <w:sz w:val="24"/>
          <w:szCs w:val="24"/>
        </w:rPr>
        <w:t xml:space="preserve"> на регионалн</w:t>
      </w:r>
      <w:r w:rsidR="008A38D9">
        <w:rPr>
          <w:rFonts w:ascii="Times New Roman" w:hAnsi="Times New Roman"/>
          <w:color w:val="000000"/>
          <w:sz w:val="24"/>
          <w:szCs w:val="24"/>
        </w:rPr>
        <w:t>ото развитие</w:t>
      </w:r>
      <w:r w:rsidR="00E10815">
        <w:rPr>
          <w:rFonts w:ascii="Times New Roman" w:hAnsi="Times New Roman"/>
          <w:color w:val="000000"/>
          <w:sz w:val="24"/>
          <w:szCs w:val="24"/>
        </w:rPr>
        <w:t xml:space="preserve"> и благоустройството</w:t>
      </w:r>
      <w:r w:rsidR="008A38D9">
        <w:rPr>
          <w:rFonts w:ascii="Times New Roman" w:hAnsi="Times New Roman"/>
          <w:color w:val="000000"/>
          <w:sz w:val="24"/>
          <w:szCs w:val="24"/>
        </w:rPr>
        <w:t>, както и заместник-</w:t>
      </w:r>
      <w:r w:rsidR="000E3485">
        <w:rPr>
          <w:rFonts w:ascii="Times New Roman" w:hAnsi="Times New Roman"/>
          <w:color w:val="000000"/>
          <w:sz w:val="24"/>
          <w:szCs w:val="24"/>
        </w:rPr>
        <w:t>кметът на Община Гюргево</w:t>
      </w:r>
      <w:r w:rsidR="008A38D9">
        <w:rPr>
          <w:rFonts w:ascii="Times New Roman" w:hAnsi="Times New Roman"/>
          <w:color w:val="000000"/>
          <w:sz w:val="24"/>
          <w:szCs w:val="24"/>
        </w:rPr>
        <w:t xml:space="preserve">, посланикът на Индия, </w:t>
      </w:r>
      <w:r w:rsidR="00A66525">
        <w:rPr>
          <w:rFonts w:ascii="Times New Roman" w:hAnsi="Times New Roman"/>
          <w:color w:val="000000"/>
          <w:sz w:val="24"/>
          <w:szCs w:val="24"/>
        </w:rPr>
        <w:t xml:space="preserve">директора </w:t>
      </w:r>
      <w:r w:rsidR="001014AA">
        <w:rPr>
          <w:rFonts w:ascii="Times New Roman" w:hAnsi="Times New Roman"/>
          <w:color w:val="000000"/>
          <w:sz w:val="24"/>
          <w:szCs w:val="24"/>
        </w:rPr>
        <w:t xml:space="preserve">на </w:t>
      </w:r>
      <w:r w:rsidR="00A66525" w:rsidRPr="006D6958">
        <w:rPr>
          <w:rFonts w:ascii="Times New Roman" w:hAnsi="Times New Roman"/>
          <w:color w:val="000000"/>
          <w:sz w:val="24"/>
          <w:szCs w:val="24"/>
        </w:rPr>
        <w:t>Италианския културен институт в София</w:t>
      </w:r>
      <w:r w:rsidR="00A66525">
        <w:rPr>
          <w:rFonts w:ascii="Times New Roman" w:hAnsi="Times New Roman"/>
          <w:color w:val="000000"/>
          <w:sz w:val="24"/>
          <w:szCs w:val="24"/>
        </w:rPr>
        <w:t xml:space="preserve">, </w:t>
      </w:r>
      <w:r w:rsidR="008A38D9">
        <w:rPr>
          <w:rFonts w:ascii="Times New Roman" w:hAnsi="Times New Roman"/>
          <w:color w:val="000000"/>
          <w:sz w:val="24"/>
          <w:szCs w:val="24"/>
        </w:rPr>
        <w:t>о</w:t>
      </w:r>
      <w:r w:rsidR="000E3485">
        <w:rPr>
          <w:rFonts w:ascii="Times New Roman" w:hAnsi="Times New Roman"/>
          <w:color w:val="000000"/>
          <w:sz w:val="24"/>
          <w:szCs w:val="24"/>
        </w:rPr>
        <w:t>бластния</w:t>
      </w:r>
      <w:r w:rsidR="008A38D9">
        <w:rPr>
          <w:rFonts w:ascii="Times New Roman" w:hAnsi="Times New Roman"/>
          <w:color w:val="000000"/>
          <w:sz w:val="24"/>
          <w:szCs w:val="24"/>
        </w:rPr>
        <w:t>т</w:t>
      </w:r>
      <w:r w:rsidR="000E3485">
        <w:rPr>
          <w:rFonts w:ascii="Times New Roman" w:hAnsi="Times New Roman"/>
          <w:color w:val="000000"/>
          <w:sz w:val="24"/>
          <w:szCs w:val="24"/>
        </w:rPr>
        <w:t xml:space="preserve"> управител на област</w:t>
      </w:r>
      <w:r w:rsidR="00CD372E">
        <w:rPr>
          <w:rFonts w:ascii="Times New Roman" w:hAnsi="Times New Roman"/>
          <w:color w:val="000000"/>
          <w:sz w:val="24"/>
          <w:szCs w:val="24"/>
        </w:rPr>
        <w:t>на</w:t>
      </w:r>
      <w:r w:rsidR="000E3485">
        <w:rPr>
          <w:rFonts w:ascii="Times New Roman" w:hAnsi="Times New Roman"/>
          <w:color w:val="000000"/>
          <w:sz w:val="24"/>
          <w:szCs w:val="24"/>
        </w:rPr>
        <w:t xml:space="preserve"> </w:t>
      </w:r>
      <w:r w:rsidR="00CD372E">
        <w:rPr>
          <w:rFonts w:ascii="Times New Roman" w:hAnsi="Times New Roman"/>
          <w:color w:val="000000"/>
          <w:sz w:val="24"/>
          <w:szCs w:val="24"/>
        </w:rPr>
        <w:t xml:space="preserve">администрация </w:t>
      </w:r>
      <w:r w:rsidR="000E3485">
        <w:rPr>
          <w:rFonts w:ascii="Times New Roman" w:hAnsi="Times New Roman"/>
          <w:color w:val="000000"/>
          <w:sz w:val="24"/>
          <w:szCs w:val="24"/>
        </w:rPr>
        <w:t>Русе и различни представители на местната власт.</w:t>
      </w:r>
    </w:p>
    <w:p w14:paraId="1BEAADA3" w14:textId="39D4EF9E" w:rsidR="006D6958" w:rsidRPr="006D6958" w:rsidRDefault="006D6958" w:rsidP="007B6455">
      <w:pPr>
        <w:spacing w:after="0" w:line="240" w:lineRule="auto"/>
        <w:ind w:firstLine="502"/>
        <w:jc w:val="both"/>
        <w:rPr>
          <w:rFonts w:ascii="Times New Roman" w:hAnsi="Times New Roman"/>
          <w:color w:val="000000"/>
          <w:sz w:val="24"/>
          <w:szCs w:val="24"/>
        </w:rPr>
      </w:pPr>
      <w:r w:rsidRPr="006D6958">
        <w:rPr>
          <w:rFonts w:ascii="Times New Roman" w:hAnsi="Times New Roman"/>
          <w:color w:val="000000"/>
          <w:sz w:val="24"/>
          <w:szCs w:val="24"/>
        </w:rPr>
        <w:t xml:space="preserve">Профилът на участниците традиционно включва общински администрации, хотелиери и ресторантьори, туроператори и туристически агенти, </w:t>
      </w:r>
      <w:r w:rsidR="0095054F">
        <w:rPr>
          <w:rFonts w:ascii="Times New Roman" w:hAnsi="Times New Roman"/>
          <w:color w:val="000000"/>
          <w:sz w:val="24"/>
          <w:szCs w:val="24"/>
        </w:rPr>
        <w:t xml:space="preserve">занаятчии, </w:t>
      </w:r>
      <w:r w:rsidRPr="006D6958">
        <w:rPr>
          <w:rFonts w:ascii="Times New Roman" w:hAnsi="Times New Roman"/>
          <w:color w:val="000000"/>
          <w:sz w:val="24"/>
          <w:szCs w:val="24"/>
        </w:rPr>
        <w:t xml:space="preserve">неправителствени организации, образователни </w:t>
      </w:r>
      <w:r w:rsidR="00EA0773">
        <w:rPr>
          <w:rFonts w:ascii="Times New Roman" w:hAnsi="Times New Roman"/>
          <w:color w:val="000000"/>
          <w:sz w:val="24"/>
          <w:szCs w:val="24"/>
        </w:rPr>
        <w:t xml:space="preserve">и културни </w:t>
      </w:r>
      <w:r w:rsidRPr="006D6958">
        <w:rPr>
          <w:rFonts w:ascii="Times New Roman" w:hAnsi="Times New Roman"/>
          <w:color w:val="000000"/>
          <w:sz w:val="24"/>
          <w:szCs w:val="24"/>
        </w:rPr>
        <w:t>инст</w:t>
      </w:r>
      <w:r w:rsidR="00EA0773">
        <w:rPr>
          <w:rFonts w:ascii="Times New Roman" w:hAnsi="Times New Roman"/>
          <w:color w:val="000000"/>
          <w:sz w:val="24"/>
          <w:szCs w:val="24"/>
        </w:rPr>
        <w:t>итуции</w:t>
      </w:r>
      <w:r w:rsidR="002C4433">
        <w:rPr>
          <w:rFonts w:ascii="Times New Roman" w:hAnsi="Times New Roman"/>
          <w:color w:val="000000"/>
          <w:sz w:val="24"/>
          <w:szCs w:val="24"/>
        </w:rPr>
        <w:t>, както</w:t>
      </w:r>
      <w:r w:rsidR="00EA0773">
        <w:rPr>
          <w:rFonts w:ascii="Times New Roman" w:hAnsi="Times New Roman"/>
          <w:color w:val="000000"/>
          <w:sz w:val="24"/>
          <w:szCs w:val="24"/>
        </w:rPr>
        <w:t xml:space="preserve"> и туристически дружества.</w:t>
      </w:r>
    </w:p>
    <w:p w14:paraId="0D294DBF" w14:textId="42F48D8C" w:rsidR="00706D59" w:rsidRDefault="003F44C3" w:rsidP="0056187C">
      <w:pPr>
        <w:spacing w:after="0" w:line="240" w:lineRule="auto"/>
        <w:ind w:firstLine="502"/>
        <w:jc w:val="both"/>
        <w:rPr>
          <w:rFonts w:ascii="Times New Roman" w:hAnsi="Times New Roman"/>
          <w:color w:val="000000"/>
          <w:sz w:val="24"/>
          <w:szCs w:val="24"/>
        </w:rPr>
      </w:pPr>
      <w:r>
        <w:rPr>
          <w:rFonts w:ascii="Times New Roman" w:eastAsia="Times New Roman" w:hAnsi="Times New Roman"/>
          <w:b/>
          <w:noProof/>
          <w:sz w:val="24"/>
          <w:szCs w:val="24"/>
          <w:lang w:eastAsia="bg-BG"/>
        </w:rPr>
        <w:drawing>
          <wp:anchor distT="0" distB="0" distL="114300" distR="114300" simplePos="0" relativeHeight="251723264" behindDoc="1" locked="0" layoutInCell="1" allowOverlap="1" wp14:anchorId="50306F44" wp14:editId="7C0909A8">
            <wp:simplePos x="0" y="0"/>
            <wp:positionH relativeFrom="margin">
              <wp:posOffset>281305</wp:posOffset>
            </wp:positionH>
            <wp:positionV relativeFrom="paragraph">
              <wp:posOffset>1181100</wp:posOffset>
            </wp:positionV>
            <wp:extent cx="5189220" cy="2781300"/>
            <wp:effectExtent l="0" t="0" r="11430" b="0"/>
            <wp:wrapTight wrapText="bothSides">
              <wp:wrapPolygon edited="0">
                <wp:start x="0" y="0"/>
                <wp:lineTo x="0" y="21452"/>
                <wp:lineTo x="21568" y="21452"/>
                <wp:lineTo x="21568" y="0"/>
                <wp:lineTo x="0" y="0"/>
              </wp:wrapPolygon>
            </wp:wrapTight>
            <wp:docPr id="48" name="Диаграма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56187C">
        <w:rPr>
          <w:rFonts w:ascii="Times New Roman" w:hAnsi="Times New Roman"/>
          <w:color w:val="000000"/>
          <w:sz w:val="24"/>
          <w:szCs w:val="24"/>
        </w:rPr>
        <w:t xml:space="preserve">За първи път в </w:t>
      </w:r>
      <w:r w:rsidR="009F0BD6">
        <w:rPr>
          <w:rFonts w:ascii="Times New Roman" w:hAnsi="Times New Roman"/>
          <w:color w:val="000000"/>
          <w:sz w:val="24"/>
          <w:szCs w:val="24"/>
        </w:rPr>
        <w:t xml:space="preserve">България се организират Дни на Италия в </w:t>
      </w:r>
      <w:r w:rsidR="0056187C">
        <w:rPr>
          <w:rFonts w:ascii="Times New Roman" w:hAnsi="Times New Roman"/>
          <w:color w:val="000000"/>
          <w:sz w:val="24"/>
          <w:szCs w:val="24"/>
        </w:rPr>
        <w:t xml:space="preserve">рамките на </w:t>
      </w:r>
      <w:r w:rsidR="009F0BD6">
        <w:rPr>
          <w:rFonts w:ascii="Times New Roman" w:hAnsi="Times New Roman"/>
          <w:color w:val="000000"/>
          <w:sz w:val="24"/>
          <w:szCs w:val="24"/>
        </w:rPr>
        <w:t>туристическо изложение</w:t>
      </w:r>
      <w:r w:rsidR="009E02FA">
        <w:rPr>
          <w:rFonts w:ascii="Times New Roman" w:hAnsi="Times New Roman"/>
          <w:color w:val="000000"/>
          <w:sz w:val="24"/>
          <w:szCs w:val="24"/>
        </w:rPr>
        <w:t xml:space="preserve">. Те </w:t>
      </w:r>
      <w:r w:rsidR="009958E7">
        <w:rPr>
          <w:rFonts w:ascii="Times New Roman" w:hAnsi="Times New Roman"/>
          <w:color w:val="000000"/>
          <w:sz w:val="24"/>
          <w:szCs w:val="24"/>
        </w:rPr>
        <w:t xml:space="preserve">се осъществиха </w:t>
      </w:r>
      <w:r w:rsidR="0056187C">
        <w:rPr>
          <w:rFonts w:ascii="Times New Roman" w:hAnsi="Times New Roman"/>
          <w:color w:val="000000"/>
          <w:sz w:val="24"/>
          <w:szCs w:val="24"/>
        </w:rPr>
        <w:t xml:space="preserve">със съдействието на Посолството на Италия </w:t>
      </w:r>
      <w:r w:rsidR="001A3E2A">
        <w:rPr>
          <w:rFonts w:ascii="Times New Roman" w:hAnsi="Times New Roman"/>
          <w:color w:val="000000"/>
          <w:sz w:val="24"/>
          <w:szCs w:val="24"/>
        </w:rPr>
        <w:t>и И</w:t>
      </w:r>
      <w:r w:rsidR="0056187C">
        <w:rPr>
          <w:rFonts w:ascii="Times New Roman" w:hAnsi="Times New Roman"/>
          <w:color w:val="000000"/>
          <w:sz w:val="24"/>
          <w:szCs w:val="24"/>
        </w:rPr>
        <w:t>талиански</w:t>
      </w:r>
      <w:r w:rsidR="001A3E2A">
        <w:rPr>
          <w:rFonts w:ascii="Times New Roman" w:hAnsi="Times New Roman"/>
          <w:color w:val="000000"/>
          <w:sz w:val="24"/>
          <w:szCs w:val="24"/>
        </w:rPr>
        <w:t>я</w:t>
      </w:r>
      <w:r w:rsidR="0056187C">
        <w:rPr>
          <w:rFonts w:ascii="Times New Roman" w:hAnsi="Times New Roman"/>
          <w:color w:val="000000"/>
          <w:sz w:val="24"/>
          <w:szCs w:val="24"/>
        </w:rPr>
        <w:t xml:space="preserve"> културен институт. </w:t>
      </w:r>
      <w:r w:rsidR="006D401B">
        <w:rPr>
          <w:rFonts w:ascii="Times New Roman" w:hAnsi="Times New Roman"/>
          <w:color w:val="000000"/>
          <w:sz w:val="24"/>
          <w:szCs w:val="24"/>
        </w:rPr>
        <w:t xml:space="preserve">Една от най-посещаваните </w:t>
      </w:r>
      <w:r w:rsidR="009F0BD6">
        <w:rPr>
          <w:rFonts w:ascii="Times New Roman" w:hAnsi="Times New Roman"/>
          <w:color w:val="000000"/>
          <w:sz w:val="24"/>
          <w:szCs w:val="24"/>
        </w:rPr>
        <w:t xml:space="preserve">държави </w:t>
      </w:r>
      <w:r w:rsidR="009958E7">
        <w:rPr>
          <w:rFonts w:ascii="Times New Roman" w:hAnsi="Times New Roman"/>
          <w:color w:val="000000"/>
          <w:sz w:val="24"/>
          <w:szCs w:val="24"/>
        </w:rPr>
        <w:t>в света представи своя</w:t>
      </w:r>
      <w:r w:rsidR="0021795C">
        <w:rPr>
          <w:rFonts w:ascii="Times New Roman" w:hAnsi="Times New Roman"/>
          <w:color w:val="000000"/>
          <w:sz w:val="24"/>
          <w:szCs w:val="24"/>
        </w:rPr>
        <w:t>та</w:t>
      </w:r>
      <w:r w:rsidR="009958E7">
        <w:rPr>
          <w:rFonts w:ascii="Times New Roman" w:hAnsi="Times New Roman"/>
          <w:color w:val="000000"/>
          <w:sz w:val="24"/>
          <w:szCs w:val="24"/>
        </w:rPr>
        <w:t xml:space="preserve"> уникална кухня и култура</w:t>
      </w:r>
      <w:r w:rsidR="0021795C">
        <w:rPr>
          <w:rFonts w:ascii="Times New Roman" w:hAnsi="Times New Roman"/>
          <w:color w:val="000000"/>
          <w:sz w:val="24"/>
          <w:szCs w:val="24"/>
        </w:rPr>
        <w:t xml:space="preserve"> с помощта на </w:t>
      </w:r>
      <w:r w:rsidR="00C770E1">
        <w:rPr>
          <w:rFonts w:ascii="Times New Roman" w:hAnsi="Times New Roman"/>
          <w:color w:val="000000"/>
          <w:sz w:val="24"/>
          <w:szCs w:val="24"/>
        </w:rPr>
        <w:t>някои</w:t>
      </w:r>
      <w:r w:rsidR="0021795C">
        <w:rPr>
          <w:rFonts w:ascii="Times New Roman" w:hAnsi="Times New Roman"/>
          <w:color w:val="000000"/>
          <w:sz w:val="24"/>
          <w:szCs w:val="24"/>
        </w:rPr>
        <w:t xml:space="preserve"> от най-изявените</w:t>
      </w:r>
      <w:r w:rsidR="00C770E1">
        <w:rPr>
          <w:rFonts w:ascii="Times New Roman" w:hAnsi="Times New Roman"/>
          <w:color w:val="000000"/>
          <w:sz w:val="24"/>
          <w:szCs w:val="24"/>
        </w:rPr>
        <w:t xml:space="preserve"> специалисти и творци в сферата на кулинарията и музикалното изкуство</w:t>
      </w:r>
      <w:r w:rsidR="009E02FA">
        <w:rPr>
          <w:rFonts w:ascii="Times New Roman" w:hAnsi="Times New Roman"/>
          <w:color w:val="000000"/>
          <w:sz w:val="24"/>
          <w:szCs w:val="24"/>
        </w:rPr>
        <w:t xml:space="preserve"> и обмени опит с местния бизнес</w:t>
      </w:r>
      <w:r w:rsidR="006D6958" w:rsidRPr="006D6958">
        <w:rPr>
          <w:rFonts w:ascii="Times New Roman" w:hAnsi="Times New Roman"/>
          <w:color w:val="000000"/>
          <w:sz w:val="24"/>
          <w:szCs w:val="24"/>
        </w:rPr>
        <w:t xml:space="preserve">. </w:t>
      </w:r>
    </w:p>
    <w:p w14:paraId="0BDA5ACF" w14:textId="2E6D7CB7" w:rsidR="00F11D55" w:rsidRDefault="00F11D55" w:rsidP="00F11D55">
      <w:pPr>
        <w:spacing w:after="0" w:line="240" w:lineRule="auto"/>
        <w:jc w:val="both"/>
        <w:rPr>
          <w:rFonts w:ascii="Times New Roman" w:hAnsi="Times New Roman"/>
          <w:color w:val="000000"/>
          <w:sz w:val="24"/>
          <w:szCs w:val="24"/>
        </w:rPr>
      </w:pPr>
    </w:p>
    <w:p w14:paraId="1FA6E683" w14:textId="56D343BD" w:rsidR="006D6958" w:rsidRDefault="00843F11" w:rsidP="00F11D55">
      <w:pPr>
        <w:spacing w:after="0" w:line="240" w:lineRule="auto"/>
        <w:ind w:firstLine="502"/>
        <w:jc w:val="both"/>
        <w:rPr>
          <w:rFonts w:ascii="Times New Roman" w:hAnsi="Times New Roman"/>
          <w:color w:val="000000"/>
          <w:sz w:val="24"/>
          <w:szCs w:val="24"/>
        </w:rPr>
      </w:pPr>
      <w:r>
        <w:rPr>
          <w:rFonts w:ascii="Times New Roman" w:hAnsi="Times New Roman"/>
          <w:color w:val="000000"/>
          <w:sz w:val="24"/>
          <w:szCs w:val="24"/>
        </w:rPr>
        <w:t>Световноизвестният</w:t>
      </w:r>
      <w:r w:rsidR="006D6958" w:rsidRPr="006D6958">
        <w:rPr>
          <w:rFonts w:ascii="Times New Roman" w:hAnsi="Times New Roman"/>
          <w:color w:val="000000"/>
          <w:sz w:val="24"/>
          <w:szCs w:val="24"/>
        </w:rPr>
        <w:t xml:space="preserve"> шеф-готвач и сомелиер Маурицио </w:t>
      </w:r>
      <w:proofErr w:type="spellStart"/>
      <w:r w:rsidR="006D6958" w:rsidRPr="006D6958">
        <w:rPr>
          <w:rFonts w:ascii="Times New Roman" w:hAnsi="Times New Roman"/>
          <w:color w:val="000000"/>
          <w:sz w:val="24"/>
          <w:szCs w:val="24"/>
        </w:rPr>
        <w:t>Ферери</w:t>
      </w:r>
      <w:proofErr w:type="spellEnd"/>
      <w:r w:rsidR="00BA4147">
        <w:rPr>
          <w:rFonts w:ascii="Times New Roman" w:hAnsi="Times New Roman"/>
          <w:color w:val="000000"/>
          <w:sz w:val="24"/>
          <w:szCs w:val="24"/>
        </w:rPr>
        <w:t xml:space="preserve"> изнесе л</w:t>
      </w:r>
      <w:r w:rsidR="006D6958" w:rsidRPr="006D6958">
        <w:rPr>
          <w:rFonts w:ascii="Times New Roman" w:hAnsi="Times New Roman"/>
          <w:color w:val="000000"/>
          <w:sz w:val="24"/>
          <w:szCs w:val="24"/>
        </w:rPr>
        <w:t>екция на тем</w:t>
      </w:r>
      <w:r w:rsidR="00BA4147">
        <w:rPr>
          <w:rFonts w:ascii="Times New Roman" w:hAnsi="Times New Roman"/>
          <w:color w:val="000000"/>
          <w:sz w:val="24"/>
          <w:szCs w:val="24"/>
        </w:rPr>
        <w:t>а „Вкусът на Италия“ в Доходно</w:t>
      </w:r>
      <w:r w:rsidR="006D6958" w:rsidRPr="006D6958">
        <w:rPr>
          <w:rFonts w:ascii="Times New Roman" w:hAnsi="Times New Roman"/>
          <w:color w:val="000000"/>
          <w:sz w:val="24"/>
          <w:szCs w:val="24"/>
        </w:rPr>
        <w:t xml:space="preserve"> здание и </w:t>
      </w:r>
      <w:r w:rsidR="00BA4147">
        <w:rPr>
          <w:rFonts w:ascii="Times New Roman" w:hAnsi="Times New Roman"/>
          <w:color w:val="000000"/>
          <w:sz w:val="24"/>
          <w:szCs w:val="24"/>
        </w:rPr>
        <w:t xml:space="preserve">заедно с екипа си проведе </w:t>
      </w:r>
      <w:r w:rsidR="00067E5C">
        <w:rPr>
          <w:rFonts w:ascii="Times New Roman" w:hAnsi="Times New Roman"/>
          <w:color w:val="000000"/>
          <w:sz w:val="24"/>
          <w:szCs w:val="24"/>
        </w:rPr>
        <w:t>демонстрации на открито.</w:t>
      </w:r>
    </w:p>
    <w:p w14:paraId="1CFE064C" w14:textId="230B6ADF" w:rsidR="00BA4147" w:rsidRDefault="005719AA" w:rsidP="006D6958">
      <w:pPr>
        <w:spacing w:after="0" w:line="240" w:lineRule="auto"/>
        <w:ind w:firstLine="502"/>
        <w:jc w:val="both"/>
        <w:rPr>
          <w:rFonts w:ascii="Times New Roman" w:hAnsi="Times New Roman"/>
          <w:color w:val="000000"/>
          <w:sz w:val="24"/>
          <w:szCs w:val="24"/>
        </w:rPr>
      </w:pPr>
      <w:r>
        <w:rPr>
          <w:rFonts w:ascii="Times New Roman" w:hAnsi="Times New Roman"/>
          <w:color w:val="000000"/>
          <w:sz w:val="24"/>
          <w:szCs w:val="24"/>
        </w:rPr>
        <w:lastRenderedPageBreak/>
        <w:t xml:space="preserve">Италианският културен институт подари късче от вълнуващата италианска природа чрез </w:t>
      </w:r>
      <w:r w:rsidR="00BA4147">
        <w:rPr>
          <w:rFonts w:ascii="Times New Roman" w:hAnsi="Times New Roman"/>
          <w:color w:val="000000"/>
          <w:sz w:val="24"/>
          <w:szCs w:val="24"/>
        </w:rPr>
        <w:t>изложбата – фото разказ за вулканите в Италия „Въздух, земя, вода и огън“.</w:t>
      </w:r>
      <w:r w:rsidR="004D05B8">
        <w:rPr>
          <w:rFonts w:ascii="Times New Roman" w:hAnsi="Times New Roman"/>
          <w:color w:val="000000"/>
          <w:sz w:val="24"/>
          <w:szCs w:val="24"/>
        </w:rPr>
        <w:t xml:space="preserve"> </w:t>
      </w:r>
      <w:r w:rsidR="00A10880">
        <w:rPr>
          <w:rFonts w:ascii="Times New Roman" w:hAnsi="Times New Roman"/>
          <w:color w:val="000000"/>
          <w:sz w:val="24"/>
          <w:szCs w:val="24"/>
        </w:rPr>
        <w:t>Н</w:t>
      </w:r>
      <w:r w:rsidR="00B55203">
        <w:rPr>
          <w:rFonts w:ascii="Times New Roman" w:hAnsi="Times New Roman"/>
          <w:color w:val="000000"/>
          <w:sz w:val="24"/>
          <w:szCs w:val="24"/>
        </w:rPr>
        <w:t xml:space="preserve">а русенци и </w:t>
      </w:r>
      <w:r w:rsidR="004D05B8">
        <w:rPr>
          <w:rFonts w:ascii="Times New Roman" w:hAnsi="Times New Roman"/>
          <w:color w:val="000000"/>
          <w:sz w:val="24"/>
          <w:szCs w:val="24"/>
        </w:rPr>
        <w:t>гостите</w:t>
      </w:r>
      <w:r w:rsidR="001C3376">
        <w:rPr>
          <w:rFonts w:ascii="Times New Roman" w:hAnsi="Times New Roman"/>
          <w:color w:val="000000"/>
          <w:sz w:val="24"/>
          <w:szCs w:val="24"/>
        </w:rPr>
        <w:t xml:space="preserve"> на града</w:t>
      </w:r>
      <w:r w:rsidR="004D05B8">
        <w:rPr>
          <w:rFonts w:ascii="Times New Roman" w:hAnsi="Times New Roman"/>
          <w:color w:val="000000"/>
          <w:sz w:val="24"/>
          <w:szCs w:val="24"/>
        </w:rPr>
        <w:t xml:space="preserve"> бяха подарени прожекции на известни италиански филми с български субтитри.</w:t>
      </w:r>
    </w:p>
    <w:p w14:paraId="502C4DDF" w14:textId="058DB60B" w:rsidR="007B6455" w:rsidRPr="006D6958" w:rsidRDefault="007B6455" w:rsidP="006D6958">
      <w:pPr>
        <w:spacing w:after="0" w:line="240" w:lineRule="auto"/>
        <w:ind w:firstLine="502"/>
        <w:jc w:val="both"/>
        <w:rPr>
          <w:rFonts w:ascii="Times New Roman" w:hAnsi="Times New Roman"/>
          <w:color w:val="000000"/>
          <w:sz w:val="24"/>
          <w:szCs w:val="24"/>
        </w:rPr>
      </w:pPr>
    </w:p>
    <w:p w14:paraId="25B777DF" w14:textId="7B464B3B" w:rsidR="00023128" w:rsidRPr="00D540D8" w:rsidRDefault="008159FF" w:rsidP="006D6958">
      <w:pPr>
        <w:spacing w:after="0" w:line="240" w:lineRule="auto"/>
        <w:ind w:firstLine="502"/>
        <w:jc w:val="both"/>
        <w:rPr>
          <w:rFonts w:ascii="Times New Roman" w:hAnsi="Times New Roman"/>
          <w:b/>
          <w:color w:val="000000"/>
          <w:sz w:val="24"/>
          <w:szCs w:val="24"/>
          <w:u w:val="single"/>
        </w:rPr>
      </w:pPr>
      <w:r>
        <w:rPr>
          <w:rFonts w:ascii="Times New Roman" w:hAnsi="Times New Roman"/>
          <w:b/>
          <w:color w:val="000000"/>
          <w:sz w:val="24"/>
          <w:szCs w:val="24"/>
          <w:u w:val="single"/>
        </w:rPr>
        <w:t>Музикалната</w:t>
      </w:r>
      <w:r w:rsidR="006D6958" w:rsidRPr="00D540D8">
        <w:rPr>
          <w:rFonts w:ascii="Times New Roman" w:hAnsi="Times New Roman"/>
          <w:b/>
          <w:color w:val="000000"/>
          <w:sz w:val="24"/>
          <w:szCs w:val="24"/>
          <w:u w:val="single"/>
        </w:rPr>
        <w:t xml:space="preserve"> програма включваше изпълнения на</w:t>
      </w:r>
      <w:r w:rsidR="00023128" w:rsidRPr="00D540D8">
        <w:rPr>
          <w:rFonts w:ascii="Times New Roman" w:hAnsi="Times New Roman"/>
          <w:b/>
          <w:color w:val="000000"/>
          <w:sz w:val="24"/>
          <w:szCs w:val="24"/>
          <w:u w:val="single"/>
        </w:rPr>
        <w:t>:</w:t>
      </w:r>
    </w:p>
    <w:p w14:paraId="5329CCFF" w14:textId="5E4A158F" w:rsidR="008159FF" w:rsidRDefault="00460C28"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Доайените на и</w:t>
      </w:r>
      <w:r w:rsidR="008159FF">
        <w:rPr>
          <w:rFonts w:ascii="Times New Roman" w:hAnsi="Times New Roman"/>
          <w:color w:val="000000"/>
          <w:sz w:val="24"/>
          <w:szCs w:val="24"/>
        </w:rPr>
        <w:t xml:space="preserve">талианската класика </w:t>
      </w:r>
      <w:proofErr w:type="spellStart"/>
      <w:r w:rsidR="008159FF">
        <w:rPr>
          <w:rFonts w:ascii="Times New Roman" w:hAnsi="Times New Roman"/>
          <w:color w:val="000000"/>
          <w:sz w:val="24"/>
          <w:szCs w:val="24"/>
        </w:rPr>
        <w:t>Микела</w:t>
      </w:r>
      <w:proofErr w:type="spellEnd"/>
      <w:r w:rsidR="008159FF">
        <w:rPr>
          <w:rFonts w:ascii="Times New Roman" w:hAnsi="Times New Roman"/>
          <w:color w:val="000000"/>
          <w:sz w:val="24"/>
          <w:szCs w:val="24"/>
        </w:rPr>
        <w:t xml:space="preserve"> </w:t>
      </w:r>
      <w:proofErr w:type="spellStart"/>
      <w:r w:rsidR="008159FF">
        <w:rPr>
          <w:rFonts w:ascii="Times New Roman" w:hAnsi="Times New Roman"/>
          <w:color w:val="000000"/>
          <w:sz w:val="24"/>
          <w:szCs w:val="24"/>
        </w:rPr>
        <w:t>Сбурлати</w:t>
      </w:r>
      <w:proofErr w:type="spellEnd"/>
      <w:r w:rsidR="008159FF">
        <w:rPr>
          <w:rFonts w:ascii="Times New Roman" w:hAnsi="Times New Roman"/>
          <w:color w:val="000000"/>
          <w:sz w:val="24"/>
          <w:szCs w:val="24"/>
        </w:rPr>
        <w:t xml:space="preserve"> </w:t>
      </w:r>
      <w:r w:rsidR="008159FF">
        <w:rPr>
          <w:rFonts w:ascii="Times New Roman" w:hAnsi="Times New Roman"/>
          <w:color w:val="000000"/>
          <w:sz w:val="24"/>
          <w:szCs w:val="24"/>
          <w:lang w:val="en-US"/>
        </w:rPr>
        <w:t>(</w:t>
      </w:r>
      <w:r w:rsidR="008159FF">
        <w:rPr>
          <w:rFonts w:ascii="Times New Roman" w:hAnsi="Times New Roman"/>
          <w:color w:val="000000"/>
          <w:sz w:val="24"/>
          <w:szCs w:val="24"/>
        </w:rPr>
        <w:t>сопрано</w:t>
      </w:r>
      <w:r w:rsidR="008159FF">
        <w:rPr>
          <w:rFonts w:ascii="Times New Roman" w:hAnsi="Times New Roman"/>
          <w:color w:val="000000"/>
          <w:sz w:val="24"/>
          <w:szCs w:val="24"/>
          <w:lang w:val="en-US"/>
        </w:rPr>
        <w:t>)</w:t>
      </w:r>
      <w:r w:rsidR="00524173">
        <w:rPr>
          <w:rFonts w:ascii="Times New Roman" w:hAnsi="Times New Roman"/>
          <w:color w:val="000000"/>
          <w:sz w:val="24"/>
          <w:szCs w:val="24"/>
        </w:rPr>
        <w:t xml:space="preserve"> и</w:t>
      </w:r>
      <w:r w:rsidR="008159FF">
        <w:rPr>
          <w:rFonts w:ascii="Times New Roman" w:hAnsi="Times New Roman"/>
          <w:color w:val="000000"/>
          <w:sz w:val="24"/>
          <w:szCs w:val="24"/>
        </w:rPr>
        <w:t xml:space="preserve"> Маурицио </w:t>
      </w:r>
      <w:proofErr w:type="spellStart"/>
      <w:r w:rsidR="008159FF">
        <w:rPr>
          <w:rFonts w:ascii="Times New Roman" w:hAnsi="Times New Roman"/>
          <w:color w:val="000000"/>
          <w:sz w:val="24"/>
          <w:szCs w:val="24"/>
        </w:rPr>
        <w:t>Колачики</w:t>
      </w:r>
      <w:proofErr w:type="spellEnd"/>
      <w:r w:rsidR="008159FF">
        <w:rPr>
          <w:rFonts w:ascii="Times New Roman" w:hAnsi="Times New Roman"/>
          <w:color w:val="000000"/>
          <w:sz w:val="24"/>
          <w:szCs w:val="24"/>
        </w:rPr>
        <w:t xml:space="preserve"> </w:t>
      </w:r>
      <w:r w:rsidR="008159FF">
        <w:rPr>
          <w:rFonts w:ascii="Times New Roman" w:hAnsi="Times New Roman"/>
          <w:color w:val="000000"/>
          <w:sz w:val="24"/>
          <w:szCs w:val="24"/>
          <w:lang w:val="en-US"/>
        </w:rPr>
        <w:t>(</w:t>
      </w:r>
      <w:r w:rsidR="008159FF">
        <w:rPr>
          <w:rFonts w:ascii="Times New Roman" w:hAnsi="Times New Roman"/>
          <w:color w:val="000000"/>
          <w:sz w:val="24"/>
          <w:szCs w:val="24"/>
        </w:rPr>
        <w:t>пиано</w:t>
      </w:r>
      <w:r w:rsidR="008159FF">
        <w:rPr>
          <w:rFonts w:ascii="Times New Roman" w:hAnsi="Times New Roman"/>
          <w:color w:val="000000"/>
          <w:sz w:val="24"/>
          <w:szCs w:val="24"/>
          <w:lang w:val="en-US"/>
        </w:rPr>
        <w:t>)</w:t>
      </w:r>
      <w:r w:rsidR="007D3B16">
        <w:rPr>
          <w:rFonts w:ascii="Times New Roman" w:hAnsi="Times New Roman"/>
          <w:color w:val="000000"/>
          <w:sz w:val="24"/>
          <w:szCs w:val="24"/>
        </w:rPr>
        <w:t xml:space="preserve"> </w:t>
      </w:r>
      <w:r w:rsidR="001A4B62">
        <w:rPr>
          <w:rFonts w:ascii="Times New Roman" w:hAnsi="Times New Roman"/>
          <w:color w:val="000000"/>
          <w:sz w:val="24"/>
          <w:szCs w:val="24"/>
        </w:rPr>
        <w:t xml:space="preserve">- </w:t>
      </w:r>
      <w:r w:rsidR="00524173">
        <w:rPr>
          <w:rFonts w:ascii="Times New Roman" w:hAnsi="Times New Roman"/>
          <w:color w:val="000000"/>
          <w:sz w:val="24"/>
          <w:szCs w:val="24"/>
        </w:rPr>
        <w:t>приеха бурните аплодисменти</w:t>
      </w:r>
      <w:r w:rsidR="00AB5CA6">
        <w:rPr>
          <w:rFonts w:ascii="Times New Roman" w:hAnsi="Times New Roman"/>
          <w:color w:val="000000"/>
          <w:sz w:val="24"/>
          <w:szCs w:val="24"/>
        </w:rPr>
        <w:t xml:space="preserve"> на публиката;</w:t>
      </w:r>
    </w:p>
    <w:p w14:paraId="33C114BA" w14:textId="4BF82486" w:rsidR="009540C8" w:rsidRDefault="009540C8"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lang w:val="en-US"/>
        </w:rPr>
        <w:t>Poetic Duo</w:t>
      </w:r>
      <w:r w:rsidR="006D7F92">
        <w:rPr>
          <w:rFonts w:ascii="Times New Roman" w:hAnsi="Times New Roman"/>
          <w:color w:val="000000"/>
          <w:sz w:val="24"/>
          <w:szCs w:val="24"/>
        </w:rPr>
        <w:t xml:space="preserve"> </w:t>
      </w:r>
      <w:r w:rsidR="006D7F92">
        <w:rPr>
          <w:rFonts w:ascii="Times New Roman" w:hAnsi="Times New Roman"/>
          <w:color w:val="000000"/>
          <w:sz w:val="24"/>
          <w:szCs w:val="24"/>
          <w:lang w:val="en-US"/>
        </w:rPr>
        <w:t>(</w:t>
      </w:r>
      <w:r w:rsidR="006D7F92">
        <w:rPr>
          <w:rFonts w:ascii="Times New Roman" w:hAnsi="Times New Roman"/>
          <w:color w:val="000000"/>
          <w:sz w:val="24"/>
          <w:szCs w:val="24"/>
        </w:rPr>
        <w:t xml:space="preserve">Габриела </w:t>
      </w:r>
      <w:proofErr w:type="spellStart"/>
      <w:r w:rsidR="006D7F92">
        <w:rPr>
          <w:rFonts w:ascii="Times New Roman" w:hAnsi="Times New Roman"/>
          <w:color w:val="000000"/>
          <w:sz w:val="24"/>
          <w:szCs w:val="24"/>
        </w:rPr>
        <w:t>Хаджикостова</w:t>
      </w:r>
      <w:proofErr w:type="spellEnd"/>
      <w:r w:rsidR="006D7F92">
        <w:rPr>
          <w:rFonts w:ascii="Times New Roman" w:hAnsi="Times New Roman"/>
          <w:color w:val="000000"/>
          <w:sz w:val="24"/>
          <w:szCs w:val="24"/>
        </w:rPr>
        <w:t xml:space="preserve"> и Николай Иванов</w:t>
      </w:r>
      <w:r w:rsidR="006D7F92">
        <w:rPr>
          <w:rFonts w:ascii="Times New Roman" w:hAnsi="Times New Roman"/>
          <w:color w:val="000000"/>
          <w:sz w:val="24"/>
          <w:szCs w:val="24"/>
          <w:lang w:val="en-US"/>
        </w:rPr>
        <w:t>)</w:t>
      </w:r>
      <w:r>
        <w:rPr>
          <w:rFonts w:ascii="Times New Roman" w:hAnsi="Times New Roman"/>
          <w:color w:val="000000"/>
          <w:sz w:val="24"/>
          <w:szCs w:val="24"/>
        </w:rPr>
        <w:t xml:space="preserve"> – поезия </w:t>
      </w:r>
      <w:r w:rsidR="006D7F92">
        <w:rPr>
          <w:rFonts w:ascii="Times New Roman" w:hAnsi="Times New Roman"/>
          <w:color w:val="000000"/>
          <w:sz w:val="24"/>
          <w:szCs w:val="24"/>
        </w:rPr>
        <w:t>и музика в едно</w:t>
      </w:r>
      <w:r>
        <w:rPr>
          <w:rFonts w:ascii="Times New Roman" w:hAnsi="Times New Roman"/>
          <w:color w:val="000000"/>
          <w:sz w:val="24"/>
          <w:szCs w:val="24"/>
        </w:rPr>
        <w:t>;</w:t>
      </w:r>
    </w:p>
    <w:p w14:paraId="099E054B" w14:textId="0F765A72" w:rsidR="00C25007" w:rsidRPr="00C25007" w:rsidRDefault="00421021"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Италианско т</w:t>
      </w:r>
      <w:r w:rsidR="00C25007">
        <w:rPr>
          <w:rFonts w:ascii="Times New Roman" w:hAnsi="Times New Roman"/>
          <w:color w:val="000000"/>
          <w:sz w:val="24"/>
          <w:szCs w:val="24"/>
        </w:rPr>
        <w:t>рио „Сопрани</w:t>
      </w:r>
      <w:r w:rsidR="00C25007" w:rsidRPr="00023128">
        <w:rPr>
          <w:rFonts w:ascii="Times New Roman" w:hAnsi="Times New Roman"/>
          <w:color w:val="000000"/>
          <w:sz w:val="24"/>
          <w:szCs w:val="24"/>
        </w:rPr>
        <w:t>“</w:t>
      </w:r>
      <w:r w:rsidR="00C25007">
        <w:rPr>
          <w:rFonts w:ascii="Times New Roman" w:hAnsi="Times New Roman"/>
          <w:color w:val="000000"/>
          <w:sz w:val="24"/>
          <w:szCs w:val="24"/>
          <w:lang w:val="en-US"/>
        </w:rPr>
        <w:t xml:space="preserve"> (</w:t>
      </w:r>
      <w:r w:rsidR="00C25007">
        <w:rPr>
          <w:rFonts w:ascii="Times New Roman" w:hAnsi="Times New Roman"/>
          <w:color w:val="000000"/>
          <w:sz w:val="24"/>
          <w:szCs w:val="24"/>
        </w:rPr>
        <w:t xml:space="preserve">Елена Роси, Марика </w:t>
      </w:r>
      <w:proofErr w:type="spellStart"/>
      <w:r w:rsidR="00C25007">
        <w:rPr>
          <w:rFonts w:ascii="Times New Roman" w:hAnsi="Times New Roman"/>
          <w:color w:val="000000"/>
          <w:sz w:val="24"/>
          <w:szCs w:val="24"/>
        </w:rPr>
        <w:t>Франчино</w:t>
      </w:r>
      <w:proofErr w:type="spellEnd"/>
      <w:r w:rsidR="00C25007">
        <w:rPr>
          <w:rFonts w:ascii="Times New Roman" w:hAnsi="Times New Roman"/>
          <w:color w:val="000000"/>
          <w:sz w:val="24"/>
          <w:szCs w:val="24"/>
        </w:rPr>
        <w:t xml:space="preserve"> и Виола София </w:t>
      </w:r>
      <w:proofErr w:type="spellStart"/>
      <w:r w:rsidR="00C25007">
        <w:rPr>
          <w:rFonts w:ascii="Times New Roman" w:hAnsi="Times New Roman"/>
          <w:color w:val="000000"/>
          <w:sz w:val="24"/>
          <w:szCs w:val="24"/>
        </w:rPr>
        <w:t>Нисио</w:t>
      </w:r>
      <w:proofErr w:type="spellEnd"/>
      <w:r w:rsidR="00C25007">
        <w:rPr>
          <w:rFonts w:ascii="Times New Roman" w:hAnsi="Times New Roman"/>
          <w:color w:val="000000"/>
          <w:sz w:val="24"/>
          <w:szCs w:val="24"/>
          <w:lang w:val="en-US"/>
        </w:rPr>
        <w:t>)</w:t>
      </w:r>
      <w:r w:rsidR="00C25007">
        <w:rPr>
          <w:rFonts w:ascii="Times New Roman" w:hAnsi="Times New Roman"/>
          <w:color w:val="000000"/>
          <w:sz w:val="24"/>
          <w:szCs w:val="24"/>
        </w:rPr>
        <w:t xml:space="preserve"> – звездите на италианската класика и изтънченост;</w:t>
      </w:r>
    </w:p>
    <w:p w14:paraId="453C864A" w14:textId="52C10D58" w:rsidR="00023128" w:rsidRDefault="00023128"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Духов оркестър „Джуниър Бенд“ – експлозивна енергия от млади таланти;</w:t>
      </w:r>
    </w:p>
    <w:p w14:paraId="1E4925CA" w14:textId="77777777" w:rsidR="00023128" w:rsidRDefault="00370CC4" w:rsidP="00486B45">
      <w:pPr>
        <w:pStyle w:val="a3"/>
        <w:numPr>
          <w:ilvl w:val="0"/>
          <w:numId w:val="10"/>
        </w:numPr>
        <w:spacing w:after="0" w:line="240" w:lineRule="auto"/>
        <w:jc w:val="both"/>
        <w:rPr>
          <w:rFonts w:ascii="Times New Roman" w:hAnsi="Times New Roman"/>
          <w:color w:val="000000"/>
          <w:sz w:val="24"/>
          <w:szCs w:val="24"/>
        </w:rPr>
      </w:pPr>
      <w:r w:rsidRPr="00023128">
        <w:rPr>
          <w:rFonts w:ascii="Times New Roman" w:hAnsi="Times New Roman"/>
          <w:color w:val="000000"/>
          <w:sz w:val="24"/>
          <w:szCs w:val="24"/>
        </w:rPr>
        <w:t>Биг Бенд Русе</w:t>
      </w:r>
      <w:r w:rsidR="00023128">
        <w:rPr>
          <w:rFonts w:ascii="Times New Roman" w:hAnsi="Times New Roman"/>
          <w:color w:val="000000"/>
          <w:sz w:val="24"/>
          <w:szCs w:val="24"/>
        </w:rPr>
        <w:t xml:space="preserve"> – музикалната емблема на града;</w:t>
      </w:r>
    </w:p>
    <w:p w14:paraId="6FDFE25A" w14:textId="03E97847" w:rsidR="006D6958" w:rsidRDefault="00023128"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Папи Ханс – </w:t>
      </w:r>
      <w:r w:rsidR="0056187C">
        <w:rPr>
          <w:rFonts w:ascii="Times New Roman" w:hAnsi="Times New Roman"/>
          <w:color w:val="000000"/>
          <w:sz w:val="24"/>
          <w:szCs w:val="24"/>
        </w:rPr>
        <w:t>поп звездата, коя</w:t>
      </w:r>
      <w:r w:rsidR="00140389">
        <w:rPr>
          <w:rFonts w:ascii="Times New Roman" w:hAnsi="Times New Roman"/>
          <w:color w:val="000000"/>
          <w:sz w:val="24"/>
          <w:szCs w:val="24"/>
        </w:rPr>
        <w:t xml:space="preserve">то </w:t>
      </w:r>
      <w:r w:rsidR="00B85F77">
        <w:rPr>
          <w:rFonts w:ascii="Times New Roman" w:hAnsi="Times New Roman"/>
          <w:color w:val="000000"/>
          <w:sz w:val="24"/>
          <w:szCs w:val="24"/>
        </w:rPr>
        <w:t>напълни площада с</w:t>
      </w:r>
      <w:r w:rsidR="00140389">
        <w:rPr>
          <w:rFonts w:ascii="Times New Roman" w:hAnsi="Times New Roman"/>
          <w:color w:val="000000"/>
          <w:sz w:val="24"/>
          <w:szCs w:val="24"/>
        </w:rPr>
        <w:t xml:space="preserve"> хиляди почитатели.</w:t>
      </w:r>
    </w:p>
    <w:p w14:paraId="7A55859B" w14:textId="5C144382" w:rsidR="004F686C" w:rsidRDefault="004F686C" w:rsidP="004F686C">
      <w:pPr>
        <w:spacing w:after="0" w:line="240" w:lineRule="auto"/>
        <w:jc w:val="both"/>
        <w:rPr>
          <w:rFonts w:ascii="Times New Roman" w:hAnsi="Times New Roman"/>
          <w:color w:val="000000"/>
          <w:sz w:val="24"/>
          <w:szCs w:val="24"/>
        </w:rPr>
      </w:pPr>
    </w:p>
    <w:p w14:paraId="106EAB18" w14:textId="3DBBC966" w:rsidR="004F686C" w:rsidRDefault="004F686C" w:rsidP="00D540D8">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Огромен принос</w:t>
      </w:r>
      <w:r w:rsidRPr="006D6958">
        <w:rPr>
          <w:rFonts w:ascii="Times New Roman" w:hAnsi="Times New Roman"/>
          <w:color w:val="000000"/>
          <w:sz w:val="24"/>
          <w:szCs w:val="24"/>
        </w:rPr>
        <w:t xml:space="preserve"> оказаха и учениците от ПГТ „Иван П. Павлов“, които </w:t>
      </w:r>
      <w:r w:rsidR="008A38D9">
        <w:rPr>
          <w:rFonts w:ascii="Times New Roman" w:hAnsi="Times New Roman"/>
          <w:color w:val="000000"/>
          <w:sz w:val="24"/>
          <w:szCs w:val="24"/>
        </w:rPr>
        <w:t xml:space="preserve">за поредна година </w:t>
      </w:r>
      <w:r w:rsidRPr="006D6958">
        <w:rPr>
          <w:rFonts w:ascii="Times New Roman" w:hAnsi="Times New Roman"/>
          <w:color w:val="000000"/>
          <w:sz w:val="24"/>
          <w:szCs w:val="24"/>
        </w:rPr>
        <w:t xml:space="preserve">подпомагаха </w:t>
      </w:r>
      <w:r w:rsidR="003A403D">
        <w:rPr>
          <w:rFonts w:ascii="Times New Roman" w:hAnsi="Times New Roman"/>
          <w:color w:val="000000"/>
          <w:sz w:val="24"/>
          <w:szCs w:val="24"/>
        </w:rPr>
        <w:t>изложителите</w:t>
      </w:r>
      <w:r w:rsidRPr="006D6958">
        <w:rPr>
          <w:rFonts w:ascii="Times New Roman" w:hAnsi="Times New Roman"/>
          <w:color w:val="000000"/>
          <w:sz w:val="24"/>
          <w:szCs w:val="24"/>
        </w:rPr>
        <w:t xml:space="preserve"> </w:t>
      </w:r>
      <w:r>
        <w:rPr>
          <w:rFonts w:ascii="Times New Roman" w:hAnsi="Times New Roman"/>
          <w:color w:val="000000"/>
          <w:sz w:val="24"/>
          <w:szCs w:val="24"/>
        </w:rPr>
        <w:t>в представянето</w:t>
      </w:r>
      <w:r w:rsidR="00D373F1">
        <w:rPr>
          <w:rFonts w:ascii="Times New Roman" w:hAnsi="Times New Roman"/>
          <w:color w:val="000000"/>
          <w:sz w:val="24"/>
          <w:szCs w:val="24"/>
        </w:rPr>
        <w:t xml:space="preserve"> им на индивидуални щандове</w:t>
      </w:r>
      <w:r>
        <w:rPr>
          <w:rFonts w:ascii="Times New Roman" w:hAnsi="Times New Roman"/>
          <w:color w:val="000000"/>
          <w:sz w:val="24"/>
          <w:szCs w:val="24"/>
        </w:rPr>
        <w:t xml:space="preserve">, както </w:t>
      </w:r>
      <w:r w:rsidRPr="006D6958">
        <w:rPr>
          <w:rFonts w:ascii="Times New Roman" w:hAnsi="Times New Roman"/>
          <w:color w:val="000000"/>
          <w:sz w:val="24"/>
          <w:szCs w:val="24"/>
        </w:rPr>
        <w:t>и взеха участие в съпътстващата фестивална програма</w:t>
      </w:r>
      <w:r w:rsidR="00773D42">
        <w:rPr>
          <w:rFonts w:ascii="Times New Roman" w:hAnsi="Times New Roman"/>
          <w:color w:val="000000"/>
          <w:sz w:val="24"/>
          <w:szCs w:val="24"/>
        </w:rPr>
        <w:t>.</w:t>
      </w:r>
      <w:r w:rsidR="008A38D9">
        <w:rPr>
          <w:rFonts w:ascii="Times New Roman" w:hAnsi="Times New Roman"/>
          <w:color w:val="000000"/>
          <w:sz w:val="24"/>
          <w:szCs w:val="24"/>
        </w:rPr>
        <w:t xml:space="preserve"> </w:t>
      </w:r>
      <w:r w:rsidR="005170D7">
        <w:rPr>
          <w:rFonts w:ascii="Times New Roman" w:hAnsi="Times New Roman"/>
          <w:color w:val="000000"/>
          <w:sz w:val="24"/>
          <w:szCs w:val="24"/>
        </w:rPr>
        <w:t>Активното присъствие</w:t>
      </w:r>
      <w:r w:rsidR="003A403D">
        <w:rPr>
          <w:rFonts w:ascii="Times New Roman" w:hAnsi="Times New Roman"/>
          <w:color w:val="000000"/>
          <w:sz w:val="24"/>
          <w:szCs w:val="24"/>
        </w:rPr>
        <w:t xml:space="preserve"> на учениците</w:t>
      </w:r>
      <w:r w:rsidR="0074273D">
        <w:rPr>
          <w:rFonts w:ascii="Times New Roman" w:hAnsi="Times New Roman"/>
          <w:color w:val="000000"/>
          <w:sz w:val="24"/>
          <w:szCs w:val="24"/>
        </w:rPr>
        <w:t xml:space="preserve"> от Професионалната гимназия по </w:t>
      </w:r>
      <w:r w:rsidR="008D5675">
        <w:rPr>
          <w:rFonts w:ascii="Times New Roman" w:hAnsi="Times New Roman"/>
          <w:color w:val="000000"/>
          <w:sz w:val="24"/>
          <w:szCs w:val="24"/>
        </w:rPr>
        <w:t>туризъм</w:t>
      </w:r>
      <w:r w:rsidR="0074273D">
        <w:rPr>
          <w:rFonts w:ascii="Times New Roman" w:hAnsi="Times New Roman"/>
          <w:color w:val="000000"/>
          <w:sz w:val="24"/>
          <w:szCs w:val="24"/>
        </w:rPr>
        <w:t xml:space="preserve"> в подобен род събитие е от стратегическо </w:t>
      </w:r>
      <w:r w:rsidR="008D5675">
        <w:rPr>
          <w:rFonts w:ascii="Times New Roman" w:hAnsi="Times New Roman"/>
          <w:color w:val="000000"/>
          <w:sz w:val="24"/>
          <w:szCs w:val="24"/>
        </w:rPr>
        <w:t>значение</w:t>
      </w:r>
      <w:r w:rsidR="0074273D">
        <w:rPr>
          <w:rFonts w:ascii="Times New Roman" w:hAnsi="Times New Roman"/>
          <w:color w:val="000000"/>
          <w:sz w:val="24"/>
          <w:szCs w:val="24"/>
        </w:rPr>
        <w:t xml:space="preserve"> за формирането на бъдещите кадри в сектора, като Община Русе </w:t>
      </w:r>
      <w:r w:rsidR="008D5675">
        <w:rPr>
          <w:rFonts w:ascii="Times New Roman" w:hAnsi="Times New Roman"/>
          <w:color w:val="000000"/>
          <w:sz w:val="24"/>
          <w:szCs w:val="24"/>
        </w:rPr>
        <w:t>активно</w:t>
      </w:r>
      <w:r w:rsidR="0074273D">
        <w:rPr>
          <w:rFonts w:ascii="Times New Roman" w:hAnsi="Times New Roman"/>
          <w:color w:val="000000"/>
          <w:sz w:val="24"/>
          <w:szCs w:val="24"/>
        </w:rPr>
        <w:t xml:space="preserve"> взаимодейства с тях, за да осигури реална практическа среда за младите таланти. </w:t>
      </w:r>
    </w:p>
    <w:p w14:paraId="196953EE" w14:textId="4F89CE08" w:rsidR="00BE1A30" w:rsidRDefault="00C76281" w:rsidP="00D540D8">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Атестация за у</w:t>
      </w:r>
      <w:r w:rsidR="00D53EE4">
        <w:rPr>
          <w:rFonts w:ascii="Times New Roman" w:hAnsi="Times New Roman"/>
          <w:color w:val="000000"/>
          <w:sz w:val="24"/>
          <w:szCs w:val="24"/>
        </w:rPr>
        <w:t>спеха и ползата от събитието са</w:t>
      </w:r>
      <w:r>
        <w:rPr>
          <w:rFonts w:ascii="Times New Roman" w:hAnsi="Times New Roman"/>
          <w:color w:val="000000"/>
          <w:sz w:val="24"/>
          <w:szCs w:val="24"/>
        </w:rPr>
        <w:t xml:space="preserve"> </w:t>
      </w:r>
      <w:r w:rsidR="00967890">
        <w:rPr>
          <w:rFonts w:ascii="Times New Roman" w:hAnsi="Times New Roman"/>
          <w:color w:val="000000"/>
          <w:sz w:val="24"/>
          <w:szCs w:val="24"/>
        </w:rPr>
        <w:t xml:space="preserve">многобройните </w:t>
      </w:r>
      <w:r>
        <w:rPr>
          <w:rFonts w:ascii="Times New Roman" w:hAnsi="Times New Roman"/>
          <w:color w:val="000000"/>
          <w:sz w:val="24"/>
          <w:szCs w:val="24"/>
        </w:rPr>
        <w:t>б</w:t>
      </w:r>
      <w:r w:rsidR="00BE1A30">
        <w:rPr>
          <w:rFonts w:ascii="Times New Roman" w:hAnsi="Times New Roman"/>
          <w:color w:val="000000"/>
          <w:sz w:val="24"/>
          <w:szCs w:val="24"/>
        </w:rPr>
        <w:t>лагодарствени писма</w:t>
      </w:r>
      <w:r>
        <w:rPr>
          <w:rFonts w:ascii="Times New Roman" w:hAnsi="Times New Roman"/>
          <w:color w:val="000000"/>
          <w:sz w:val="24"/>
          <w:szCs w:val="24"/>
        </w:rPr>
        <w:t xml:space="preserve"> получени след края</w:t>
      </w:r>
      <w:r w:rsidR="00967890">
        <w:rPr>
          <w:rFonts w:ascii="Times New Roman" w:hAnsi="Times New Roman"/>
          <w:color w:val="000000"/>
          <w:sz w:val="24"/>
          <w:szCs w:val="24"/>
        </w:rPr>
        <w:t xml:space="preserve"> на изложението.</w:t>
      </w:r>
    </w:p>
    <w:p w14:paraId="3FB22D6B" w14:textId="2A31C998" w:rsidR="00773D42" w:rsidRPr="004F686C" w:rsidRDefault="00773D42" w:rsidP="00D540D8">
      <w:pPr>
        <w:spacing w:after="0" w:line="240" w:lineRule="auto"/>
        <w:ind w:firstLine="708"/>
        <w:jc w:val="both"/>
        <w:rPr>
          <w:rFonts w:ascii="Times New Roman" w:hAnsi="Times New Roman"/>
          <w:color w:val="000000"/>
          <w:sz w:val="24"/>
          <w:szCs w:val="24"/>
        </w:rPr>
      </w:pPr>
    </w:p>
    <w:p w14:paraId="4C7FCA01" w14:textId="70A68142" w:rsidR="00023128" w:rsidRPr="00023128" w:rsidRDefault="00023128" w:rsidP="00023128">
      <w:pPr>
        <w:pStyle w:val="a3"/>
        <w:spacing w:after="0" w:line="240" w:lineRule="auto"/>
        <w:ind w:left="1284"/>
        <w:jc w:val="both"/>
        <w:rPr>
          <w:rFonts w:ascii="Times New Roman" w:hAnsi="Times New Roman"/>
          <w:color w:val="000000"/>
          <w:sz w:val="24"/>
          <w:szCs w:val="24"/>
        </w:rPr>
      </w:pPr>
    </w:p>
    <w:p w14:paraId="7EEA9A36" w14:textId="55D4E848" w:rsidR="00010B69" w:rsidRDefault="00010B69" w:rsidP="00010B69">
      <w:pPr>
        <w:spacing w:after="0" w:line="240" w:lineRule="auto"/>
        <w:ind w:firstLine="502"/>
        <w:jc w:val="both"/>
        <w:rPr>
          <w:rFonts w:ascii="Times New Roman" w:hAnsi="Times New Roman"/>
          <w:color w:val="000000"/>
          <w:sz w:val="24"/>
          <w:szCs w:val="24"/>
        </w:rPr>
      </w:pPr>
    </w:p>
    <w:p w14:paraId="454304B3" w14:textId="03916489" w:rsidR="002B50E7" w:rsidRPr="002730D6" w:rsidRDefault="004730E6" w:rsidP="006D6958">
      <w:pPr>
        <w:spacing w:after="0" w:line="240" w:lineRule="auto"/>
        <w:jc w:val="both"/>
        <w:rPr>
          <w:rFonts w:ascii="Times New Roman" w:hAnsi="Times New Roman"/>
          <w:color w:val="000000"/>
          <w:sz w:val="24"/>
          <w:szCs w:val="24"/>
        </w:rPr>
      </w:pPr>
      <w:r>
        <w:rPr>
          <w:rFonts w:ascii="Times New Roman" w:eastAsia="Times New Roman" w:hAnsi="Times New Roman"/>
          <w:b/>
          <w:noProof/>
          <w:sz w:val="24"/>
          <w:szCs w:val="24"/>
          <w:lang w:eastAsia="bg-BG"/>
        </w:rPr>
        <w:drawing>
          <wp:anchor distT="0" distB="0" distL="114300" distR="114300" simplePos="0" relativeHeight="251737600" behindDoc="1" locked="1" layoutInCell="1" allowOverlap="0" wp14:anchorId="78B3CD24" wp14:editId="15CDF4C0">
            <wp:simplePos x="0" y="0"/>
            <wp:positionH relativeFrom="page">
              <wp:posOffset>16510</wp:posOffset>
            </wp:positionH>
            <wp:positionV relativeFrom="page">
              <wp:posOffset>8890</wp:posOffset>
            </wp:positionV>
            <wp:extent cx="7541895" cy="10666730"/>
            <wp:effectExtent l="0" t="0" r="1905" b="1270"/>
            <wp:wrapNone/>
            <wp:docPr id="55" name="Картина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модел с текст.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41895" cy="10666730"/>
                    </a:xfrm>
                    <a:prstGeom prst="rect">
                      <a:avLst/>
                    </a:prstGeom>
                  </pic:spPr>
                </pic:pic>
              </a:graphicData>
            </a:graphic>
            <wp14:sizeRelH relativeFrom="margin">
              <wp14:pctWidth>0</wp14:pctWidth>
            </wp14:sizeRelH>
            <wp14:sizeRelV relativeFrom="margin">
              <wp14:pctHeight>0</wp14:pctHeight>
            </wp14:sizeRelV>
          </wp:anchor>
        </w:drawing>
      </w:r>
    </w:p>
    <w:p w14:paraId="56C286EB" w14:textId="20D6EF49" w:rsidR="00801097" w:rsidRDefault="00801097" w:rsidP="00C80619">
      <w:pPr>
        <w:spacing w:after="0" w:line="240" w:lineRule="auto"/>
        <w:jc w:val="both"/>
        <w:rPr>
          <w:rFonts w:ascii="Times New Roman" w:eastAsia="Times New Roman" w:hAnsi="Times New Roman"/>
          <w:b/>
          <w:sz w:val="24"/>
          <w:szCs w:val="24"/>
          <w:lang w:eastAsia="bg-BG"/>
        </w:rPr>
      </w:pPr>
    </w:p>
    <w:p w14:paraId="3B471141" w14:textId="3EB9B497" w:rsidR="00D46FB4" w:rsidRDefault="00D46FB4" w:rsidP="00333000">
      <w:pPr>
        <w:spacing w:after="0" w:line="240" w:lineRule="auto"/>
        <w:ind w:firstLine="708"/>
        <w:jc w:val="both"/>
        <w:rPr>
          <w:rFonts w:ascii="Times New Roman" w:eastAsia="Times New Roman" w:hAnsi="Times New Roman"/>
          <w:b/>
          <w:sz w:val="24"/>
          <w:szCs w:val="24"/>
          <w:lang w:eastAsia="bg-BG"/>
        </w:rPr>
      </w:pPr>
    </w:p>
    <w:p w14:paraId="0614DA39" w14:textId="719B13D2" w:rsidR="00D1649C" w:rsidRDefault="00D1649C" w:rsidP="00333000">
      <w:pPr>
        <w:spacing w:after="0" w:line="240" w:lineRule="auto"/>
        <w:ind w:firstLine="708"/>
        <w:jc w:val="both"/>
        <w:rPr>
          <w:rFonts w:ascii="Times New Roman" w:eastAsia="Times New Roman" w:hAnsi="Times New Roman"/>
          <w:b/>
          <w:sz w:val="24"/>
          <w:szCs w:val="24"/>
          <w:lang w:eastAsia="bg-BG"/>
        </w:rPr>
      </w:pPr>
    </w:p>
    <w:p w14:paraId="186A2052" w14:textId="3DFFD559" w:rsidR="004F686C" w:rsidRDefault="00DF5935" w:rsidP="006B18E2">
      <w:pPr>
        <w:spacing w:after="0" w:line="240" w:lineRule="auto"/>
        <w:ind w:firstLine="708"/>
        <w:jc w:val="both"/>
        <w:rPr>
          <w:rFonts w:ascii="Times New Roman" w:eastAsia="Times New Roman" w:hAnsi="Times New Roman"/>
          <w:b/>
          <w:sz w:val="24"/>
          <w:szCs w:val="24"/>
          <w:lang w:eastAsia="bg-BG"/>
        </w:rPr>
      </w:pPr>
      <w:r>
        <w:rPr>
          <w:rFonts w:ascii="Times New Roman" w:eastAsia="Times New Roman" w:hAnsi="Times New Roman"/>
          <w:b/>
          <w:noProof/>
          <w:sz w:val="24"/>
          <w:szCs w:val="24"/>
          <w:lang w:eastAsia="bg-BG"/>
        </w:rPr>
        <w:lastRenderedPageBreak/>
        <w:drawing>
          <wp:anchor distT="0" distB="0" distL="114300" distR="114300" simplePos="0" relativeHeight="251738624" behindDoc="1" locked="0" layoutInCell="1" allowOverlap="1" wp14:anchorId="3A079B23" wp14:editId="261357BB">
            <wp:simplePos x="0" y="0"/>
            <wp:positionH relativeFrom="page">
              <wp:align>right</wp:align>
            </wp:positionH>
            <wp:positionV relativeFrom="paragraph">
              <wp:posOffset>-603481</wp:posOffset>
            </wp:positionV>
            <wp:extent cx="7642225" cy="10375478"/>
            <wp:effectExtent l="0" t="0" r="0" b="6985"/>
            <wp:wrapNone/>
            <wp:docPr id="57" name="Картина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модел със заглавие.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2225" cy="10375478"/>
                    </a:xfrm>
                    <a:prstGeom prst="rect">
                      <a:avLst/>
                    </a:prstGeom>
                  </pic:spPr>
                </pic:pic>
              </a:graphicData>
            </a:graphic>
            <wp14:sizeRelH relativeFrom="margin">
              <wp14:pctWidth>0</wp14:pctWidth>
            </wp14:sizeRelH>
            <wp14:sizeRelV relativeFrom="margin">
              <wp14:pctHeight>0</wp14:pctHeight>
            </wp14:sizeRelV>
          </wp:anchor>
        </w:drawing>
      </w:r>
    </w:p>
    <w:p w14:paraId="05A6E3E5" w14:textId="36057573" w:rsidR="006632AB" w:rsidRPr="004F686C" w:rsidRDefault="006632AB" w:rsidP="00486B45">
      <w:pPr>
        <w:pStyle w:val="a3"/>
        <w:numPr>
          <w:ilvl w:val="1"/>
          <w:numId w:val="12"/>
        </w:numPr>
        <w:spacing w:after="0" w:line="240" w:lineRule="auto"/>
        <w:jc w:val="center"/>
        <w:rPr>
          <w:rFonts w:ascii="Times New Roman" w:eastAsia="Times New Roman" w:hAnsi="Times New Roman"/>
          <w:b/>
          <w:color w:val="FFFFFF" w:themeColor="background1"/>
          <w:sz w:val="32"/>
          <w:szCs w:val="32"/>
          <w:lang w:eastAsia="bg-BG"/>
        </w:rPr>
      </w:pPr>
      <w:r w:rsidRPr="004F686C">
        <w:rPr>
          <w:rFonts w:ascii="Times New Roman" w:eastAsia="Times New Roman" w:hAnsi="Times New Roman"/>
          <w:b/>
          <w:color w:val="FFFFFF" w:themeColor="background1"/>
          <w:sz w:val="32"/>
          <w:szCs w:val="32"/>
          <w:lang w:eastAsia="bg-BG"/>
        </w:rPr>
        <w:t xml:space="preserve">Празник на торта </w:t>
      </w:r>
      <w:proofErr w:type="spellStart"/>
      <w:r w:rsidRPr="004F686C">
        <w:rPr>
          <w:rFonts w:ascii="Times New Roman" w:eastAsia="Times New Roman" w:hAnsi="Times New Roman"/>
          <w:b/>
          <w:color w:val="FFFFFF" w:themeColor="background1"/>
          <w:sz w:val="32"/>
          <w:szCs w:val="32"/>
          <w:lang w:eastAsia="bg-BG"/>
        </w:rPr>
        <w:t>Гараш</w:t>
      </w:r>
      <w:proofErr w:type="spellEnd"/>
      <w:r w:rsidR="0001093F" w:rsidRPr="004F686C">
        <w:rPr>
          <w:rFonts w:ascii="Times New Roman" w:eastAsia="Times New Roman" w:hAnsi="Times New Roman"/>
          <w:b/>
          <w:color w:val="FFFFFF" w:themeColor="background1"/>
          <w:sz w:val="32"/>
          <w:szCs w:val="32"/>
          <w:lang w:eastAsia="bg-BG"/>
        </w:rPr>
        <w:t>,</w:t>
      </w:r>
      <w:r w:rsidR="00292442" w:rsidRPr="004F686C">
        <w:rPr>
          <w:rFonts w:ascii="Times New Roman" w:eastAsia="Times New Roman" w:hAnsi="Times New Roman"/>
          <w:b/>
          <w:color w:val="FFFFFF" w:themeColor="background1"/>
          <w:sz w:val="32"/>
          <w:szCs w:val="32"/>
          <w:lang w:eastAsia="bg-BG"/>
        </w:rPr>
        <w:t xml:space="preserve"> 13.09.2025</w:t>
      </w:r>
      <w:r w:rsidR="00554F73" w:rsidRPr="004F686C">
        <w:rPr>
          <w:rFonts w:ascii="Times New Roman" w:eastAsia="Times New Roman" w:hAnsi="Times New Roman"/>
          <w:b/>
          <w:color w:val="FFFFFF" w:themeColor="background1"/>
          <w:sz w:val="32"/>
          <w:szCs w:val="32"/>
          <w:lang w:eastAsia="bg-BG"/>
        </w:rPr>
        <w:t xml:space="preserve"> г.</w:t>
      </w:r>
    </w:p>
    <w:p w14:paraId="7F673432" w14:textId="4183ED10" w:rsidR="00C42A63" w:rsidRPr="00C42A63" w:rsidRDefault="00C42A63" w:rsidP="00C42A63">
      <w:pPr>
        <w:pStyle w:val="a3"/>
        <w:spacing w:after="0" w:line="240" w:lineRule="auto"/>
        <w:ind w:left="360"/>
        <w:jc w:val="both"/>
        <w:rPr>
          <w:rFonts w:ascii="Times New Roman" w:eastAsia="Times New Roman" w:hAnsi="Times New Roman"/>
          <w:b/>
          <w:sz w:val="24"/>
          <w:szCs w:val="24"/>
          <w:lang w:eastAsia="bg-BG"/>
        </w:rPr>
      </w:pPr>
    </w:p>
    <w:p w14:paraId="3EC3EFE7" w14:textId="400DFFFE" w:rsidR="004F686C" w:rsidRDefault="004F686C" w:rsidP="00C80619">
      <w:pPr>
        <w:spacing w:after="0" w:line="240" w:lineRule="auto"/>
        <w:ind w:firstLine="426"/>
        <w:jc w:val="both"/>
        <w:rPr>
          <w:rFonts w:ascii="Times New Roman" w:hAnsi="Times New Roman"/>
          <w:color w:val="000000" w:themeColor="text1"/>
          <w:sz w:val="24"/>
          <w:szCs w:val="24"/>
        </w:rPr>
      </w:pPr>
    </w:p>
    <w:p w14:paraId="452E1F3D" w14:textId="3A75385B" w:rsidR="004F686C" w:rsidRDefault="004F686C" w:rsidP="00C80619">
      <w:pPr>
        <w:spacing w:after="0" w:line="240" w:lineRule="auto"/>
        <w:ind w:firstLine="426"/>
        <w:jc w:val="both"/>
        <w:rPr>
          <w:rFonts w:ascii="Times New Roman" w:hAnsi="Times New Roman"/>
          <w:color w:val="000000" w:themeColor="text1"/>
          <w:sz w:val="24"/>
          <w:szCs w:val="24"/>
        </w:rPr>
      </w:pPr>
    </w:p>
    <w:p w14:paraId="33DA7A0E" w14:textId="1F6EA802" w:rsidR="004F686C" w:rsidRDefault="004F686C" w:rsidP="00C80619">
      <w:pPr>
        <w:spacing w:after="0" w:line="240" w:lineRule="auto"/>
        <w:ind w:firstLine="426"/>
        <w:jc w:val="both"/>
        <w:rPr>
          <w:rFonts w:ascii="Times New Roman" w:hAnsi="Times New Roman"/>
          <w:color w:val="000000" w:themeColor="text1"/>
          <w:sz w:val="24"/>
          <w:szCs w:val="24"/>
        </w:rPr>
      </w:pPr>
    </w:p>
    <w:p w14:paraId="2CEFEEC2" w14:textId="45132378" w:rsidR="004F686C" w:rsidRDefault="004F686C" w:rsidP="00C80619">
      <w:pPr>
        <w:spacing w:after="0" w:line="240" w:lineRule="auto"/>
        <w:ind w:firstLine="426"/>
        <w:jc w:val="both"/>
        <w:rPr>
          <w:rFonts w:ascii="Times New Roman" w:hAnsi="Times New Roman"/>
          <w:color w:val="000000" w:themeColor="text1"/>
          <w:sz w:val="24"/>
          <w:szCs w:val="24"/>
        </w:rPr>
      </w:pPr>
    </w:p>
    <w:p w14:paraId="2DCA223D" w14:textId="4184865B" w:rsidR="004F686C" w:rsidRDefault="004F686C" w:rsidP="00C80619">
      <w:pPr>
        <w:spacing w:after="0" w:line="240" w:lineRule="auto"/>
        <w:ind w:firstLine="426"/>
        <w:jc w:val="both"/>
        <w:rPr>
          <w:rFonts w:ascii="Times New Roman" w:hAnsi="Times New Roman"/>
          <w:color w:val="000000" w:themeColor="text1"/>
          <w:sz w:val="24"/>
          <w:szCs w:val="24"/>
        </w:rPr>
      </w:pPr>
    </w:p>
    <w:p w14:paraId="64955BE4" w14:textId="0771E969" w:rsidR="00D710F2" w:rsidRDefault="00D710F2" w:rsidP="00C80619">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Четвъртото издание на празника превърна центъра на Русе в</w:t>
      </w:r>
      <w:r w:rsidR="002B04EE">
        <w:rPr>
          <w:rFonts w:ascii="Times New Roman" w:hAnsi="Times New Roman"/>
          <w:color w:val="000000" w:themeColor="text1"/>
          <w:sz w:val="24"/>
          <w:szCs w:val="24"/>
        </w:rPr>
        <w:t xml:space="preserve"> най-сладката точка на България.</w:t>
      </w:r>
    </w:p>
    <w:p w14:paraId="1AE41AAA" w14:textId="44B4090A" w:rsidR="00D710F2" w:rsidRDefault="00B00056" w:rsidP="00C80619">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От скромния</w:t>
      </w:r>
      <w:r w:rsidR="002C3DF7">
        <w:rPr>
          <w:rFonts w:ascii="Times New Roman" w:hAnsi="Times New Roman"/>
          <w:color w:val="000000" w:themeColor="text1"/>
          <w:sz w:val="24"/>
          <w:szCs w:val="24"/>
        </w:rPr>
        <w:t xml:space="preserve"> му дебют през 2022 г., тази година с</w:t>
      </w:r>
      <w:r w:rsidR="00D710F2">
        <w:rPr>
          <w:rFonts w:ascii="Times New Roman" w:hAnsi="Times New Roman"/>
          <w:color w:val="000000" w:themeColor="text1"/>
          <w:sz w:val="24"/>
          <w:szCs w:val="24"/>
        </w:rPr>
        <w:t xml:space="preserve">ъбитието </w:t>
      </w:r>
      <w:r w:rsidR="002C3DF7">
        <w:rPr>
          <w:rFonts w:ascii="Times New Roman" w:hAnsi="Times New Roman"/>
          <w:color w:val="000000" w:themeColor="text1"/>
          <w:sz w:val="24"/>
          <w:szCs w:val="24"/>
        </w:rPr>
        <w:t xml:space="preserve">бележи огромен успех благодарение на </w:t>
      </w:r>
      <w:r w:rsidR="007D1E3C">
        <w:rPr>
          <w:rFonts w:ascii="Times New Roman" w:hAnsi="Times New Roman"/>
          <w:color w:val="000000" w:themeColor="text1"/>
          <w:sz w:val="24"/>
          <w:szCs w:val="24"/>
        </w:rPr>
        <w:t>успешна</w:t>
      </w:r>
      <w:r w:rsidR="002C3DF7">
        <w:rPr>
          <w:rFonts w:ascii="Times New Roman" w:hAnsi="Times New Roman"/>
          <w:color w:val="000000" w:themeColor="text1"/>
          <w:sz w:val="24"/>
          <w:szCs w:val="24"/>
        </w:rPr>
        <w:t>та</w:t>
      </w:r>
      <w:r w:rsidR="007D1E3C">
        <w:rPr>
          <w:rFonts w:ascii="Times New Roman" w:hAnsi="Times New Roman"/>
          <w:color w:val="000000" w:themeColor="text1"/>
          <w:sz w:val="24"/>
          <w:szCs w:val="24"/>
        </w:rPr>
        <w:t xml:space="preserve"> колаборация на Община Русе с представителите на </w:t>
      </w:r>
      <w:r w:rsidR="00AE5D34">
        <w:rPr>
          <w:rFonts w:ascii="Times New Roman" w:hAnsi="Times New Roman"/>
          <w:color w:val="000000" w:themeColor="text1"/>
          <w:sz w:val="24"/>
          <w:szCs w:val="24"/>
        </w:rPr>
        <w:t xml:space="preserve">Съюза на хотелиерите и ресторантьорите </w:t>
      </w:r>
      <w:r w:rsidR="00AE5D34">
        <w:rPr>
          <w:rFonts w:ascii="Times New Roman" w:hAnsi="Times New Roman"/>
          <w:color w:val="000000" w:themeColor="text1"/>
          <w:sz w:val="24"/>
          <w:szCs w:val="24"/>
          <w:lang w:val="en-US"/>
        </w:rPr>
        <w:t>(</w:t>
      </w:r>
      <w:r w:rsidR="00AE5D34">
        <w:rPr>
          <w:rFonts w:ascii="Times New Roman" w:hAnsi="Times New Roman"/>
          <w:color w:val="000000" w:themeColor="text1"/>
          <w:sz w:val="24"/>
          <w:szCs w:val="24"/>
        </w:rPr>
        <w:t>СХР</w:t>
      </w:r>
      <w:r w:rsidR="00AE5D34">
        <w:rPr>
          <w:rFonts w:ascii="Times New Roman" w:hAnsi="Times New Roman"/>
          <w:color w:val="000000" w:themeColor="text1"/>
          <w:sz w:val="24"/>
          <w:szCs w:val="24"/>
          <w:lang w:val="en-US"/>
        </w:rPr>
        <w:t>)</w:t>
      </w:r>
      <w:r w:rsidR="002C3DF7">
        <w:rPr>
          <w:rFonts w:ascii="Times New Roman" w:hAnsi="Times New Roman"/>
          <w:color w:val="000000" w:themeColor="text1"/>
          <w:sz w:val="24"/>
          <w:szCs w:val="24"/>
        </w:rPr>
        <w:t>, местни</w:t>
      </w:r>
      <w:r w:rsidR="00E10F41">
        <w:rPr>
          <w:rFonts w:ascii="Times New Roman" w:hAnsi="Times New Roman"/>
          <w:color w:val="000000" w:themeColor="text1"/>
          <w:sz w:val="24"/>
          <w:szCs w:val="24"/>
        </w:rPr>
        <w:t xml:space="preserve">я сладкарски бизнес, занаятите </w:t>
      </w:r>
      <w:r w:rsidR="002C3DF7">
        <w:rPr>
          <w:rFonts w:ascii="Times New Roman" w:hAnsi="Times New Roman"/>
          <w:color w:val="000000" w:themeColor="text1"/>
          <w:sz w:val="24"/>
          <w:szCs w:val="24"/>
        </w:rPr>
        <w:t>и включването на световноизвестен топ сладкар и неговия екип</w:t>
      </w:r>
      <w:r w:rsidR="00AE5D34">
        <w:rPr>
          <w:rFonts w:ascii="Times New Roman" w:hAnsi="Times New Roman"/>
          <w:color w:val="000000" w:themeColor="text1"/>
          <w:sz w:val="24"/>
          <w:szCs w:val="24"/>
        </w:rPr>
        <w:t>.</w:t>
      </w:r>
      <w:r w:rsidR="00D710F2">
        <w:rPr>
          <w:rFonts w:ascii="Times New Roman" w:hAnsi="Times New Roman"/>
          <w:color w:val="000000" w:themeColor="text1"/>
          <w:sz w:val="24"/>
          <w:szCs w:val="24"/>
        </w:rPr>
        <w:t xml:space="preserve"> </w:t>
      </w:r>
    </w:p>
    <w:p w14:paraId="2B300388" w14:textId="585B53B4" w:rsidR="004730E6" w:rsidRDefault="00D376D9" w:rsidP="00C80619">
      <w:pPr>
        <w:spacing w:after="0" w:line="240" w:lineRule="auto"/>
        <w:ind w:firstLine="426"/>
        <w:jc w:val="both"/>
        <w:rPr>
          <w:rFonts w:ascii="Times New Roman" w:hAnsi="Times New Roman"/>
          <w:color w:val="000000" w:themeColor="text1"/>
          <w:sz w:val="24"/>
          <w:szCs w:val="24"/>
        </w:rPr>
      </w:pPr>
      <w:r>
        <w:rPr>
          <w:rFonts w:ascii="Times New Roman" w:eastAsia="Times New Roman" w:hAnsi="Times New Roman" w:cs="Times New Roman"/>
          <w:noProof/>
          <w:sz w:val="24"/>
          <w:szCs w:val="24"/>
          <w:lang w:eastAsia="bg-BG"/>
        </w:rPr>
        <w:drawing>
          <wp:anchor distT="0" distB="0" distL="114300" distR="114300" simplePos="0" relativeHeight="251724288" behindDoc="1" locked="0" layoutInCell="1" allowOverlap="1" wp14:anchorId="11BC35D8" wp14:editId="42A70A1D">
            <wp:simplePos x="0" y="0"/>
            <wp:positionH relativeFrom="margin">
              <wp:align>center</wp:align>
            </wp:positionH>
            <wp:positionV relativeFrom="paragraph">
              <wp:posOffset>268605</wp:posOffset>
            </wp:positionV>
            <wp:extent cx="5236210" cy="2659380"/>
            <wp:effectExtent l="0" t="0" r="2540" b="7620"/>
            <wp:wrapTight wrapText="bothSides">
              <wp:wrapPolygon edited="0">
                <wp:start x="0" y="0"/>
                <wp:lineTo x="0" y="21507"/>
                <wp:lineTo x="21532" y="21507"/>
                <wp:lineTo x="21532" y="0"/>
                <wp:lineTo x="0" y="0"/>
              </wp:wrapPolygon>
            </wp:wrapTight>
            <wp:docPr id="50" name="Диаграма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67132F36" w14:textId="45228529" w:rsidR="004B716A" w:rsidRDefault="004B716A" w:rsidP="00967EAB">
      <w:pPr>
        <w:spacing w:after="0" w:line="240" w:lineRule="auto"/>
        <w:jc w:val="both"/>
        <w:rPr>
          <w:rFonts w:ascii="Times New Roman" w:hAnsi="Times New Roman"/>
          <w:color w:val="000000" w:themeColor="text1"/>
          <w:sz w:val="24"/>
          <w:szCs w:val="24"/>
        </w:rPr>
      </w:pPr>
    </w:p>
    <w:p w14:paraId="1B56BEB2" w14:textId="17587AB3" w:rsidR="007D1E3C" w:rsidRDefault="00BB17EA" w:rsidP="00BB17EA">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Събитието за втора година съвпада с медицинската конференция на Лечебни заведения </w:t>
      </w:r>
      <w:r w:rsidR="007E6208">
        <w:rPr>
          <w:rFonts w:ascii="Times New Roman" w:hAnsi="Times New Roman"/>
          <w:color w:val="000000" w:themeColor="text1"/>
          <w:sz w:val="24"/>
          <w:szCs w:val="24"/>
        </w:rPr>
        <w:t>„</w:t>
      </w:r>
      <w:r w:rsidR="000B1149">
        <w:rPr>
          <w:rFonts w:ascii="Times New Roman" w:hAnsi="Times New Roman"/>
          <w:color w:val="000000" w:themeColor="text1"/>
          <w:sz w:val="24"/>
          <w:szCs w:val="24"/>
        </w:rPr>
        <w:t>Медика</w:t>
      </w:r>
      <w:r w:rsidR="007E6208">
        <w:rPr>
          <w:rFonts w:ascii="Times New Roman" w:hAnsi="Times New Roman"/>
          <w:color w:val="000000" w:themeColor="text1"/>
          <w:sz w:val="24"/>
          <w:szCs w:val="24"/>
        </w:rPr>
        <w:t>“</w:t>
      </w:r>
      <w:r>
        <w:rPr>
          <w:rFonts w:ascii="Times New Roman" w:hAnsi="Times New Roman"/>
          <w:color w:val="000000" w:themeColor="text1"/>
          <w:sz w:val="24"/>
          <w:szCs w:val="24"/>
        </w:rPr>
        <w:t xml:space="preserve">, което е отлична колаборация и възможност да се представи кулинарната </w:t>
      </w:r>
      <w:r w:rsidR="000B1149">
        <w:rPr>
          <w:rFonts w:ascii="Times New Roman" w:hAnsi="Times New Roman"/>
          <w:color w:val="000000" w:themeColor="text1"/>
          <w:sz w:val="24"/>
          <w:szCs w:val="24"/>
        </w:rPr>
        <w:t>емблема</w:t>
      </w:r>
      <w:r>
        <w:rPr>
          <w:rFonts w:ascii="Times New Roman" w:hAnsi="Times New Roman"/>
          <w:color w:val="000000" w:themeColor="text1"/>
          <w:sz w:val="24"/>
          <w:szCs w:val="24"/>
        </w:rPr>
        <w:t xml:space="preserve"> на г</w:t>
      </w:r>
      <w:r w:rsidR="00607E91">
        <w:rPr>
          <w:rFonts w:ascii="Times New Roman" w:hAnsi="Times New Roman"/>
          <w:color w:val="000000" w:themeColor="text1"/>
          <w:sz w:val="24"/>
          <w:szCs w:val="24"/>
        </w:rPr>
        <w:t>рада</w:t>
      </w:r>
      <w:r>
        <w:rPr>
          <w:rFonts w:ascii="Times New Roman" w:hAnsi="Times New Roman"/>
          <w:color w:val="000000" w:themeColor="text1"/>
          <w:sz w:val="24"/>
          <w:szCs w:val="24"/>
        </w:rPr>
        <w:t>. Тази таблица е положителен показател за развитието и ръст</w:t>
      </w:r>
      <w:r w:rsidR="000B1149">
        <w:rPr>
          <w:rFonts w:ascii="Times New Roman" w:hAnsi="Times New Roman"/>
          <w:color w:val="000000" w:themeColor="text1"/>
          <w:sz w:val="24"/>
          <w:szCs w:val="24"/>
        </w:rPr>
        <w:t xml:space="preserve">а на </w:t>
      </w:r>
      <w:r w:rsidR="00015DD1">
        <w:rPr>
          <w:rFonts w:ascii="Times New Roman" w:hAnsi="Times New Roman"/>
          <w:color w:val="000000" w:themeColor="text1"/>
          <w:sz w:val="24"/>
          <w:szCs w:val="24"/>
        </w:rPr>
        <w:t>реализираните нощувки</w:t>
      </w:r>
      <w:r w:rsidR="000B1149">
        <w:rPr>
          <w:rFonts w:ascii="Times New Roman" w:hAnsi="Times New Roman"/>
          <w:color w:val="000000" w:themeColor="text1"/>
          <w:sz w:val="24"/>
          <w:szCs w:val="24"/>
        </w:rPr>
        <w:t xml:space="preserve"> и участниците през </w:t>
      </w:r>
      <w:r w:rsidR="00754277">
        <w:rPr>
          <w:rFonts w:ascii="Times New Roman" w:hAnsi="Times New Roman"/>
          <w:color w:val="000000" w:themeColor="text1"/>
          <w:sz w:val="24"/>
          <w:szCs w:val="24"/>
        </w:rPr>
        <w:t>последните две години</w:t>
      </w:r>
      <w:r w:rsidR="000B1149">
        <w:rPr>
          <w:rFonts w:ascii="Times New Roman" w:hAnsi="Times New Roman"/>
          <w:color w:val="000000" w:themeColor="text1"/>
          <w:sz w:val="24"/>
          <w:szCs w:val="24"/>
        </w:rPr>
        <w:t>.</w:t>
      </w:r>
    </w:p>
    <w:p w14:paraId="0F6C9C25" w14:textId="77777777" w:rsidR="007D1E3C" w:rsidRPr="007D1E3C" w:rsidRDefault="007D1E3C" w:rsidP="00C80619">
      <w:pPr>
        <w:spacing w:after="0" w:line="240" w:lineRule="auto"/>
        <w:ind w:firstLine="426"/>
        <w:jc w:val="both"/>
        <w:rPr>
          <w:rFonts w:ascii="Times New Roman" w:hAnsi="Times New Roman"/>
          <w:color w:val="000000" w:themeColor="text1"/>
          <w:sz w:val="24"/>
          <w:szCs w:val="24"/>
        </w:rPr>
      </w:pPr>
    </w:p>
    <w:p w14:paraId="5AF1215F" w14:textId="19638E4C" w:rsidR="00D710F2" w:rsidRPr="004F686C" w:rsidRDefault="00D710F2" w:rsidP="00C80619">
      <w:pPr>
        <w:spacing w:after="0" w:line="240" w:lineRule="auto"/>
        <w:ind w:firstLine="426"/>
        <w:jc w:val="both"/>
        <w:rPr>
          <w:rFonts w:ascii="Times New Roman" w:hAnsi="Times New Roman"/>
          <w:b/>
          <w:color w:val="000000" w:themeColor="text1"/>
          <w:sz w:val="24"/>
          <w:szCs w:val="24"/>
          <w:u w:val="single"/>
        </w:rPr>
      </w:pPr>
      <w:r w:rsidRPr="004F686C">
        <w:rPr>
          <w:rFonts w:ascii="Times New Roman" w:hAnsi="Times New Roman"/>
          <w:b/>
          <w:color w:val="000000" w:themeColor="text1"/>
          <w:sz w:val="24"/>
          <w:szCs w:val="24"/>
          <w:u w:val="single"/>
        </w:rPr>
        <w:t>Най-доброто издание досега, привлякло:</w:t>
      </w:r>
    </w:p>
    <w:p w14:paraId="478BCF6C" w14:textId="1B32E3B9" w:rsidR="00D710F2" w:rsidRDefault="00800BC6" w:rsidP="00486B45">
      <w:pPr>
        <w:pStyle w:val="a3"/>
        <w:numPr>
          <w:ilvl w:val="0"/>
          <w:numId w:val="1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Около</w:t>
      </w:r>
      <w:r w:rsidR="00D710F2">
        <w:rPr>
          <w:rFonts w:ascii="Times New Roman" w:hAnsi="Times New Roman"/>
          <w:color w:val="000000" w:themeColor="text1"/>
          <w:sz w:val="24"/>
          <w:szCs w:val="24"/>
        </w:rPr>
        <w:t xml:space="preserve"> </w:t>
      </w:r>
      <w:r w:rsidR="00D710F2" w:rsidRPr="005B11FB">
        <w:rPr>
          <w:rFonts w:ascii="Times New Roman" w:hAnsi="Times New Roman"/>
          <w:b/>
          <w:color w:val="000000" w:themeColor="text1"/>
          <w:sz w:val="24"/>
          <w:szCs w:val="24"/>
        </w:rPr>
        <w:t>8000</w:t>
      </w:r>
      <w:r w:rsidR="00D710F2">
        <w:rPr>
          <w:rFonts w:ascii="Times New Roman" w:hAnsi="Times New Roman"/>
          <w:color w:val="000000" w:themeColor="text1"/>
          <w:sz w:val="24"/>
          <w:szCs w:val="24"/>
        </w:rPr>
        <w:t xml:space="preserve"> посетители, </w:t>
      </w:r>
      <w:r w:rsidR="00D710F2" w:rsidRPr="0070233B">
        <w:rPr>
          <w:rFonts w:ascii="Times New Roman" w:hAnsi="Times New Roman"/>
          <w:color w:val="000000" w:themeColor="text1"/>
          <w:sz w:val="24"/>
          <w:szCs w:val="24"/>
        </w:rPr>
        <w:t>включително организирани туристически групи от национални туроператори, работещи по програми за вътрешен туризъм</w:t>
      </w:r>
      <w:r w:rsidR="00D710F2">
        <w:rPr>
          <w:rFonts w:ascii="Times New Roman" w:hAnsi="Times New Roman"/>
          <w:color w:val="000000" w:themeColor="text1"/>
          <w:sz w:val="24"/>
          <w:szCs w:val="24"/>
        </w:rPr>
        <w:t>;</w:t>
      </w:r>
    </w:p>
    <w:p w14:paraId="7F4DCDE2" w14:textId="46066344" w:rsidR="00D710F2" w:rsidRDefault="00D710F2" w:rsidP="00486B45">
      <w:pPr>
        <w:pStyle w:val="a3"/>
        <w:numPr>
          <w:ilvl w:val="0"/>
          <w:numId w:val="11"/>
        </w:numPr>
        <w:spacing w:after="0" w:line="240" w:lineRule="auto"/>
        <w:jc w:val="both"/>
        <w:rPr>
          <w:rFonts w:ascii="Times New Roman" w:hAnsi="Times New Roman"/>
          <w:color w:val="000000" w:themeColor="text1"/>
          <w:sz w:val="24"/>
          <w:szCs w:val="24"/>
        </w:rPr>
      </w:pPr>
      <w:r w:rsidRPr="005B11FB">
        <w:rPr>
          <w:rFonts w:ascii="Times New Roman" w:hAnsi="Times New Roman"/>
          <w:b/>
          <w:color w:val="000000" w:themeColor="text1"/>
          <w:sz w:val="24"/>
          <w:szCs w:val="24"/>
        </w:rPr>
        <w:t>75</w:t>
      </w:r>
      <w:r>
        <w:rPr>
          <w:rFonts w:ascii="Times New Roman" w:hAnsi="Times New Roman"/>
          <w:color w:val="000000" w:themeColor="text1"/>
          <w:sz w:val="24"/>
          <w:szCs w:val="24"/>
        </w:rPr>
        <w:t xml:space="preserve"> участници в двата конкурса за </w:t>
      </w:r>
      <w:r w:rsidR="00B87A12">
        <w:rPr>
          <w:rFonts w:ascii="Times New Roman" w:hAnsi="Times New Roman"/>
          <w:color w:val="000000" w:themeColor="text1"/>
          <w:sz w:val="24"/>
          <w:szCs w:val="24"/>
        </w:rPr>
        <w:t xml:space="preserve">любители сладкари за </w:t>
      </w:r>
      <w:r>
        <w:rPr>
          <w:rFonts w:ascii="Times New Roman" w:hAnsi="Times New Roman"/>
          <w:color w:val="000000" w:themeColor="text1"/>
          <w:sz w:val="24"/>
          <w:szCs w:val="24"/>
        </w:rPr>
        <w:t>изработка на торта „</w:t>
      </w:r>
      <w:proofErr w:type="spellStart"/>
      <w:r>
        <w:rPr>
          <w:rFonts w:ascii="Times New Roman" w:hAnsi="Times New Roman"/>
          <w:color w:val="000000" w:themeColor="text1"/>
          <w:sz w:val="24"/>
          <w:szCs w:val="24"/>
        </w:rPr>
        <w:t>Гараш</w:t>
      </w:r>
      <w:proofErr w:type="spellEnd"/>
      <w:r>
        <w:rPr>
          <w:rFonts w:ascii="Times New Roman" w:hAnsi="Times New Roman"/>
          <w:color w:val="000000" w:themeColor="text1"/>
          <w:sz w:val="24"/>
          <w:szCs w:val="24"/>
        </w:rPr>
        <w:t>“;</w:t>
      </w:r>
    </w:p>
    <w:p w14:paraId="61888BAF" w14:textId="52915384" w:rsidR="00D710F2" w:rsidRDefault="00D710F2" w:rsidP="00486B45">
      <w:pPr>
        <w:pStyle w:val="a3"/>
        <w:numPr>
          <w:ilvl w:val="0"/>
          <w:numId w:val="11"/>
        </w:numPr>
        <w:spacing w:after="0" w:line="240" w:lineRule="auto"/>
        <w:jc w:val="both"/>
        <w:rPr>
          <w:rFonts w:ascii="Times New Roman" w:hAnsi="Times New Roman"/>
          <w:color w:val="000000" w:themeColor="text1"/>
          <w:sz w:val="24"/>
          <w:szCs w:val="24"/>
        </w:rPr>
      </w:pPr>
      <w:r w:rsidRPr="005B11FB">
        <w:rPr>
          <w:rFonts w:ascii="Times New Roman" w:hAnsi="Times New Roman"/>
          <w:b/>
          <w:color w:val="000000" w:themeColor="text1"/>
          <w:sz w:val="24"/>
          <w:szCs w:val="24"/>
        </w:rPr>
        <w:t>28</w:t>
      </w:r>
      <w:r>
        <w:rPr>
          <w:rFonts w:ascii="Times New Roman" w:hAnsi="Times New Roman"/>
          <w:color w:val="000000" w:themeColor="text1"/>
          <w:sz w:val="24"/>
          <w:szCs w:val="24"/>
        </w:rPr>
        <w:t xml:space="preserve"> участници, представители на </w:t>
      </w:r>
      <w:r w:rsidR="005B236F">
        <w:rPr>
          <w:rFonts w:ascii="Times New Roman" w:hAnsi="Times New Roman"/>
          <w:color w:val="000000" w:themeColor="text1"/>
          <w:sz w:val="24"/>
          <w:szCs w:val="24"/>
        </w:rPr>
        <w:t xml:space="preserve">местния </w:t>
      </w:r>
      <w:r>
        <w:rPr>
          <w:rFonts w:ascii="Times New Roman" w:hAnsi="Times New Roman"/>
          <w:color w:val="000000" w:themeColor="text1"/>
          <w:sz w:val="24"/>
          <w:szCs w:val="24"/>
        </w:rPr>
        <w:t>сладкарския бизнес с щандове;</w:t>
      </w:r>
    </w:p>
    <w:p w14:paraId="2C3DD18F" w14:textId="4C399058" w:rsidR="009C11E6" w:rsidRPr="009C11E6" w:rsidRDefault="009C11E6" w:rsidP="00486B45">
      <w:pPr>
        <w:pStyle w:val="a3"/>
        <w:numPr>
          <w:ilvl w:val="0"/>
          <w:numId w:val="11"/>
        </w:numPr>
        <w:spacing w:after="0" w:line="240" w:lineRule="auto"/>
        <w:jc w:val="both"/>
        <w:rPr>
          <w:rFonts w:ascii="Times New Roman" w:hAnsi="Times New Roman"/>
          <w:color w:val="000000" w:themeColor="text1"/>
          <w:sz w:val="24"/>
          <w:szCs w:val="24"/>
        </w:rPr>
      </w:pPr>
      <w:r w:rsidRPr="009C11E6">
        <w:rPr>
          <w:rFonts w:ascii="Times New Roman" w:hAnsi="Times New Roman"/>
          <w:color w:val="000000" w:themeColor="text1"/>
          <w:sz w:val="24"/>
          <w:szCs w:val="24"/>
        </w:rPr>
        <w:t xml:space="preserve">Занаятчии и производители на </w:t>
      </w:r>
      <w:r w:rsidR="001863CC">
        <w:rPr>
          <w:rFonts w:ascii="Times New Roman" w:hAnsi="Times New Roman"/>
          <w:color w:val="000000" w:themeColor="text1"/>
          <w:sz w:val="24"/>
          <w:szCs w:val="24"/>
        </w:rPr>
        <w:t xml:space="preserve">тематични </w:t>
      </w:r>
      <w:r w:rsidRPr="009C11E6">
        <w:rPr>
          <w:rFonts w:ascii="Times New Roman" w:hAnsi="Times New Roman"/>
          <w:color w:val="000000" w:themeColor="text1"/>
          <w:sz w:val="24"/>
          <w:szCs w:val="24"/>
        </w:rPr>
        <w:t>сувенири</w:t>
      </w:r>
      <w:r w:rsidR="001863CC">
        <w:rPr>
          <w:rFonts w:ascii="Times New Roman" w:hAnsi="Times New Roman"/>
          <w:color w:val="000000" w:themeColor="text1"/>
          <w:sz w:val="24"/>
          <w:szCs w:val="24"/>
        </w:rPr>
        <w:t>;</w:t>
      </w:r>
    </w:p>
    <w:p w14:paraId="19706BCA" w14:textId="4B74D399" w:rsidR="00D710F2" w:rsidRPr="00D710F2" w:rsidRDefault="00D710F2" w:rsidP="00486B45">
      <w:pPr>
        <w:pStyle w:val="a3"/>
        <w:numPr>
          <w:ilvl w:val="0"/>
          <w:numId w:val="1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Продадени над </w:t>
      </w:r>
      <w:r w:rsidRPr="005B11FB">
        <w:rPr>
          <w:rFonts w:ascii="Times New Roman" w:hAnsi="Times New Roman"/>
          <w:b/>
          <w:color w:val="000000" w:themeColor="text1"/>
          <w:sz w:val="24"/>
          <w:szCs w:val="24"/>
        </w:rPr>
        <w:t>1200</w:t>
      </w:r>
      <w:r>
        <w:rPr>
          <w:rFonts w:ascii="Times New Roman" w:hAnsi="Times New Roman"/>
          <w:color w:val="000000" w:themeColor="text1"/>
          <w:sz w:val="24"/>
          <w:szCs w:val="24"/>
        </w:rPr>
        <w:t xml:space="preserve"> торти</w:t>
      </w:r>
      <w:r w:rsidR="004F686C">
        <w:rPr>
          <w:rFonts w:ascii="Times New Roman" w:hAnsi="Times New Roman"/>
          <w:color w:val="000000" w:themeColor="text1"/>
          <w:sz w:val="24"/>
          <w:szCs w:val="24"/>
        </w:rPr>
        <w:t xml:space="preserve"> </w:t>
      </w:r>
      <w:r w:rsidR="004F686C">
        <w:rPr>
          <w:rFonts w:ascii="Times New Roman" w:hAnsi="Times New Roman"/>
          <w:color w:val="000000" w:themeColor="text1"/>
          <w:sz w:val="24"/>
          <w:szCs w:val="24"/>
          <w:lang w:val="en-US"/>
        </w:rPr>
        <w:t>(</w:t>
      </w:r>
      <w:r w:rsidR="004F686C">
        <w:rPr>
          <w:rFonts w:ascii="Times New Roman" w:hAnsi="Times New Roman"/>
          <w:color w:val="000000" w:themeColor="text1"/>
          <w:sz w:val="24"/>
          <w:szCs w:val="24"/>
        </w:rPr>
        <w:t>близо 100% разпродадена сладкарска продукция</w:t>
      </w:r>
      <w:r w:rsidR="004F686C">
        <w:rPr>
          <w:rFonts w:ascii="Times New Roman" w:hAnsi="Times New Roman"/>
          <w:color w:val="000000" w:themeColor="text1"/>
          <w:sz w:val="24"/>
          <w:szCs w:val="24"/>
          <w:lang w:val="en-US"/>
        </w:rPr>
        <w:t>)</w:t>
      </w:r>
      <w:r w:rsidR="004F686C">
        <w:rPr>
          <w:rFonts w:ascii="Times New Roman" w:hAnsi="Times New Roman"/>
          <w:color w:val="000000" w:themeColor="text1"/>
          <w:sz w:val="24"/>
          <w:szCs w:val="24"/>
        </w:rPr>
        <w:t>.</w:t>
      </w:r>
    </w:p>
    <w:p w14:paraId="4F7FB741" w14:textId="27F16217" w:rsidR="00844840" w:rsidRPr="00C80619" w:rsidRDefault="00D710F2" w:rsidP="00D710F2">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p>
    <w:p w14:paraId="0B4CBBBF" w14:textId="2D50AECA" w:rsidR="00844840" w:rsidRPr="0070233B" w:rsidRDefault="00844840" w:rsidP="005A3BC7">
      <w:pPr>
        <w:spacing w:after="0" w:line="240" w:lineRule="auto"/>
        <w:ind w:firstLine="426"/>
        <w:jc w:val="both"/>
        <w:rPr>
          <w:rFonts w:ascii="Times New Roman" w:hAnsi="Times New Roman"/>
          <w:color w:val="000000" w:themeColor="text1"/>
          <w:sz w:val="24"/>
          <w:szCs w:val="24"/>
        </w:rPr>
      </w:pPr>
      <w:r w:rsidRPr="0070233B">
        <w:rPr>
          <w:rFonts w:ascii="Times New Roman" w:hAnsi="Times New Roman"/>
          <w:color w:val="000000" w:themeColor="text1"/>
          <w:sz w:val="24"/>
          <w:szCs w:val="24"/>
        </w:rPr>
        <w:t>Съгласно установената традиция в програмата на събитието беше включен конкурс за непрофесионалисти за изработка на най-добра торта „</w:t>
      </w:r>
      <w:proofErr w:type="spellStart"/>
      <w:r w:rsidRPr="0070233B">
        <w:rPr>
          <w:rFonts w:ascii="Times New Roman" w:hAnsi="Times New Roman"/>
          <w:color w:val="000000" w:themeColor="text1"/>
          <w:sz w:val="24"/>
          <w:szCs w:val="24"/>
        </w:rPr>
        <w:t>Гараш</w:t>
      </w:r>
      <w:proofErr w:type="spellEnd"/>
      <w:r w:rsidRPr="0070233B">
        <w:rPr>
          <w:rFonts w:ascii="Times New Roman" w:hAnsi="Times New Roman"/>
          <w:color w:val="000000" w:themeColor="text1"/>
          <w:sz w:val="24"/>
          <w:szCs w:val="24"/>
        </w:rPr>
        <w:t xml:space="preserve">“. Участниците имаха възможност да се състезават в </w:t>
      </w:r>
      <w:r w:rsidR="00E23699">
        <w:rPr>
          <w:rFonts w:ascii="Times New Roman" w:hAnsi="Times New Roman"/>
          <w:color w:val="000000" w:themeColor="text1"/>
          <w:sz w:val="24"/>
          <w:szCs w:val="24"/>
        </w:rPr>
        <w:t>две</w:t>
      </w:r>
      <w:r w:rsidRPr="0070233B">
        <w:rPr>
          <w:rFonts w:ascii="Times New Roman" w:hAnsi="Times New Roman"/>
          <w:color w:val="000000" w:themeColor="text1"/>
          <w:sz w:val="24"/>
          <w:szCs w:val="24"/>
        </w:rPr>
        <w:t xml:space="preserve"> направл</w:t>
      </w:r>
      <w:r w:rsidR="00E23699">
        <w:rPr>
          <w:rFonts w:ascii="Times New Roman" w:hAnsi="Times New Roman"/>
          <w:color w:val="000000" w:themeColor="text1"/>
          <w:sz w:val="24"/>
          <w:szCs w:val="24"/>
        </w:rPr>
        <w:t xml:space="preserve">ения: по оригинална рецепта и по </w:t>
      </w:r>
      <w:r w:rsidRPr="0070233B">
        <w:rPr>
          <w:rFonts w:ascii="Times New Roman" w:hAnsi="Times New Roman"/>
          <w:color w:val="000000" w:themeColor="text1"/>
          <w:sz w:val="24"/>
          <w:szCs w:val="24"/>
        </w:rPr>
        <w:t>рецепта-</w:t>
      </w:r>
      <w:r w:rsidRPr="0070233B">
        <w:rPr>
          <w:rFonts w:ascii="Times New Roman" w:hAnsi="Times New Roman"/>
          <w:color w:val="000000" w:themeColor="text1"/>
          <w:sz w:val="24"/>
          <w:szCs w:val="24"/>
        </w:rPr>
        <w:lastRenderedPageBreak/>
        <w:t>интерпретация</w:t>
      </w:r>
      <w:r w:rsidR="00E23699">
        <w:rPr>
          <w:rFonts w:ascii="Times New Roman" w:hAnsi="Times New Roman"/>
          <w:color w:val="000000" w:themeColor="text1"/>
          <w:sz w:val="24"/>
          <w:szCs w:val="24"/>
        </w:rPr>
        <w:t xml:space="preserve">. За първа година бе въведена и нова категория - „Награда на </w:t>
      </w:r>
      <w:proofErr w:type="spellStart"/>
      <w:r w:rsidR="00E23699">
        <w:rPr>
          <w:rFonts w:ascii="Times New Roman" w:hAnsi="Times New Roman"/>
          <w:color w:val="000000" w:themeColor="text1"/>
          <w:sz w:val="24"/>
          <w:szCs w:val="24"/>
        </w:rPr>
        <w:t>инфлуенсърите</w:t>
      </w:r>
      <w:proofErr w:type="spellEnd"/>
      <w:r w:rsidRPr="0070233B">
        <w:rPr>
          <w:rFonts w:ascii="Times New Roman" w:hAnsi="Times New Roman"/>
          <w:color w:val="000000" w:themeColor="text1"/>
          <w:sz w:val="24"/>
          <w:szCs w:val="24"/>
        </w:rPr>
        <w:t xml:space="preserve">“. </w:t>
      </w:r>
    </w:p>
    <w:p w14:paraId="282BE25E" w14:textId="1ADB9FD5" w:rsidR="00CC796C" w:rsidRDefault="00CC796C" w:rsidP="00C80619">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Община Русе привлече световноизвестният сладкар шеф Иван Александров, удостоен с честта да изработи кралската сватбена торта за принц Хари и Меган </w:t>
      </w:r>
      <w:proofErr w:type="spellStart"/>
      <w:r>
        <w:rPr>
          <w:rFonts w:ascii="Times New Roman" w:hAnsi="Times New Roman"/>
          <w:color w:val="000000" w:themeColor="text1"/>
          <w:sz w:val="24"/>
          <w:szCs w:val="24"/>
        </w:rPr>
        <w:t>Маркъл</w:t>
      </w:r>
      <w:proofErr w:type="spellEnd"/>
      <w:r>
        <w:rPr>
          <w:rFonts w:ascii="Times New Roman" w:hAnsi="Times New Roman"/>
          <w:color w:val="000000" w:themeColor="text1"/>
          <w:sz w:val="24"/>
          <w:szCs w:val="24"/>
        </w:rPr>
        <w:t>. Един от най-талантливите български майстор-сладкари, който твори истински шедьоври на сладкарското изкуство бе пр</w:t>
      </w:r>
      <w:r w:rsidR="00417A5A">
        <w:rPr>
          <w:rFonts w:ascii="Times New Roman" w:hAnsi="Times New Roman"/>
          <w:color w:val="000000" w:themeColor="text1"/>
          <w:sz w:val="24"/>
          <w:szCs w:val="24"/>
        </w:rPr>
        <w:t>едседател на журито на конкурса и</w:t>
      </w:r>
      <w:r>
        <w:rPr>
          <w:rFonts w:ascii="Times New Roman" w:hAnsi="Times New Roman"/>
          <w:color w:val="000000" w:themeColor="text1"/>
          <w:sz w:val="24"/>
          <w:szCs w:val="24"/>
        </w:rPr>
        <w:t xml:space="preserve"> пров</w:t>
      </w:r>
      <w:r w:rsidR="00AC3774">
        <w:rPr>
          <w:rFonts w:ascii="Times New Roman" w:hAnsi="Times New Roman"/>
          <w:color w:val="000000" w:themeColor="text1"/>
          <w:sz w:val="24"/>
          <w:szCs w:val="24"/>
        </w:rPr>
        <w:t xml:space="preserve">еде кулинарни демонстрации. Екипът на шеф Александров за първи път включи и най-малките посетители като за децата бе организиран специален мастър клас за изработка на сладкиши. </w:t>
      </w:r>
      <w:r w:rsidR="00A816A4">
        <w:rPr>
          <w:rFonts w:ascii="Times New Roman" w:hAnsi="Times New Roman"/>
          <w:color w:val="000000" w:themeColor="text1"/>
          <w:sz w:val="24"/>
          <w:szCs w:val="24"/>
        </w:rPr>
        <w:t xml:space="preserve">Благодарение на </w:t>
      </w:r>
      <w:r w:rsidR="00AC3774">
        <w:rPr>
          <w:rFonts w:ascii="Times New Roman" w:hAnsi="Times New Roman"/>
          <w:color w:val="000000" w:themeColor="text1"/>
          <w:sz w:val="24"/>
          <w:szCs w:val="24"/>
        </w:rPr>
        <w:t xml:space="preserve">тяхното посвещение към Празника, Община Русе получи безплатна реклама чрез участията му по </w:t>
      </w:r>
      <w:proofErr w:type="spellStart"/>
      <w:r w:rsidR="006B46EB">
        <w:rPr>
          <w:rFonts w:ascii="Times New Roman" w:hAnsi="Times New Roman"/>
          <w:color w:val="000000" w:themeColor="text1"/>
          <w:sz w:val="24"/>
          <w:szCs w:val="24"/>
          <w:lang w:val="en-US"/>
        </w:rPr>
        <w:t>bTV</w:t>
      </w:r>
      <w:proofErr w:type="spellEnd"/>
      <w:r w:rsidR="00AC3774">
        <w:rPr>
          <w:rFonts w:ascii="Times New Roman" w:hAnsi="Times New Roman"/>
          <w:color w:val="000000" w:themeColor="text1"/>
          <w:sz w:val="24"/>
          <w:szCs w:val="24"/>
        </w:rPr>
        <w:t xml:space="preserve">, голяма статия във вестник „24 часа“, както и ежедневна реклама чрез каналите на екипа му в социалните мрежи. Събитието популяризираха също: русенската шеф Дария Русанова със специален мастър клас, </w:t>
      </w:r>
      <w:r w:rsidR="00FA4F18">
        <w:rPr>
          <w:rFonts w:ascii="Times New Roman" w:hAnsi="Times New Roman"/>
          <w:color w:val="000000" w:themeColor="text1"/>
          <w:sz w:val="24"/>
          <w:szCs w:val="24"/>
        </w:rPr>
        <w:t>шеф</w:t>
      </w:r>
      <w:r w:rsidR="00AC3774">
        <w:rPr>
          <w:rFonts w:ascii="Times New Roman" w:hAnsi="Times New Roman"/>
          <w:color w:val="000000" w:themeColor="text1"/>
          <w:sz w:val="24"/>
          <w:szCs w:val="24"/>
        </w:rPr>
        <w:t xml:space="preserve"> Иван </w:t>
      </w:r>
      <w:proofErr w:type="spellStart"/>
      <w:r w:rsidR="00AC3774">
        <w:rPr>
          <w:rFonts w:ascii="Times New Roman" w:hAnsi="Times New Roman"/>
          <w:color w:val="000000" w:themeColor="text1"/>
          <w:sz w:val="24"/>
          <w:szCs w:val="24"/>
        </w:rPr>
        <w:t>Сарамандов</w:t>
      </w:r>
      <w:proofErr w:type="spellEnd"/>
      <w:r w:rsidR="00AC3774">
        <w:rPr>
          <w:rFonts w:ascii="Times New Roman" w:hAnsi="Times New Roman"/>
          <w:color w:val="000000" w:themeColor="text1"/>
          <w:sz w:val="24"/>
          <w:szCs w:val="24"/>
        </w:rPr>
        <w:t xml:space="preserve">, </w:t>
      </w:r>
      <w:r w:rsidR="008E24B5">
        <w:rPr>
          <w:rFonts w:ascii="Times New Roman" w:hAnsi="Times New Roman"/>
          <w:color w:val="000000" w:themeColor="text1"/>
          <w:sz w:val="24"/>
          <w:szCs w:val="24"/>
        </w:rPr>
        <w:t xml:space="preserve">шеф Светломир Петров, </w:t>
      </w:r>
      <w:r w:rsidR="00AC3774">
        <w:rPr>
          <w:rFonts w:ascii="Times New Roman" w:hAnsi="Times New Roman"/>
          <w:color w:val="000000" w:themeColor="text1"/>
          <w:sz w:val="24"/>
          <w:szCs w:val="24"/>
        </w:rPr>
        <w:t>шеф</w:t>
      </w:r>
      <w:r w:rsidR="00FA4F18">
        <w:rPr>
          <w:rFonts w:ascii="Times New Roman" w:hAnsi="Times New Roman"/>
          <w:color w:val="000000" w:themeColor="text1"/>
          <w:sz w:val="24"/>
          <w:szCs w:val="24"/>
        </w:rPr>
        <w:t xml:space="preserve"> </w:t>
      </w:r>
      <w:proofErr w:type="spellStart"/>
      <w:r w:rsidR="00FA4F18">
        <w:rPr>
          <w:rFonts w:ascii="Times New Roman" w:hAnsi="Times New Roman"/>
          <w:color w:val="000000" w:themeColor="text1"/>
          <w:sz w:val="24"/>
          <w:szCs w:val="24"/>
        </w:rPr>
        <w:t>Марианна</w:t>
      </w:r>
      <w:proofErr w:type="spellEnd"/>
      <w:r w:rsidR="00FA4F18">
        <w:rPr>
          <w:rFonts w:ascii="Times New Roman" w:hAnsi="Times New Roman"/>
          <w:color w:val="000000" w:themeColor="text1"/>
          <w:sz w:val="24"/>
          <w:szCs w:val="24"/>
        </w:rPr>
        <w:t xml:space="preserve"> Александрова и </w:t>
      </w:r>
      <w:proofErr w:type="spellStart"/>
      <w:r w:rsidR="00FA4F18">
        <w:rPr>
          <w:rFonts w:ascii="Times New Roman" w:hAnsi="Times New Roman"/>
          <w:color w:val="000000" w:themeColor="text1"/>
          <w:sz w:val="24"/>
          <w:szCs w:val="24"/>
        </w:rPr>
        <w:t>инфлуенсъра</w:t>
      </w:r>
      <w:proofErr w:type="spellEnd"/>
      <w:r w:rsidR="00AC3774">
        <w:rPr>
          <w:rFonts w:ascii="Times New Roman" w:hAnsi="Times New Roman"/>
          <w:color w:val="000000" w:themeColor="text1"/>
          <w:sz w:val="24"/>
          <w:szCs w:val="24"/>
        </w:rPr>
        <w:t>-сладкар</w:t>
      </w:r>
      <w:r w:rsidR="00FA4F18">
        <w:rPr>
          <w:rFonts w:ascii="Times New Roman" w:hAnsi="Times New Roman"/>
          <w:color w:val="000000" w:themeColor="text1"/>
          <w:sz w:val="24"/>
          <w:szCs w:val="24"/>
        </w:rPr>
        <w:t xml:space="preserve"> </w:t>
      </w:r>
      <w:r w:rsidR="00AC3774">
        <w:rPr>
          <w:rFonts w:ascii="Times New Roman" w:hAnsi="Times New Roman"/>
          <w:color w:val="000000" w:themeColor="text1"/>
          <w:sz w:val="24"/>
          <w:szCs w:val="24"/>
        </w:rPr>
        <w:t xml:space="preserve">от Русе - </w:t>
      </w:r>
      <w:r w:rsidR="00FA4F18">
        <w:rPr>
          <w:rFonts w:ascii="Times New Roman" w:hAnsi="Times New Roman"/>
          <w:color w:val="000000" w:themeColor="text1"/>
          <w:sz w:val="24"/>
          <w:szCs w:val="24"/>
        </w:rPr>
        <w:t>Преслав Пенев.</w:t>
      </w:r>
    </w:p>
    <w:p w14:paraId="157D094F" w14:textId="39725B38" w:rsidR="00844840" w:rsidRDefault="00E7557B" w:rsidP="00C80619">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Официален водещ на празника бе</w:t>
      </w:r>
      <w:r w:rsidR="00844840" w:rsidRPr="0070233B">
        <w:rPr>
          <w:rFonts w:ascii="Times New Roman" w:hAnsi="Times New Roman"/>
          <w:color w:val="000000" w:themeColor="text1"/>
          <w:sz w:val="24"/>
          <w:szCs w:val="24"/>
        </w:rPr>
        <w:t xml:space="preserve"> актьорът Владимир Карамазов, който се срещна с публиката и представи своята автобиографична книга. </w:t>
      </w:r>
      <w:r w:rsidR="00551248">
        <w:rPr>
          <w:rFonts w:ascii="Times New Roman" w:hAnsi="Times New Roman"/>
          <w:color w:val="000000" w:themeColor="text1"/>
          <w:sz w:val="24"/>
          <w:szCs w:val="24"/>
        </w:rPr>
        <w:t xml:space="preserve">Подборът на Владимир </w:t>
      </w:r>
      <w:proofErr w:type="spellStart"/>
      <w:r w:rsidR="00551248">
        <w:rPr>
          <w:rFonts w:ascii="Times New Roman" w:hAnsi="Times New Roman"/>
          <w:color w:val="000000" w:themeColor="text1"/>
          <w:sz w:val="24"/>
          <w:szCs w:val="24"/>
        </w:rPr>
        <w:t>Каразамов</w:t>
      </w:r>
      <w:proofErr w:type="spellEnd"/>
      <w:r w:rsidR="00551248">
        <w:rPr>
          <w:rFonts w:ascii="Times New Roman" w:hAnsi="Times New Roman"/>
          <w:color w:val="000000" w:themeColor="text1"/>
          <w:sz w:val="24"/>
          <w:szCs w:val="24"/>
        </w:rPr>
        <w:t xml:space="preserve"> беше стратегически и важен избор, който се свързва и с предстоящото реалити „</w:t>
      </w:r>
      <w:r w:rsidR="00551248">
        <w:rPr>
          <w:rFonts w:ascii="Times New Roman" w:hAnsi="Times New Roman"/>
          <w:color w:val="000000" w:themeColor="text1"/>
          <w:sz w:val="24"/>
          <w:szCs w:val="24"/>
          <w:lang w:val="en-US"/>
        </w:rPr>
        <w:t>Traitors</w:t>
      </w:r>
      <w:r w:rsidR="008D7600">
        <w:rPr>
          <w:rFonts w:ascii="Times New Roman" w:hAnsi="Times New Roman"/>
          <w:color w:val="000000" w:themeColor="text1"/>
          <w:sz w:val="24"/>
          <w:szCs w:val="24"/>
        </w:rPr>
        <w:t>: Игра на предатели</w:t>
      </w:r>
      <w:r w:rsidR="00A65BF9">
        <w:rPr>
          <w:rFonts w:ascii="Times New Roman" w:hAnsi="Times New Roman"/>
          <w:color w:val="000000" w:themeColor="text1"/>
          <w:sz w:val="24"/>
          <w:szCs w:val="24"/>
        </w:rPr>
        <w:t>“.</w:t>
      </w:r>
    </w:p>
    <w:p w14:paraId="6EADE291" w14:textId="3CC908C6" w:rsidR="00A479E7" w:rsidRDefault="00A479E7" w:rsidP="00C80619">
      <w:pPr>
        <w:spacing w:after="0" w:line="240" w:lineRule="auto"/>
        <w:ind w:firstLine="426"/>
        <w:jc w:val="both"/>
        <w:rPr>
          <w:rFonts w:ascii="Times New Roman" w:hAnsi="Times New Roman"/>
          <w:color w:val="000000" w:themeColor="text1"/>
          <w:sz w:val="24"/>
          <w:szCs w:val="24"/>
        </w:rPr>
      </w:pPr>
    </w:p>
    <w:p w14:paraId="537AE5E2" w14:textId="779CFDA7" w:rsidR="00A479E7" w:rsidRPr="00BA4147" w:rsidRDefault="00A479E7" w:rsidP="00A479E7">
      <w:pPr>
        <w:spacing w:after="0" w:line="240" w:lineRule="auto"/>
        <w:ind w:firstLine="502"/>
        <w:jc w:val="both"/>
        <w:rPr>
          <w:rFonts w:ascii="Times New Roman" w:hAnsi="Times New Roman"/>
          <w:b/>
          <w:color w:val="000000"/>
          <w:sz w:val="24"/>
          <w:szCs w:val="24"/>
          <w:u w:val="single"/>
        </w:rPr>
      </w:pPr>
      <w:r w:rsidRPr="00BA4147">
        <w:rPr>
          <w:rFonts w:ascii="Times New Roman" w:hAnsi="Times New Roman"/>
          <w:b/>
          <w:color w:val="000000"/>
          <w:sz w:val="24"/>
          <w:szCs w:val="24"/>
          <w:u w:val="single"/>
        </w:rPr>
        <w:t>Вечерната сценична програма включваше изпълнения на:</w:t>
      </w:r>
    </w:p>
    <w:p w14:paraId="2CD2033E" w14:textId="35A2F842" w:rsidR="00A479E7" w:rsidRDefault="00A479E7"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„Милениум арт шоу“ – гости от Гюргево;</w:t>
      </w:r>
    </w:p>
    <w:p w14:paraId="2D0BA4EB" w14:textId="5FEE07D5" w:rsidR="00A479E7" w:rsidRDefault="00A479E7"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ПГТ „Иван Лазаров“ – талантливите деца на Русе;</w:t>
      </w:r>
    </w:p>
    <w:p w14:paraId="7870AE40" w14:textId="532A38C6" w:rsidR="00A479E7" w:rsidRDefault="00A479E7"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Михаела Филева – една от поп звездите на българската сцена;</w:t>
      </w:r>
    </w:p>
    <w:p w14:paraId="19DB90B5" w14:textId="76F5C280" w:rsidR="00A479E7" w:rsidRDefault="00A479E7" w:rsidP="00486B45">
      <w:pPr>
        <w:pStyle w:val="a3"/>
        <w:numPr>
          <w:ilvl w:val="0"/>
          <w:numId w:val="10"/>
        </w:numPr>
        <w:spacing w:after="0" w:line="240" w:lineRule="auto"/>
        <w:jc w:val="both"/>
        <w:rPr>
          <w:rFonts w:ascii="Times New Roman" w:hAnsi="Times New Roman"/>
          <w:color w:val="000000"/>
          <w:sz w:val="24"/>
          <w:szCs w:val="24"/>
        </w:rPr>
      </w:pPr>
      <w:r>
        <w:rPr>
          <w:rFonts w:ascii="Times New Roman" w:hAnsi="Times New Roman"/>
          <w:color w:val="000000"/>
          <w:sz w:val="24"/>
          <w:szCs w:val="24"/>
          <w:lang w:val="en-US"/>
        </w:rPr>
        <w:t xml:space="preserve">Deep Zone Project </w:t>
      </w:r>
      <w:r>
        <w:rPr>
          <w:rFonts w:ascii="Times New Roman" w:hAnsi="Times New Roman"/>
          <w:color w:val="000000"/>
          <w:sz w:val="24"/>
          <w:szCs w:val="24"/>
        </w:rPr>
        <w:t>– звездите на клубната музика.</w:t>
      </w:r>
    </w:p>
    <w:p w14:paraId="7E5360E6" w14:textId="1C0A403D" w:rsidR="00A479E7" w:rsidRDefault="00A479E7" w:rsidP="00A479E7">
      <w:pPr>
        <w:spacing w:after="0" w:line="240" w:lineRule="auto"/>
        <w:jc w:val="both"/>
        <w:rPr>
          <w:rFonts w:ascii="Times New Roman" w:hAnsi="Times New Roman"/>
          <w:color w:val="000000"/>
          <w:sz w:val="24"/>
          <w:szCs w:val="24"/>
        </w:rPr>
      </w:pPr>
    </w:p>
    <w:p w14:paraId="7BD5EA46" w14:textId="7AAABAC3" w:rsidR="00D30FE0" w:rsidRPr="00CF0796" w:rsidRDefault="0027691D" w:rsidP="00CF0796">
      <w:pPr>
        <w:spacing w:after="0" w:line="240" w:lineRule="auto"/>
        <w:ind w:firstLine="708"/>
        <w:jc w:val="both"/>
        <w:rPr>
          <w:rFonts w:ascii="Times New Roman" w:hAnsi="Times New Roman"/>
          <w:color w:val="000000" w:themeColor="text1"/>
          <w:sz w:val="24"/>
          <w:szCs w:val="24"/>
        </w:rPr>
      </w:pPr>
      <w:r>
        <w:rPr>
          <w:rFonts w:ascii="Times New Roman" w:hAnsi="Times New Roman"/>
          <w:color w:val="000000"/>
          <w:sz w:val="24"/>
          <w:szCs w:val="24"/>
        </w:rPr>
        <w:t>Черешката на тортата бе</w:t>
      </w:r>
      <w:r w:rsidR="00A479E7">
        <w:rPr>
          <w:rFonts w:ascii="Times New Roman" w:hAnsi="Times New Roman"/>
          <w:color w:val="000000"/>
          <w:sz w:val="24"/>
          <w:szCs w:val="24"/>
        </w:rPr>
        <w:t xml:space="preserve"> </w:t>
      </w:r>
      <w:r w:rsidR="00A479E7">
        <w:rPr>
          <w:rFonts w:ascii="Times New Roman" w:hAnsi="Times New Roman"/>
          <w:color w:val="000000" w:themeColor="text1"/>
          <w:sz w:val="24"/>
          <w:szCs w:val="24"/>
        </w:rPr>
        <w:t>лазерното</w:t>
      </w:r>
      <w:r w:rsidR="00844840" w:rsidRPr="0070233B">
        <w:rPr>
          <w:rFonts w:ascii="Times New Roman" w:hAnsi="Times New Roman"/>
          <w:color w:val="000000" w:themeColor="text1"/>
          <w:sz w:val="24"/>
          <w:szCs w:val="24"/>
        </w:rPr>
        <w:t xml:space="preserve"> шоу на </w:t>
      </w:r>
      <w:r w:rsidR="00A479E7">
        <w:rPr>
          <w:rFonts w:ascii="Times New Roman" w:hAnsi="Times New Roman"/>
          <w:color w:val="000000" w:themeColor="text1"/>
          <w:sz w:val="24"/>
          <w:szCs w:val="24"/>
        </w:rPr>
        <w:t xml:space="preserve">световноизвестния англичанин </w:t>
      </w:r>
      <w:r w:rsidR="00B34B1A">
        <w:rPr>
          <w:rFonts w:ascii="Times New Roman" w:hAnsi="Times New Roman"/>
          <w:color w:val="000000" w:themeColor="text1"/>
          <w:sz w:val="24"/>
          <w:szCs w:val="24"/>
        </w:rPr>
        <w:t xml:space="preserve">Анди </w:t>
      </w:r>
      <w:proofErr w:type="spellStart"/>
      <w:r w:rsidR="00B34B1A">
        <w:rPr>
          <w:rFonts w:ascii="Times New Roman" w:hAnsi="Times New Roman"/>
          <w:color w:val="000000" w:themeColor="text1"/>
          <w:sz w:val="24"/>
          <w:szCs w:val="24"/>
        </w:rPr>
        <w:t>Фолкнър</w:t>
      </w:r>
      <w:proofErr w:type="spellEnd"/>
      <w:r w:rsidR="006E7475">
        <w:rPr>
          <w:rFonts w:ascii="Times New Roman" w:eastAsia="Times New Roman" w:hAnsi="Times New Roman" w:cs="Times New Roman"/>
          <w:noProof/>
          <w:sz w:val="24"/>
          <w:szCs w:val="24"/>
          <w:lang w:eastAsia="bg-BG"/>
        </w:rPr>
        <w:drawing>
          <wp:anchor distT="0" distB="0" distL="114300" distR="114300" simplePos="0" relativeHeight="251739648" behindDoc="1" locked="1" layoutInCell="1" allowOverlap="1" wp14:anchorId="773DAD74" wp14:editId="6A63598E">
            <wp:simplePos x="0" y="0"/>
            <wp:positionH relativeFrom="page">
              <wp:align>right</wp:align>
            </wp:positionH>
            <wp:positionV relativeFrom="page">
              <wp:posOffset>-635</wp:posOffset>
            </wp:positionV>
            <wp:extent cx="7545070" cy="10669905"/>
            <wp:effectExtent l="0" t="0" r="0" b="0"/>
            <wp:wrapNone/>
            <wp:docPr id="58" name="Картина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5070" cy="10669905"/>
                    </a:xfrm>
                    <a:prstGeom prst="rect">
                      <a:avLst/>
                    </a:prstGeom>
                  </pic:spPr>
                </pic:pic>
              </a:graphicData>
            </a:graphic>
            <wp14:sizeRelH relativeFrom="margin">
              <wp14:pctWidth>0</wp14:pctWidth>
            </wp14:sizeRelH>
            <wp14:sizeRelV relativeFrom="margin">
              <wp14:pctHeight>0</wp14:pctHeight>
            </wp14:sizeRelV>
          </wp:anchor>
        </w:drawing>
      </w:r>
      <w:r w:rsidR="00B34B1A">
        <w:rPr>
          <w:rFonts w:ascii="Times New Roman" w:hAnsi="Times New Roman"/>
          <w:color w:val="000000" w:themeColor="text1"/>
          <w:sz w:val="24"/>
          <w:szCs w:val="24"/>
        </w:rPr>
        <w:t>, който разработи специален лазерен спектакъл за самото събитие и очарова посетителите на Русе с впечатляващи ефекти.</w:t>
      </w:r>
    </w:p>
    <w:p w14:paraId="60302BAC" w14:textId="11D77334" w:rsidR="00D30FE0" w:rsidRDefault="00EF414D" w:rsidP="00CF0796">
      <w:pPr>
        <w:spacing w:after="0" w:line="240" w:lineRule="auto"/>
        <w:ind w:firstLine="708"/>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noProof/>
          <w:sz w:val="24"/>
          <w:szCs w:val="24"/>
          <w:lang w:eastAsia="bg-BG"/>
        </w:rPr>
        <w:t>Проведено бе обществено обсъждане между Община Русе и бизнеса</w:t>
      </w:r>
      <w:r w:rsidR="00190800">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 xml:space="preserve">в резултат на което </w:t>
      </w:r>
      <w:r w:rsidR="00190800">
        <w:rPr>
          <w:rFonts w:ascii="Times New Roman" w:eastAsia="Times New Roman" w:hAnsi="Times New Roman" w:cs="Times New Roman"/>
          <w:noProof/>
          <w:sz w:val="24"/>
          <w:szCs w:val="24"/>
          <w:lang w:eastAsia="bg-BG"/>
        </w:rPr>
        <w:t>се</w:t>
      </w:r>
      <w:r>
        <w:rPr>
          <w:rFonts w:ascii="Times New Roman" w:eastAsia="Times New Roman" w:hAnsi="Times New Roman" w:cs="Times New Roman"/>
          <w:noProof/>
          <w:sz w:val="24"/>
          <w:szCs w:val="24"/>
          <w:lang w:eastAsia="bg-BG"/>
        </w:rPr>
        <w:t xml:space="preserve"> </w:t>
      </w:r>
      <w:r w:rsidR="00190800">
        <w:rPr>
          <w:rFonts w:ascii="Times New Roman" w:eastAsia="Times New Roman" w:hAnsi="Times New Roman" w:cs="Times New Roman"/>
          <w:noProof/>
          <w:sz w:val="24"/>
          <w:szCs w:val="24"/>
          <w:lang w:eastAsia="bg-BG"/>
        </w:rPr>
        <w:t>проведе</w:t>
      </w:r>
      <w:r>
        <w:rPr>
          <w:rFonts w:ascii="Times New Roman" w:eastAsia="Times New Roman" w:hAnsi="Times New Roman" w:cs="Times New Roman"/>
          <w:noProof/>
          <w:sz w:val="24"/>
          <w:szCs w:val="24"/>
          <w:lang w:eastAsia="bg-BG"/>
        </w:rPr>
        <w:t xml:space="preserve"> конк</w:t>
      </w:r>
      <w:r w:rsidR="00190800">
        <w:rPr>
          <w:rFonts w:ascii="Times New Roman" w:eastAsia="Times New Roman" w:hAnsi="Times New Roman" w:cs="Times New Roman"/>
          <w:noProof/>
          <w:sz w:val="24"/>
          <w:szCs w:val="24"/>
          <w:lang w:eastAsia="bg-BG"/>
        </w:rPr>
        <w:t>урс за изработка на лого</w:t>
      </w:r>
      <w:r>
        <w:rPr>
          <w:rFonts w:ascii="Times New Roman" w:eastAsia="Times New Roman" w:hAnsi="Times New Roman" w:cs="Times New Roman"/>
          <w:noProof/>
          <w:sz w:val="24"/>
          <w:szCs w:val="24"/>
          <w:lang w:eastAsia="bg-BG"/>
        </w:rPr>
        <w:t xml:space="preserve">. </w:t>
      </w:r>
      <w:r w:rsidR="00190800">
        <w:rPr>
          <w:rFonts w:ascii="Times New Roman" w:eastAsia="Times New Roman" w:hAnsi="Times New Roman" w:cs="Times New Roman"/>
          <w:noProof/>
          <w:sz w:val="24"/>
          <w:szCs w:val="24"/>
          <w:lang w:eastAsia="bg-BG"/>
        </w:rPr>
        <w:t>И</w:t>
      </w:r>
      <w:r w:rsidR="00B9641C" w:rsidRPr="00B9641C">
        <w:rPr>
          <w:rFonts w:ascii="Times New Roman" w:eastAsia="Times New Roman" w:hAnsi="Times New Roman" w:cs="Times New Roman"/>
          <w:noProof/>
          <w:sz w:val="24"/>
          <w:szCs w:val="24"/>
          <w:lang w:eastAsia="bg-BG"/>
        </w:rPr>
        <w:t xml:space="preserve">нициативата бе </w:t>
      </w:r>
      <w:r w:rsidR="00190800">
        <w:rPr>
          <w:rFonts w:ascii="Times New Roman" w:eastAsia="Times New Roman" w:hAnsi="Times New Roman" w:cs="Times New Roman"/>
          <w:noProof/>
          <w:sz w:val="24"/>
          <w:szCs w:val="24"/>
          <w:lang w:eastAsia="bg-BG"/>
        </w:rPr>
        <w:t>породена от уникалността на събитието и нуждата от създаване</w:t>
      </w:r>
      <w:r w:rsidR="00B9641C" w:rsidRPr="00B9641C">
        <w:rPr>
          <w:rFonts w:ascii="Times New Roman" w:eastAsia="Times New Roman" w:hAnsi="Times New Roman" w:cs="Times New Roman"/>
          <w:noProof/>
          <w:sz w:val="24"/>
          <w:szCs w:val="24"/>
          <w:lang w:eastAsia="bg-BG"/>
        </w:rPr>
        <w:t xml:space="preserve"> на характерна визуална </w:t>
      </w:r>
      <w:r w:rsidR="00190800">
        <w:rPr>
          <w:rFonts w:ascii="Times New Roman" w:eastAsia="Times New Roman" w:hAnsi="Times New Roman" w:cs="Times New Roman"/>
          <w:noProof/>
          <w:sz w:val="24"/>
          <w:szCs w:val="24"/>
          <w:lang w:eastAsia="bg-BG"/>
        </w:rPr>
        <w:t xml:space="preserve">идентичност, която да подчертае </w:t>
      </w:r>
      <w:r w:rsidR="00B9641C" w:rsidRPr="00B9641C">
        <w:rPr>
          <w:rFonts w:ascii="Times New Roman" w:eastAsia="Times New Roman" w:hAnsi="Times New Roman" w:cs="Times New Roman"/>
          <w:noProof/>
          <w:sz w:val="24"/>
          <w:szCs w:val="24"/>
          <w:lang w:eastAsia="bg-BG"/>
        </w:rPr>
        <w:t>кулинарния символ на Русе и да допринесе за неговото популяризиране на национално ниво</w:t>
      </w:r>
      <w:r w:rsidR="00D062FD">
        <w:rPr>
          <w:rFonts w:ascii="Times New Roman" w:eastAsia="Times New Roman" w:hAnsi="Times New Roman" w:cs="Times New Roman"/>
          <w:noProof/>
          <w:sz w:val="24"/>
          <w:szCs w:val="24"/>
          <w:lang w:eastAsia="bg-BG"/>
        </w:rPr>
        <w:t>.</w:t>
      </w:r>
    </w:p>
    <w:p w14:paraId="116B5AA6" w14:textId="06FFAF3D"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19F26E76" w14:textId="04845A4C"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6488B647" w14:textId="6BC5A31F"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180FDA98" w14:textId="3341B649"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7AFAE9C7" w14:textId="06E780A4"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7A3EC51A" w14:textId="551C791F"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405F6BB6" w14:textId="27B3E99A"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3C159389" w14:textId="22C9B966"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2FDA5499" w14:textId="65EC438D"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33E86D7D" w14:textId="76BD1226"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4E6E2F6B" w14:textId="741E0032"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3DFA86AF" w14:textId="4F0DBF9D"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5D7CD448" w14:textId="18E8BDBA"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3D979662" w14:textId="7B7107E3" w:rsidR="007E2E0B" w:rsidRDefault="007E2E0B" w:rsidP="00CF0796">
      <w:pPr>
        <w:spacing w:after="0" w:line="240" w:lineRule="auto"/>
        <w:ind w:firstLine="708"/>
        <w:jc w:val="both"/>
        <w:rPr>
          <w:rFonts w:ascii="Times New Roman" w:eastAsia="Times New Roman" w:hAnsi="Times New Roman" w:cs="Times New Roman"/>
          <w:noProof/>
          <w:sz w:val="24"/>
          <w:szCs w:val="24"/>
          <w:lang w:eastAsia="bg-BG"/>
        </w:rPr>
      </w:pPr>
    </w:p>
    <w:p w14:paraId="1597396F" w14:textId="529A28AD" w:rsidR="00CF0796" w:rsidRDefault="00CF0796" w:rsidP="00CF0796">
      <w:pPr>
        <w:spacing w:after="0" w:line="240" w:lineRule="auto"/>
        <w:ind w:firstLine="708"/>
        <w:jc w:val="both"/>
        <w:rPr>
          <w:rFonts w:ascii="Times New Roman" w:eastAsia="Times New Roman" w:hAnsi="Times New Roman" w:cs="Times New Roman"/>
          <w:noProof/>
          <w:sz w:val="24"/>
          <w:szCs w:val="24"/>
          <w:lang w:eastAsia="bg-BG"/>
        </w:rPr>
      </w:pPr>
    </w:p>
    <w:p w14:paraId="7122368B" w14:textId="5BA19346" w:rsidR="00CF0796" w:rsidRDefault="00CF0796" w:rsidP="00CF0796">
      <w:pPr>
        <w:spacing w:after="0" w:line="240" w:lineRule="auto"/>
        <w:ind w:firstLine="708"/>
        <w:jc w:val="both"/>
        <w:rPr>
          <w:rFonts w:ascii="Times New Roman" w:eastAsia="Times New Roman" w:hAnsi="Times New Roman" w:cs="Times New Roman"/>
          <w:noProof/>
          <w:sz w:val="24"/>
          <w:szCs w:val="24"/>
          <w:lang w:eastAsia="bg-BG"/>
        </w:rPr>
      </w:pPr>
    </w:p>
    <w:p w14:paraId="561C415F" w14:textId="6F10B1DF" w:rsidR="00B9641C" w:rsidRPr="00B578C0" w:rsidRDefault="00D30FE0" w:rsidP="001939DB">
      <w:pPr>
        <w:spacing w:after="0" w:line="240" w:lineRule="auto"/>
        <w:jc w:val="both"/>
        <w:rPr>
          <w:rFonts w:ascii="Times New Roman" w:eastAsia="Times New Roman" w:hAnsi="Times New Roman" w:cs="Times New Roman"/>
          <w:noProof/>
          <w:sz w:val="24"/>
          <w:szCs w:val="24"/>
          <w:lang w:eastAsia="bg-BG"/>
        </w:rPr>
      </w:pPr>
      <w:r w:rsidRPr="00B578C0">
        <w:rPr>
          <w:rFonts w:ascii="Times New Roman" w:eastAsia="Times New Roman" w:hAnsi="Times New Roman" w:cs="Times New Roman"/>
          <w:sz w:val="24"/>
          <w:szCs w:val="24"/>
          <w:lang w:eastAsia="bg-BG"/>
        </w:rPr>
        <w:t xml:space="preserve">                      </w:t>
      </w:r>
    </w:p>
    <w:p w14:paraId="0239FBB3" w14:textId="33158A81" w:rsidR="00C55F92" w:rsidRPr="001939DB" w:rsidRDefault="007E2E0B" w:rsidP="00D30FE0">
      <w:pPr>
        <w:spacing w:after="0" w:line="240" w:lineRule="auto"/>
        <w:jc w:val="center"/>
        <w:rPr>
          <w:rFonts w:ascii="Times New Roman" w:eastAsia="Times New Roman" w:hAnsi="Times New Roman"/>
          <w:b/>
          <w:color w:val="FFFFFF" w:themeColor="background1"/>
          <w:sz w:val="32"/>
          <w:szCs w:val="24"/>
          <w:lang w:eastAsia="bg-BG"/>
        </w:rPr>
      </w:pPr>
      <w:r>
        <w:rPr>
          <w:rFonts w:ascii="Times New Roman" w:eastAsia="Times New Roman" w:hAnsi="Times New Roman" w:cs="Times New Roman"/>
          <w:noProof/>
          <w:sz w:val="24"/>
          <w:szCs w:val="24"/>
          <w:lang w:eastAsia="bg-BG"/>
        </w:rPr>
        <w:lastRenderedPageBreak/>
        <w:drawing>
          <wp:anchor distT="0" distB="0" distL="114300" distR="114300" simplePos="0" relativeHeight="251740672" behindDoc="1" locked="0" layoutInCell="1" allowOverlap="1" wp14:anchorId="6C007466" wp14:editId="224A63F5">
            <wp:simplePos x="0" y="0"/>
            <wp:positionH relativeFrom="page">
              <wp:align>right</wp:align>
            </wp:positionH>
            <wp:positionV relativeFrom="page">
              <wp:posOffset>83820</wp:posOffset>
            </wp:positionV>
            <wp:extent cx="7535545" cy="10741660"/>
            <wp:effectExtent l="0" t="0" r="8255" b="2540"/>
            <wp:wrapNone/>
            <wp:docPr id="59" name="Картина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35545" cy="10741660"/>
                    </a:xfrm>
                    <a:prstGeom prst="rect">
                      <a:avLst/>
                    </a:prstGeom>
                  </pic:spPr>
                </pic:pic>
              </a:graphicData>
            </a:graphic>
            <wp14:sizeRelH relativeFrom="margin">
              <wp14:pctWidth>0</wp14:pctWidth>
            </wp14:sizeRelH>
            <wp14:sizeRelV relativeFrom="margin">
              <wp14:pctHeight>0</wp14:pctHeight>
            </wp14:sizeRelV>
          </wp:anchor>
        </w:drawing>
      </w:r>
      <w:r w:rsidR="004E3DAA" w:rsidRPr="001939DB">
        <w:rPr>
          <w:rFonts w:ascii="Times New Roman" w:eastAsia="Times New Roman" w:hAnsi="Times New Roman"/>
          <w:b/>
          <w:color w:val="FFFFFF" w:themeColor="background1"/>
          <w:sz w:val="32"/>
          <w:szCs w:val="24"/>
          <w:lang w:eastAsia="bg-BG"/>
        </w:rPr>
        <w:t>1.4.</w:t>
      </w:r>
      <w:r w:rsidR="00C55F92" w:rsidRPr="001939DB">
        <w:rPr>
          <w:rFonts w:ascii="Times New Roman" w:eastAsia="Times New Roman" w:hAnsi="Times New Roman"/>
          <w:b/>
          <w:color w:val="FFFFFF" w:themeColor="background1"/>
          <w:sz w:val="32"/>
          <w:szCs w:val="24"/>
          <w:lang w:eastAsia="bg-BG"/>
        </w:rPr>
        <w:t xml:space="preserve"> </w:t>
      </w:r>
      <w:r w:rsidR="000C47F3" w:rsidRPr="001939DB">
        <w:rPr>
          <w:rFonts w:ascii="Times New Roman" w:eastAsia="Times New Roman" w:hAnsi="Times New Roman"/>
          <w:b/>
          <w:color w:val="FFFFFF" w:themeColor="background1"/>
          <w:sz w:val="32"/>
          <w:szCs w:val="24"/>
          <w:lang w:eastAsia="bg-BG"/>
        </w:rPr>
        <w:t xml:space="preserve">Винен фестивал </w:t>
      </w:r>
      <w:r w:rsidR="000C47F3" w:rsidRPr="001939DB">
        <w:rPr>
          <w:rFonts w:ascii="Times New Roman" w:eastAsia="Times New Roman" w:hAnsi="Times New Roman"/>
          <w:b/>
          <w:color w:val="FFFFFF" w:themeColor="background1"/>
          <w:sz w:val="32"/>
          <w:szCs w:val="24"/>
          <w:lang w:val="en-US" w:eastAsia="bg-BG"/>
        </w:rPr>
        <w:t xml:space="preserve">Urban Wine Fest </w:t>
      </w:r>
      <w:r w:rsidR="000C47F3" w:rsidRPr="001939DB">
        <w:rPr>
          <w:rFonts w:ascii="Times New Roman" w:eastAsia="Times New Roman" w:hAnsi="Times New Roman"/>
          <w:b/>
          <w:color w:val="FFFFFF" w:themeColor="background1"/>
          <w:sz w:val="32"/>
          <w:szCs w:val="24"/>
          <w:lang w:eastAsia="bg-BG"/>
        </w:rPr>
        <w:t>Русе, 26</w:t>
      </w:r>
      <w:r w:rsidR="0077382A" w:rsidRPr="001939DB">
        <w:rPr>
          <w:rFonts w:ascii="Times New Roman" w:eastAsia="Times New Roman" w:hAnsi="Times New Roman"/>
          <w:b/>
          <w:color w:val="FFFFFF" w:themeColor="background1"/>
          <w:sz w:val="32"/>
          <w:szCs w:val="24"/>
          <w:lang w:eastAsia="bg-BG"/>
        </w:rPr>
        <w:t xml:space="preserve"> </w:t>
      </w:r>
      <w:r w:rsidR="000C47F3" w:rsidRPr="001939DB">
        <w:rPr>
          <w:rFonts w:ascii="Times New Roman" w:eastAsia="Times New Roman" w:hAnsi="Times New Roman"/>
          <w:b/>
          <w:color w:val="FFFFFF" w:themeColor="background1"/>
          <w:sz w:val="32"/>
          <w:szCs w:val="24"/>
          <w:lang w:eastAsia="bg-BG"/>
        </w:rPr>
        <w:t>-</w:t>
      </w:r>
      <w:r w:rsidR="0077382A" w:rsidRPr="001939DB">
        <w:rPr>
          <w:rFonts w:ascii="Times New Roman" w:eastAsia="Times New Roman" w:hAnsi="Times New Roman"/>
          <w:b/>
          <w:color w:val="FFFFFF" w:themeColor="background1"/>
          <w:sz w:val="32"/>
          <w:szCs w:val="24"/>
          <w:lang w:eastAsia="bg-BG"/>
        </w:rPr>
        <w:t xml:space="preserve"> </w:t>
      </w:r>
      <w:r w:rsidR="000C47F3" w:rsidRPr="001939DB">
        <w:rPr>
          <w:rFonts w:ascii="Times New Roman" w:eastAsia="Times New Roman" w:hAnsi="Times New Roman"/>
          <w:b/>
          <w:color w:val="FFFFFF" w:themeColor="background1"/>
          <w:sz w:val="32"/>
          <w:szCs w:val="24"/>
          <w:lang w:eastAsia="bg-BG"/>
        </w:rPr>
        <w:t>27.09.2025 г.</w:t>
      </w:r>
    </w:p>
    <w:p w14:paraId="4C44484D" w14:textId="283518C4" w:rsidR="00005BB6" w:rsidRPr="00B578C0" w:rsidRDefault="00005BB6" w:rsidP="004E3DAA">
      <w:pPr>
        <w:spacing w:after="0" w:line="240" w:lineRule="auto"/>
        <w:ind w:left="142"/>
        <w:jc w:val="both"/>
        <w:rPr>
          <w:rFonts w:ascii="Times New Roman" w:eastAsia="Times New Roman" w:hAnsi="Times New Roman"/>
          <w:b/>
          <w:sz w:val="24"/>
          <w:szCs w:val="24"/>
          <w:lang w:eastAsia="bg-BG"/>
        </w:rPr>
      </w:pPr>
    </w:p>
    <w:p w14:paraId="790CE3A7" w14:textId="750DF24E" w:rsidR="00F56072" w:rsidRPr="00B578C0" w:rsidRDefault="008739B0" w:rsidP="0070233B">
      <w:pPr>
        <w:spacing w:after="0" w:line="240" w:lineRule="auto"/>
        <w:ind w:firstLine="567"/>
        <w:jc w:val="both"/>
        <w:rPr>
          <w:rFonts w:ascii="Times New Roman" w:hAnsi="Times New Roman"/>
          <w:b/>
          <w:bCs/>
          <w:sz w:val="24"/>
          <w:szCs w:val="24"/>
        </w:rPr>
      </w:pPr>
      <w:r w:rsidRPr="00B578C0">
        <w:rPr>
          <w:rFonts w:ascii="Times New Roman" w:hAnsi="Times New Roman"/>
          <w:b/>
          <w:bCs/>
          <w:sz w:val="24"/>
          <w:szCs w:val="24"/>
        </w:rPr>
        <w:t xml:space="preserve"> </w:t>
      </w:r>
    </w:p>
    <w:p w14:paraId="0741AC28" w14:textId="04F12379" w:rsidR="00F56072" w:rsidRPr="00B578C0" w:rsidRDefault="00F56072" w:rsidP="0070233B">
      <w:pPr>
        <w:spacing w:after="0" w:line="240" w:lineRule="auto"/>
        <w:ind w:firstLine="567"/>
        <w:jc w:val="both"/>
        <w:rPr>
          <w:rFonts w:ascii="Times New Roman" w:hAnsi="Times New Roman"/>
          <w:b/>
          <w:bCs/>
          <w:sz w:val="24"/>
          <w:szCs w:val="24"/>
        </w:rPr>
      </w:pPr>
    </w:p>
    <w:p w14:paraId="3831E706" w14:textId="478F3335" w:rsidR="00F56072" w:rsidRPr="00B578C0" w:rsidRDefault="00F56072" w:rsidP="0070233B">
      <w:pPr>
        <w:spacing w:after="0" w:line="240" w:lineRule="auto"/>
        <w:ind w:firstLine="567"/>
        <w:jc w:val="both"/>
        <w:rPr>
          <w:rFonts w:ascii="Times New Roman" w:hAnsi="Times New Roman"/>
          <w:b/>
          <w:bCs/>
          <w:sz w:val="24"/>
          <w:szCs w:val="24"/>
        </w:rPr>
      </w:pPr>
    </w:p>
    <w:p w14:paraId="462C542F" w14:textId="164840FD" w:rsidR="00F56072" w:rsidRPr="00B578C0" w:rsidRDefault="00F56072" w:rsidP="0070233B">
      <w:pPr>
        <w:spacing w:after="0" w:line="240" w:lineRule="auto"/>
        <w:ind w:firstLine="567"/>
        <w:jc w:val="both"/>
        <w:rPr>
          <w:rFonts w:ascii="Times New Roman" w:hAnsi="Times New Roman"/>
          <w:b/>
          <w:bCs/>
          <w:sz w:val="24"/>
          <w:szCs w:val="24"/>
        </w:rPr>
      </w:pPr>
    </w:p>
    <w:p w14:paraId="6202C279" w14:textId="5D0E1E4B" w:rsidR="00F56072" w:rsidRDefault="00F56072" w:rsidP="0070233B">
      <w:pPr>
        <w:spacing w:after="0" w:line="240" w:lineRule="auto"/>
        <w:ind w:firstLine="567"/>
        <w:jc w:val="both"/>
        <w:rPr>
          <w:rFonts w:ascii="Times New Roman" w:hAnsi="Times New Roman"/>
          <w:b/>
          <w:bCs/>
          <w:sz w:val="24"/>
          <w:szCs w:val="24"/>
        </w:rPr>
      </w:pPr>
    </w:p>
    <w:p w14:paraId="11BF9957" w14:textId="70CB8435" w:rsidR="008A5A0D" w:rsidRDefault="0070233B" w:rsidP="0070233B">
      <w:pPr>
        <w:spacing w:after="0" w:line="240" w:lineRule="auto"/>
        <w:ind w:firstLine="567"/>
        <w:jc w:val="both"/>
        <w:rPr>
          <w:rFonts w:ascii="Times New Roman" w:hAnsi="Times New Roman"/>
          <w:sz w:val="24"/>
          <w:szCs w:val="24"/>
        </w:rPr>
      </w:pPr>
      <w:r w:rsidRPr="0070233B">
        <w:rPr>
          <w:rFonts w:ascii="Times New Roman" w:hAnsi="Times New Roman"/>
          <w:sz w:val="24"/>
          <w:szCs w:val="24"/>
        </w:rPr>
        <w:t xml:space="preserve">На 26 и 27 септември 2025 г. </w:t>
      </w:r>
      <w:r w:rsidR="0016173E">
        <w:rPr>
          <w:rFonts w:ascii="Times New Roman" w:hAnsi="Times New Roman"/>
          <w:sz w:val="24"/>
          <w:szCs w:val="24"/>
        </w:rPr>
        <w:t xml:space="preserve">за пръв път в </w:t>
      </w:r>
      <w:r w:rsidRPr="0070233B">
        <w:rPr>
          <w:rFonts w:ascii="Times New Roman" w:hAnsi="Times New Roman"/>
          <w:sz w:val="24"/>
          <w:szCs w:val="24"/>
        </w:rPr>
        <w:t xml:space="preserve">Русе </w:t>
      </w:r>
      <w:r w:rsidR="0016173E">
        <w:rPr>
          <w:rFonts w:ascii="Times New Roman" w:hAnsi="Times New Roman"/>
          <w:sz w:val="24"/>
          <w:szCs w:val="24"/>
        </w:rPr>
        <w:t>се проведе фестивал</w:t>
      </w:r>
      <w:r w:rsidR="006E058E">
        <w:rPr>
          <w:rFonts w:ascii="Times New Roman" w:hAnsi="Times New Roman"/>
          <w:sz w:val="24"/>
          <w:szCs w:val="24"/>
        </w:rPr>
        <w:t>а</w:t>
      </w:r>
      <w:r w:rsidRPr="0070233B">
        <w:rPr>
          <w:rFonts w:ascii="Times New Roman" w:hAnsi="Times New Roman"/>
          <w:sz w:val="24"/>
          <w:szCs w:val="24"/>
        </w:rPr>
        <w:t xml:space="preserve"> на българското вино </w:t>
      </w:r>
      <w:r w:rsidRPr="00D44361">
        <w:rPr>
          <w:rFonts w:ascii="Times New Roman" w:hAnsi="Times New Roman"/>
          <w:b/>
          <w:sz w:val="24"/>
          <w:szCs w:val="24"/>
        </w:rPr>
        <w:t>„</w:t>
      </w:r>
      <w:proofErr w:type="spellStart"/>
      <w:r w:rsidRPr="00D44361">
        <w:rPr>
          <w:rFonts w:ascii="Times New Roman" w:hAnsi="Times New Roman"/>
          <w:b/>
          <w:sz w:val="24"/>
          <w:szCs w:val="24"/>
        </w:rPr>
        <w:t>Urban</w:t>
      </w:r>
      <w:proofErr w:type="spellEnd"/>
      <w:r w:rsidRPr="00D44361">
        <w:rPr>
          <w:rFonts w:ascii="Times New Roman" w:hAnsi="Times New Roman"/>
          <w:b/>
          <w:sz w:val="24"/>
          <w:szCs w:val="24"/>
        </w:rPr>
        <w:t xml:space="preserve"> Wine </w:t>
      </w:r>
      <w:proofErr w:type="spellStart"/>
      <w:r w:rsidRPr="00D44361">
        <w:rPr>
          <w:rFonts w:ascii="Times New Roman" w:hAnsi="Times New Roman"/>
          <w:b/>
          <w:sz w:val="24"/>
          <w:szCs w:val="24"/>
        </w:rPr>
        <w:t>Fest</w:t>
      </w:r>
      <w:proofErr w:type="spellEnd"/>
      <w:r w:rsidRPr="00D44361">
        <w:rPr>
          <w:rFonts w:ascii="Times New Roman" w:hAnsi="Times New Roman"/>
          <w:b/>
          <w:sz w:val="24"/>
          <w:szCs w:val="24"/>
        </w:rPr>
        <w:t xml:space="preserve"> Ruse“,</w:t>
      </w:r>
      <w:r w:rsidRPr="0070233B">
        <w:rPr>
          <w:rFonts w:ascii="Times New Roman" w:hAnsi="Times New Roman"/>
          <w:sz w:val="24"/>
          <w:szCs w:val="24"/>
        </w:rPr>
        <w:t xml:space="preserve"> като част от инициативата на Българската асоциация на винените професионалисти (БАВП) – „Международен ден на мавруда и българските сортове“</w:t>
      </w:r>
      <w:r w:rsidR="008A5A0D">
        <w:rPr>
          <w:rFonts w:ascii="Times New Roman" w:hAnsi="Times New Roman"/>
          <w:sz w:val="24"/>
          <w:szCs w:val="24"/>
        </w:rPr>
        <w:t>, подкрепена от Министерството на туризма</w:t>
      </w:r>
      <w:r w:rsidRPr="0070233B">
        <w:rPr>
          <w:rFonts w:ascii="Times New Roman" w:hAnsi="Times New Roman"/>
          <w:sz w:val="24"/>
          <w:szCs w:val="24"/>
        </w:rPr>
        <w:t xml:space="preserve">. </w:t>
      </w:r>
    </w:p>
    <w:p w14:paraId="696FF8CC" w14:textId="005BDEFA" w:rsidR="0070233B" w:rsidRPr="0070233B" w:rsidRDefault="00B578C0" w:rsidP="0070233B">
      <w:pPr>
        <w:spacing w:after="0" w:line="240" w:lineRule="auto"/>
        <w:ind w:firstLine="567"/>
        <w:jc w:val="both"/>
        <w:rPr>
          <w:rFonts w:ascii="Times New Roman" w:hAnsi="Times New Roman"/>
          <w:sz w:val="24"/>
          <w:szCs w:val="24"/>
        </w:rPr>
      </w:pPr>
      <w:r>
        <w:rPr>
          <w:rFonts w:ascii="Times New Roman" w:hAnsi="Times New Roman"/>
          <w:sz w:val="24"/>
          <w:szCs w:val="24"/>
        </w:rPr>
        <w:t>След няколко години усилия и комуникации с екипа, Р</w:t>
      </w:r>
      <w:r w:rsidR="002D40F5">
        <w:rPr>
          <w:rFonts w:ascii="Times New Roman" w:hAnsi="Times New Roman"/>
          <w:sz w:val="24"/>
          <w:szCs w:val="24"/>
        </w:rPr>
        <w:t xml:space="preserve">усе </w:t>
      </w:r>
      <w:r w:rsidR="000168AE">
        <w:rPr>
          <w:rFonts w:ascii="Times New Roman" w:hAnsi="Times New Roman"/>
          <w:sz w:val="24"/>
          <w:szCs w:val="24"/>
        </w:rPr>
        <w:t xml:space="preserve">застава </w:t>
      </w:r>
      <w:r w:rsidR="003D6AFB">
        <w:rPr>
          <w:rFonts w:ascii="Times New Roman" w:hAnsi="Times New Roman"/>
          <w:sz w:val="24"/>
          <w:szCs w:val="24"/>
        </w:rPr>
        <w:t>в редиците</w:t>
      </w:r>
      <w:r w:rsidR="000168AE">
        <w:rPr>
          <w:rFonts w:ascii="Times New Roman" w:hAnsi="Times New Roman"/>
          <w:sz w:val="24"/>
          <w:szCs w:val="24"/>
        </w:rPr>
        <w:t xml:space="preserve"> </w:t>
      </w:r>
      <w:r w:rsidR="003D6AFB">
        <w:rPr>
          <w:rFonts w:ascii="Times New Roman" w:hAnsi="Times New Roman"/>
          <w:sz w:val="24"/>
          <w:szCs w:val="24"/>
        </w:rPr>
        <w:t>на утвърдените винени дестинации</w:t>
      </w:r>
      <w:r w:rsidR="0070233B" w:rsidRPr="0070233B">
        <w:rPr>
          <w:rFonts w:ascii="Times New Roman" w:hAnsi="Times New Roman"/>
          <w:sz w:val="24"/>
          <w:szCs w:val="24"/>
        </w:rPr>
        <w:t xml:space="preserve"> София, Пловдив, Варна и Велико Търново</w:t>
      </w:r>
      <w:r w:rsidR="000168AE">
        <w:rPr>
          <w:rFonts w:ascii="Times New Roman" w:hAnsi="Times New Roman"/>
          <w:sz w:val="24"/>
          <w:szCs w:val="24"/>
        </w:rPr>
        <w:t xml:space="preserve"> и успешно се позиционира като дестинация за винен туризъм</w:t>
      </w:r>
      <w:r w:rsidR="0070233B" w:rsidRPr="0070233B">
        <w:rPr>
          <w:rFonts w:ascii="Times New Roman" w:hAnsi="Times New Roman"/>
          <w:sz w:val="24"/>
          <w:szCs w:val="24"/>
        </w:rPr>
        <w:t>.</w:t>
      </w:r>
    </w:p>
    <w:p w14:paraId="6A41CBC3" w14:textId="777BD9C7" w:rsidR="0070233B" w:rsidRDefault="0070233B" w:rsidP="0070233B">
      <w:pPr>
        <w:spacing w:after="0" w:line="240" w:lineRule="auto"/>
        <w:ind w:firstLine="567"/>
        <w:jc w:val="both"/>
        <w:rPr>
          <w:rFonts w:ascii="Times New Roman" w:hAnsi="Times New Roman"/>
          <w:sz w:val="24"/>
          <w:szCs w:val="24"/>
        </w:rPr>
      </w:pPr>
      <w:r w:rsidRPr="0070233B">
        <w:rPr>
          <w:rFonts w:ascii="Times New Roman" w:hAnsi="Times New Roman"/>
          <w:sz w:val="24"/>
          <w:szCs w:val="24"/>
        </w:rPr>
        <w:t>Основната цел на събитието</w:t>
      </w:r>
      <w:r w:rsidR="008E52D1">
        <w:rPr>
          <w:rFonts w:ascii="Times New Roman" w:hAnsi="Times New Roman"/>
          <w:sz w:val="24"/>
          <w:szCs w:val="24"/>
        </w:rPr>
        <w:t>, организирано от експертите в бранша,</w:t>
      </w:r>
      <w:r w:rsidRPr="0070233B">
        <w:rPr>
          <w:rFonts w:ascii="Times New Roman" w:hAnsi="Times New Roman"/>
          <w:sz w:val="24"/>
          <w:szCs w:val="24"/>
        </w:rPr>
        <w:t xml:space="preserve"> е популяризиране на българското вино, с акцент върху местните сортов</w:t>
      </w:r>
      <w:r w:rsidR="008E52D1">
        <w:rPr>
          <w:rFonts w:ascii="Times New Roman" w:hAnsi="Times New Roman"/>
          <w:sz w:val="24"/>
          <w:szCs w:val="24"/>
        </w:rPr>
        <w:t xml:space="preserve">е и потенциала за винен туризъм. </w:t>
      </w:r>
      <w:r w:rsidR="000676E7">
        <w:rPr>
          <w:rFonts w:ascii="Times New Roman" w:hAnsi="Times New Roman"/>
          <w:sz w:val="24"/>
          <w:szCs w:val="24"/>
        </w:rPr>
        <w:t>Виненият фестивал, организиран на високо професионално ниво, дава възможност на</w:t>
      </w:r>
      <w:r w:rsidRPr="0070233B">
        <w:rPr>
          <w:rFonts w:ascii="Times New Roman" w:hAnsi="Times New Roman"/>
          <w:sz w:val="24"/>
          <w:szCs w:val="24"/>
        </w:rPr>
        <w:t xml:space="preserve"> местните винарни и производители </w:t>
      </w:r>
      <w:r w:rsidR="000676E7">
        <w:rPr>
          <w:rFonts w:ascii="Times New Roman" w:hAnsi="Times New Roman"/>
          <w:sz w:val="24"/>
          <w:szCs w:val="24"/>
        </w:rPr>
        <w:t>да получава</w:t>
      </w:r>
      <w:r w:rsidRPr="0070233B">
        <w:rPr>
          <w:rFonts w:ascii="Times New Roman" w:hAnsi="Times New Roman"/>
          <w:sz w:val="24"/>
          <w:szCs w:val="24"/>
        </w:rPr>
        <w:t xml:space="preserve">т по-голяма разпознаваемост </w:t>
      </w:r>
      <w:r w:rsidR="000676E7">
        <w:rPr>
          <w:rFonts w:ascii="Times New Roman" w:hAnsi="Times New Roman"/>
          <w:sz w:val="24"/>
          <w:szCs w:val="24"/>
        </w:rPr>
        <w:t>на продуктите си, а на публиката да се докосне до различни вкусове в едно винено-кулинарно преживяване.</w:t>
      </w:r>
    </w:p>
    <w:p w14:paraId="44825288" w14:textId="1B5145F6" w:rsidR="002023CB" w:rsidRDefault="00A72478" w:rsidP="0070233B">
      <w:pPr>
        <w:spacing w:after="0" w:line="240" w:lineRule="auto"/>
        <w:ind w:firstLine="567"/>
        <w:jc w:val="both"/>
        <w:rPr>
          <w:rFonts w:ascii="Times New Roman" w:hAnsi="Times New Roman"/>
          <w:sz w:val="24"/>
          <w:szCs w:val="24"/>
        </w:rPr>
      </w:pPr>
      <w:r>
        <w:rPr>
          <w:rFonts w:ascii="Times New Roman" w:hAnsi="Times New Roman"/>
          <w:sz w:val="24"/>
          <w:szCs w:val="24"/>
        </w:rPr>
        <w:t>Специално селектираната</w:t>
      </w:r>
      <w:r w:rsidR="002023CB">
        <w:rPr>
          <w:rFonts w:ascii="Times New Roman" w:hAnsi="Times New Roman"/>
          <w:sz w:val="24"/>
          <w:szCs w:val="24"/>
        </w:rPr>
        <w:t xml:space="preserve"> от организаторите винена продукция, продадена часове преди края на втория ден, както и многобройните позитивни реакции категорично доказаха интереса към подобен тип събития в Русе.</w:t>
      </w:r>
    </w:p>
    <w:p w14:paraId="7DECFF3E" w14:textId="36725443" w:rsidR="00C61F07" w:rsidRPr="00C46BB8" w:rsidRDefault="00B557A7" w:rsidP="0070233B">
      <w:pPr>
        <w:spacing w:after="0" w:line="240" w:lineRule="auto"/>
        <w:ind w:firstLine="567"/>
        <w:jc w:val="both"/>
        <w:rPr>
          <w:rFonts w:ascii="Times New Roman" w:hAnsi="Times New Roman"/>
          <w:sz w:val="24"/>
          <w:szCs w:val="24"/>
        </w:rPr>
      </w:pPr>
      <w:r>
        <w:rPr>
          <w:rFonts w:ascii="Times New Roman" w:hAnsi="Times New Roman"/>
          <w:sz w:val="24"/>
          <w:szCs w:val="24"/>
        </w:rPr>
        <w:t>Благодарение</w:t>
      </w:r>
      <w:r w:rsidR="006E058E">
        <w:rPr>
          <w:rFonts w:ascii="Times New Roman" w:hAnsi="Times New Roman"/>
          <w:sz w:val="24"/>
          <w:szCs w:val="24"/>
        </w:rPr>
        <w:t xml:space="preserve"> на успешното </w:t>
      </w:r>
      <w:r w:rsidR="00C61F07">
        <w:rPr>
          <w:rFonts w:ascii="Times New Roman" w:hAnsi="Times New Roman"/>
          <w:sz w:val="24"/>
          <w:szCs w:val="24"/>
        </w:rPr>
        <w:t>попул</w:t>
      </w:r>
      <w:r w:rsidR="006E058E">
        <w:rPr>
          <w:rFonts w:ascii="Times New Roman" w:hAnsi="Times New Roman"/>
          <w:sz w:val="24"/>
          <w:szCs w:val="24"/>
        </w:rPr>
        <w:t xml:space="preserve">яризиране </w:t>
      </w:r>
      <w:r>
        <w:rPr>
          <w:rFonts w:ascii="Times New Roman" w:hAnsi="Times New Roman"/>
          <w:sz w:val="24"/>
          <w:szCs w:val="24"/>
        </w:rPr>
        <w:t xml:space="preserve">на събитието беше отчетен </w:t>
      </w:r>
      <w:r w:rsidR="006E058E">
        <w:rPr>
          <w:rFonts w:ascii="Times New Roman" w:hAnsi="Times New Roman"/>
          <w:sz w:val="24"/>
          <w:szCs w:val="24"/>
        </w:rPr>
        <w:t>засилен интерес</w:t>
      </w:r>
      <w:r>
        <w:rPr>
          <w:rFonts w:ascii="Times New Roman" w:hAnsi="Times New Roman"/>
          <w:sz w:val="24"/>
          <w:szCs w:val="24"/>
        </w:rPr>
        <w:t xml:space="preserve"> от румънски и български групи</w:t>
      </w:r>
      <w:r w:rsidR="006E058E">
        <w:rPr>
          <w:rFonts w:ascii="Times New Roman" w:hAnsi="Times New Roman"/>
          <w:sz w:val="24"/>
          <w:szCs w:val="24"/>
        </w:rPr>
        <w:t xml:space="preserve">. </w:t>
      </w:r>
      <w:r w:rsidR="001A1629">
        <w:rPr>
          <w:rFonts w:ascii="Times New Roman" w:hAnsi="Times New Roman"/>
          <w:sz w:val="24"/>
          <w:szCs w:val="24"/>
        </w:rPr>
        <w:t>Ангажирани бяха</w:t>
      </w:r>
      <w:r w:rsidR="00430694">
        <w:rPr>
          <w:rFonts w:ascii="Times New Roman" w:hAnsi="Times New Roman"/>
          <w:sz w:val="24"/>
          <w:szCs w:val="24"/>
        </w:rPr>
        <w:t xml:space="preserve"> </w:t>
      </w:r>
      <w:r w:rsidR="00E912D6">
        <w:rPr>
          <w:rFonts w:ascii="Times New Roman" w:hAnsi="Times New Roman"/>
          <w:sz w:val="24"/>
          <w:szCs w:val="24"/>
        </w:rPr>
        <w:t xml:space="preserve">румънските </w:t>
      </w:r>
      <w:proofErr w:type="spellStart"/>
      <w:r w:rsidR="00C46BB8">
        <w:rPr>
          <w:rFonts w:ascii="Times New Roman" w:hAnsi="Times New Roman"/>
          <w:sz w:val="24"/>
          <w:szCs w:val="24"/>
        </w:rPr>
        <w:t>и</w:t>
      </w:r>
      <w:r w:rsidR="00E912D6">
        <w:rPr>
          <w:rFonts w:ascii="Times New Roman" w:hAnsi="Times New Roman"/>
          <w:sz w:val="24"/>
          <w:szCs w:val="24"/>
        </w:rPr>
        <w:t>нфлуенсъри</w:t>
      </w:r>
      <w:proofErr w:type="spellEnd"/>
      <w:r w:rsidR="00C46BB8">
        <w:rPr>
          <w:rFonts w:ascii="Times New Roman" w:hAnsi="Times New Roman"/>
          <w:sz w:val="24"/>
          <w:szCs w:val="24"/>
        </w:rPr>
        <w:t xml:space="preserve"> Юлия </w:t>
      </w:r>
      <w:proofErr w:type="spellStart"/>
      <w:r w:rsidR="00C46BB8">
        <w:rPr>
          <w:rFonts w:ascii="Times New Roman" w:hAnsi="Times New Roman"/>
          <w:sz w:val="24"/>
          <w:szCs w:val="24"/>
        </w:rPr>
        <w:t>Баховски</w:t>
      </w:r>
      <w:proofErr w:type="spellEnd"/>
      <w:r w:rsidR="00430694">
        <w:rPr>
          <w:rFonts w:ascii="Times New Roman" w:hAnsi="Times New Roman"/>
          <w:sz w:val="24"/>
          <w:szCs w:val="24"/>
        </w:rPr>
        <w:t xml:space="preserve"> и Цезар Йоан, както и</w:t>
      </w:r>
      <w:r w:rsidR="00E912D6">
        <w:rPr>
          <w:rFonts w:ascii="Times New Roman" w:hAnsi="Times New Roman"/>
          <w:sz w:val="24"/>
          <w:szCs w:val="24"/>
        </w:rPr>
        <w:t xml:space="preserve"> българските</w:t>
      </w:r>
      <w:r w:rsidR="004F5507">
        <w:rPr>
          <w:rFonts w:ascii="Times New Roman" w:hAnsi="Times New Roman"/>
          <w:sz w:val="24"/>
          <w:szCs w:val="24"/>
        </w:rPr>
        <w:t xml:space="preserve"> винени експерти</w:t>
      </w:r>
      <w:r w:rsidR="00E912D6">
        <w:rPr>
          <w:rFonts w:ascii="Times New Roman" w:hAnsi="Times New Roman"/>
          <w:sz w:val="24"/>
          <w:szCs w:val="24"/>
        </w:rPr>
        <w:t xml:space="preserve"> – Анелия Христова и Дилян Ко</w:t>
      </w:r>
      <w:r w:rsidR="004F5507">
        <w:rPr>
          <w:rFonts w:ascii="Times New Roman" w:hAnsi="Times New Roman"/>
          <w:sz w:val="24"/>
          <w:szCs w:val="24"/>
        </w:rPr>
        <w:t>л</w:t>
      </w:r>
      <w:r w:rsidR="00E912D6">
        <w:rPr>
          <w:rFonts w:ascii="Times New Roman" w:hAnsi="Times New Roman"/>
          <w:sz w:val="24"/>
          <w:szCs w:val="24"/>
        </w:rPr>
        <w:t>ев</w:t>
      </w:r>
      <w:r w:rsidR="00C46BB8">
        <w:rPr>
          <w:rFonts w:ascii="Times New Roman" w:hAnsi="Times New Roman"/>
          <w:sz w:val="24"/>
          <w:szCs w:val="24"/>
        </w:rPr>
        <w:t>. Фестивалът бе промотиран активно</w:t>
      </w:r>
      <w:r w:rsidR="009D1A40">
        <w:rPr>
          <w:rFonts w:ascii="Times New Roman" w:hAnsi="Times New Roman"/>
          <w:sz w:val="24"/>
          <w:szCs w:val="24"/>
        </w:rPr>
        <w:t xml:space="preserve"> и във </w:t>
      </w:r>
      <w:r w:rsidR="00C345E0">
        <w:rPr>
          <w:rFonts w:ascii="Times New Roman" w:hAnsi="Times New Roman"/>
          <w:sz w:val="24"/>
          <w:szCs w:val="24"/>
          <w:lang w:val="en-US"/>
        </w:rPr>
        <w:t>Facebook</w:t>
      </w:r>
      <w:r w:rsidR="00C46BB8">
        <w:rPr>
          <w:rFonts w:ascii="Times New Roman" w:hAnsi="Times New Roman"/>
          <w:sz w:val="24"/>
          <w:szCs w:val="24"/>
        </w:rPr>
        <w:t xml:space="preserve"> страницата </w:t>
      </w:r>
      <w:proofErr w:type="spellStart"/>
      <w:r w:rsidR="004F3263">
        <w:rPr>
          <w:rFonts w:ascii="Times New Roman" w:hAnsi="Times New Roman"/>
          <w:sz w:val="24"/>
          <w:szCs w:val="24"/>
          <w:lang w:val="en-US"/>
        </w:rPr>
        <w:t>VisitR</w:t>
      </w:r>
      <w:r w:rsidR="00C46BB8">
        <w:rPr>
          <w:rFonts w:ascii="Times New Roman" w:hAnsi="Times New Roman"/>
          <w:sz w:val="24"/>
          <w:szCs w:val="24"/>
          <w:lang w:val="en-US"/>
        </w:rPr>
        <w:t>use</w:t>
      </w:r>
      <w:proofErr w:type="spellEnd"/>
      <w:r w:rsidR="004F3263">
        <w:rPr>
          <w:rFonts w:ascii="Times New Roman" w:hAnsi="Times New Roman"/>
          <w:sz w:val="24"/>
          <w:szCs w:val="24"/>
          <w:lang w:val="en-US"/>
        </w:rPr>
        <w:t>-Info</w:t>
      </w:r>
      <w:r w:rsidR="00C46BB8">
        <w:rPr>
          <w:rFonts w:ascii="Times New Roman" w:hAnsi="Times New Roman"/>
          <w:sz w:val="24"/>
          <w:szCs w:val="24"/>
        </w:rPr>
        <w:t>, както и в профилите на представителите на БАВП.</w:t>
      </w:r>
    </w:p>
    <w:p w14:paraId="410F01C8" w14:textId="486ABCC1" w:rsidR="00BB0869" w:rsidRDefault="00BB0869" w:rsidP="0070233B">
      <w:pPr>
        <w:spacing w:after="0" w:line="240" w:lineRule="auto"/>
        <w:ind w:firstLine="567"/>
        <w:jc w:val="both"/>
        <w:rPr>
          <w:rFonts w:ascii="Times New Roman" w:hAnsi="Times New Roman"/>
          <w:sz w:val="24"/>
          <w:szCs w:val="24"/>
        </w:rPr>
      </w:pPr>
    </w:p>
    <w:p w14:paraId="3AD4F93E" w14:textId="618D738B" w:rsidR="0070233B" w:rsidRPr="00BB0869" w:rsidRDefault="00BB0869" w:rsidP="0070233B">
      <w:pPr>
        <w:spacing w:after="0" w:line="240" w:lineRule="auto"/>
        <w:ind w:firstLine="567"/>
        <w:jc w:val="both"/>
        <w:rPr>
          <w:rFonts w:ascii="Times New Roman" w:hAnsi="Times New Roman"/>
          <w:b/>
          <w:sz w:val="24"/>
          <w:szCs w:val="24"/>
          <w:u w:val="single"/>
        </w:rPr>
      </w:pPr>
      <w:r w:rsidRPr="00BB0869">
        <w:rPr>
          <w:rFonts w:ascii="Times New Roman" w:hAnsi="Times New Roman"/>
          <w:b/>
          <w:sz w:val="24"/>
          <w:szCs w:val="24"/>
          <w:u w:val="single"/>
        </w:rPr>
        <w:t>В програмата бяха включени:</w:t>
      </w:r>
    </w:p>
    <w:p w14:paraId="70878E56" w14:textId="66C97B0B" w:rsidR="00BB0869" w:rsidRDefault="00BB0869" w:rsidP="00486B45">
      <w:pPr>
        <w:pStyle w:val="a3"/>
        <w:numPr>
          <w:ilvl w:val="0"/>
          <w:numId w:val="14"/>
        </w:numPr>
        <w:spacing w:after="0" w:line="240" w:lineRule="auto"/>
        <w:jc w:val="both"/>
        <w:rPr>
          <w:rFonts w:ascii="Times New Roman" w:hAnsi="Times New Roman"/>
          <w:sz w:val="24"/>
          <w:szCs w:val="24"/>
        </w:rPr>
      </w:pPr>
      <w:r>
        <w:rPr>
          <w:rFonts w:ascii="Times New Roman" w:hAnsi="Times New Roman"/>
          <w:sz w:val="24"/>
          <w:szCs w:val="24"/>
        </w:rPr>
        <w:t>Мастър класове за професионалисти;</w:t>
      </w:r>
    </w:p>
    <w:p w14:paraId="4BA5899C" w14:textId="64293597" w:rsidR="00BB0869" w:rsidRDefault="00BB0869" w:rsidP="00486B45">
      <w:pPr>
        <w:pStyle w:val="a3"/>
        <w:numPr>
          <w:ilvl w:val="0"/>
          <w:numId w:val="14"/>
        </w:numPr>
        <w:spacing w:after="0" w:line="240" w:lineRule="auto"/>
        <w:jc w:val="both"/>
        <w:rPr>
          <w:rFonts w:ascii="Times New Roman" w:hAnsi="Times New Roman"/>
          <w:sz w:val="24"/>
          <w:szCs w:val="24"/>
        </w:rPr>
      </w:pPr>
      <w:r>
        <w:rPr>
          <w:rFonts w:ascii="Times New Roman" w:hAnsi="Times New Roman"/>
          <w:sz w:val="24"/>
          <w:szCs w:val="24"/>
        </w:rPr>
        <w:t>Изпълнения на Биг Бенд Русе;</w:t>
      </w:r>
    </w:p>
    <w:p w14:paraId="65CAC6D5" w14:textId="55213097" w:rsidR="00BB0869" w:rsidRDefault="00BB0869" w:rsidP="00486B45">
      <w:pPr>
        <w:pStyle w:val="a3"/>
        <w:numPr>
          <w:ilvl w:val="0"/>
          <w:numId w:val="14"/>
        </w:numPr>
        <w:spacing w:after="0" w:line="240" w:lineRule="auto"/>
        <w:jc w:val="both"/>
        <w:rPr>
          <w:rFonts w:ascii="Times New Roman" w:hAnsi="Times New Roman"/>
          <w:sz w:val="24"/>
          <w:szCs w:val="24"/>
        </w:rPr>
      </w:pPr>
      <w:r>
        <w:rPr>
          <w:rFonts w:ascii="Times New Roman" w:hAnsi="Times New Roman"/>
          <w:sz w:val="24"/>
          <w:szCs w:val="24"/>
        </w:rPr>
        <w:t>Концерт на популярната Милица Гладнишка и групата „Лисицата и котараците“.</w:t>
      </w:r>
    </w:p>
    <w:p w14:paraId="57F3FAEC" w14:textId="53144FF5" w:rsidR="00BB0869" w:rsidRPr="00BB0869" w:rsidRDefault="00BB0869" w:rsidP="00BB0869">
      <w:pPr>
        <w:spacing w:after="0" w:line="240" w:lineRule="auto"/>
        <w:ind w:left="927"/>
        <w:jc w:val="both"/>
        <w:rPr>
          <w:rFonts w:ascii="Times New Roman" w:hAnsi="Times New Roman"/>
          <w:sz w:val="24"/>
          <w:szCs w:val="24"/>
        </w:rPr>
      </w:pPr>
    </w:p>
    <w:p w14:paraId="5D3416F1" w14:textId="6B15A477" w:rsidR="0070233B" w:rsidRDefault="0070233B" w:rsidP="0070233B">
      <w:pPr>
        <w:spacing w:after="0" w:line="240" w:lineRule="auto"/>
        <w:ind w:firstLine="567"/>
        <w:jc w:val="both"/>
        <w:rPr>
          <w:rFonts w:ascii="Times New Roman" w:eastAsia="Times New Roman" w:hAnsi="Times New Roman"/>
          <w:b/>
          <w:noProof/>
          <w:sz w:val="24"/>
          <w:szCs w:val="24"/>
          <w:lang w:eastAsia="bg-BG"/>
        </w:rPr>
      </w:pPr>
    </w:p>
    <w:p w14:paraId="38536B75" w14:textId="32CE226E"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290BA5C3" w14:textId="3EE2EE79"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22E3807C" w14:textId="0CC4D770"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7689949D" w14:textId="17173C54"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71722E91" w14:textId="44715887"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4B5E0397" w14:textId="70BC9BCF"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0EB239E1" w14:textId="666332F2" w:rsidR="007E2E0B" w:rsidRDefault="007E2E0B" w:rsidP="0070233B">
      <w:pPr>
        <w:spacing w:after="0" w:line="240" w:lineRule="auto"/>
        <w:ind w:firstLine="567"/>
        <w:jc w:val="both"/>
        <w:rPr>
          <w:rFonts w:ascii="Times New Roman" w:eastAsia="Times New Roman" w:hAnsi="Times New Roman"/>
          <w:b/>
          <w:noProof/>
          <w:sz w:val="24"/>
          <w:szCs w:val="24"/>
          <w:lang w:eastAsia="bg-BG"/>
        </w:rPr>
      </w:pPr>
    </w:p>
    <w:p w14:paraId="06A64F53" w14:textId="77777777" w:rsidR="007E2E0B" w:rsidRDefault="007E2E0B" w:rsidP="0070233B">
      <w:pPr>
        <w:spacing w:after="0" w:line="240" w:lineRule="auto"/>
        <w:ind w:firstLine="567"/>
        <w:jc w:val="both"/>
        <w:rPr>
          <w:rFonts w:ascii="Times New Roman" w:hAnsi="Times New Roman"/>
          <w:sz w:val="24"/>
          <w:szCs w:val="24"/>
        </w:rPr>
      </w:pPr>
    </w:p>
    <w:p w14:paraId="49D5BE06" w14:textId="308C50D5" w:rsidR="00C61F07" w:rsidRDefault="00C61F07" w:rsidP="0070233B">
      <w:pPr>
        <w:spacing w:after="0" w:line="240" w:lineRule="auto"/>
        <w:ind w:firstLine="567"/>
        <w:jc w:val="both"/>
        <w:rPr>
          <w:rFonts w:ascii="Times New Roman" w:hAnsi="Times New Roman"/>
          <w:sz w:val="24"/>
          <w:szCs w:val="24"/>
        </w:rPr>
      </w:pPr>
    </w:p>
    <w:p w14:paraId="4F47BC0F" w14:textId="194E59D8" w:rsidR="00C61F07" w:rsidRDefault="00C61F07" w:rsidP="0070233B">
      <w:pPr>
        <w:spacing w:after="0" w:line="240" w:lineRule="auto"/>
        <w:ind w:firstLine="567"/>
        <w:jc w:val="both"/>
        <w:rPr>
          <w:rFonts w:ascii="Times New Roman" w:hAnsi="Times New Roman"/>
          <w:sz w:val="24"/>
          <w:szCs w:val="24"/>
        </w:rPr>
      </w:pPr>
    </w:p>
    <w:p w14:paraId="40D3975A" w14:textId="17EF8A76" w:rsidR="00A2135E" w:rsidRDefault="00A2135E" w:rsidP="00DD7413">
      <w:pPr>
        <w:spacing w:after="0" w:line="240" w:lineRule="auto"/>
        <w:ind w:firstLine="567"/>
        <w:jc w:val="both"/>
        <w:rPr>
          <w:rFonts w:ascii="Times New Roman" w:hAnsi="Times New Roman"/>
          <w:sz w:val="24"/>
          <w:szCs w:val="24"/>
        </w:rPr>
      </w:pPr>
    </w:p>
    <w:p w14:paraId="5B9F7F79" w14:textId="10EA1E0D" w:rsidR="00DF5935" w:rsidRDefault="00DF5935" w:rsidP="00DD7413">
      <w:pPr>
        <w:spacing w:after="0" w:line="240" w:lineRule="auto"/>
        <w:ind w:firstLine="567"/>
        <w:jc w:val="both"/>
        <w:rPr>
          <w:rFonts w:ascii="Times New Roman" w:hAnsi="Times New Roman"/>
          <w:sz w:val="24"/>
          <w:szCs w:val="24"/>
        </w:rPr>
      </w:pPr>
    </w:p>
    <w:p w14:paraId="008F8B14" w14:textId="35CA7F63" w:rsidR="00DF5935" w:rsidRDefault="00DF5935" w:rsidP="00DD7413">
      <w:pPr>
        <w:spacing w:after="0" w:line="240" w:lineRule="auto"/>
        <w:ind w:firstLine="567"/>
        <w:jc w:val="both"/>
        <w:rPr>
          <w:rFonts w:ascii="Times New Roman" w:hAnsi="Times New Roman"/>
          <w:sz w:val="24"/>
          <w:szCs w:val="24"/>
        </w:rPr>
      </w:pPr>
    </w:p>
    <w:p w14:paraId="3485C864" w14:textId="77777777" w:rsidR="0057148A" w:rsidRPr="003679CC" w:rsidRDefault="0057148A" w:rsidP="00DD7413">
      <w:pPr>
        <w:spacing w:after="0" w:line="240" w:lineRule="auto"/>
        <w:ind w:firstLine="567"/>
        <w:jc w:val="both"/>
        <w:rPr>
          <w:rFonts w:ascii="Times New Roman" w:hAnsi="Times New Roman"/>
          <w:sz w:val="24"/>
          <w:szCs w:val="24"/>
        </w:rPr>
      </w:pPr>
    </w:p>
    <w:p w14:paraId="1FB2DD23" w14:textId="2AE2CFDD" w:rsidR="00C55F92" w:rsidRPr="00DF5935" w:rsidRDefault="00415688" w:rsidP="00B15394">
      <w:pPr>
        <w:spacing w:after="0" w:line="240" w:lineRule="auto"/>
        <w:ind w:left="142"/>
        <w:jc w:val="center"/>
        <w:rPr>
          <w:rFonts w:ascii="Times New Roman" w:eastAsia="Times New Roman" w:hAnsi="Times New Roman"/>
          <w:b/>
          <w:sz w:val="32"/>
          <w:szCs w:val="32"/>
          <w:lang w:eastAsia="bg-BG"/>
        </w:rPr>
      </w:pPr>
      <w:r w:rsidRPr="0057148A">
        <w:rPr>
          <w:rFonts w:ascii="Times New Roman" w:eastAsia="Times New Roman" w:hAnsi="Times New Roman"/>
          <w:b/>
          <w:color w:val="FFFFFF" w:themeColor="background1"/>
          <w:sz w:val="32"/>
          <w:szCs w:val="32"/>
          <w:lang w:eastAsia="bg-BG"/>
        </w:rPr>
        <w:lastRenderedPageBreak/>
        <w:t>1.5.</w:t>
      </w:r>
      <w:r w:rsidR="00C55F92" w:rsidRPr="0057148A">
        <w:rPr>
          <w:rFonts w:ascii="Times New Roman" w:eastAsia="Times New Roman" w:hAnsi="Times New Roman"/>
          <w:b/>
          <w:color w:val="FFFFFF" w:themeColor="background1"/>
          <w:sz w:val="32"/>
          <w:szCs w:val="32"/>
          <w:lang w:eastAsia="bg-BG"/>
        </w:rPr>
        <w:t xml:space="preserve"> Конкурс „Като шеф готвачите“</w:t>
      </w:r>
    </w:p>
    <w:p w14:paraId="0BA3EA9A" w14:textId="6973D5D4" w:rsidR="00C521E5" w:rsidRPr="00DF5935" w:rsidRDefault="00C521E5" w:rsidP="00415688">
      <w:pPr>
        <w:spacing w:after="0" w:line="240" w:lineRule="auto"/>
        <w:ind w:left="142"/>
        <w:jc w:val="both"/>
        <w:rPr>
          <w:rFonts w:ascii="Times New Roman" w:eastAsia="Times New Roman" w:hAnsi="Times New Roman"/>
          <w:b/>
          <w:sz w:val="24"/>
          <w:szCs w:val="24"/>
          <w:lang w:eastAsia="bg-BG"/>
        </w:rPr>
      </w:pPr>
    </w:p>
    <w:p w14:paraId="04B7A45C" w14:textId="7C7261D9" w:rsidR="00900AE2" w:rsidRPr="00DF5935" w:rsidRDefault="00A45299" w:rsidP="00A45299">
      <w:pPr>
        <w:spacing w:after="0" w:line="240" w:lineRule="auto"/>
        <w:jc w:val="both"/>
        <w:rPr>
          <w:rFonts w:ascii="Times New Roman" w:eastAsia="Times New Roman" w:hAnsi="Times New Roman" w:cs="Times New Roman"/>
          <w:sz w:val="24"/>
          <w:szCs w:val="24"/>
          <w:lang w:eastAsia="bg-BG"/>
        </w:rPr>
      </w:pPr>
      <w:r w:rsidRPr="00DF5935">
        <w:rPr>
          <w:rFonts w:ascii="Times New Roman" w:eastAsia="Times New Roman" w:hAnsi="Times New Roman" w:cs="Times New Roman"/>
          <w:sz w:val="24"/>
          <w:szCs w:val="24"/>
          <w:lang w:eastAsia="bg-BG"/>
        </w:rPr>
        <w:t xml:space="preserve">           </w:t>
      </w:r>
    </w:p>
    <w:p w14:paraId="070CB2A2" w14:textId="2D60C81C" w:rsidR="00900AE2" w:rsidRPr="00DF5935" w:rsidRDefault="00900AE2" w:rsidP="00A45299">
      <w:pPr>
        <w:spacing w:after="0" w:line="240" w:lineRule="auto"/>
        <w:jc w:val="both"/>
        <w:rPr>
          <w:rFonts w:ascii="Times New Roman" w:eastAsia="Times New Roman" w:hAnsi="Times New Roman" w:cs="Times New Roman"/>
          <w:sz w:val="24"/>
          <w:szCs w:val="24"/>
          <w:lang w:eastAsia="bg-BG"/>
        </w:rPr>
      </w:pPr>
    </w:p>
    <w:p w14:paraId="2DF43A6F" w14:textId="2376A7EB" w:rsidR="00900AE2" w:rsidRPr="00DF5935" w:rsidRDefault="00900AE2" w:rsidP="00A45299">
      <w:pPr>
        <w:spacing w:after="0" w:line="240" w:lineRule="auto"/>
        <w:jc w:val="both"/>
        <w:rPr>
          <w:rFonts w:ascii="Times New Roman" w:eastAsia="Times New Roman" w:hAnsi="Times New Roman" w:cs="Times New Roman"/>
          <w:sz w:val="24"/>
          <w:szCs w:val="24"/>
          <w:lang w:eastAsia="bg-BG"/>
        </w:rPr>
      </w:pPr>
    </w:p>
    <w:p w14:paraId="7E7CD629" w14:textId="25D158DC" w:rsidR="00900AE2" w:rsidRDefault="00900AE2" w:rsidP="00A45299">
      <w:pPr>
        <w:spacing w:after="0" w:line="240" w:lineRule="auto"/>
        <w:jc w:val="both"/>
        <w:rPr>
          <w:rFonts w:ascii="Times New Roman" w:eastAsia="Times New Roman" w:hAnsi="Times New Roman" w:cs="Times New Roman"/>
          <w:sz w:val="24"/>
          <w:szCs w:val="24"/>
          <w:lang w:eastAsia="bg-BG"/>
        </w:rPr>
      </w:pPr>
    </w:p>
    <w:p w14:paraId="168BC780" w14:textId="1BDF1F54" w:rsidR="00F56710" w:rsidRDefault="007E2E0B" w:rsidP="00900AE2">
      <w:pPr>
        <w:spacing w:after="0" w:line="240" w:lineRule="auto"/>
        <w:ind w:firstLine="708"/>
        <w:jc w:val="both"/>
        <w:rPr>
          <w:rFonts w:ascii="Times New Roman" w:eastAsia="Times New Roman" w:hAnsi="Times New Roman" w:cs="Times New Roman"/>
          <w:sz w:val="24"/>
          <w:szCs w:val="24"/>
          <w:lang w:eastAsia="bg-BG"/>
        </w:rPr>
      </w:pPr>
      <w:r w:rsidRPr="0057148A">
        <w:rPr>
          <w:rFonts w:ascii="Times New Roman" w:eastAsia="Times New Roman" w:hAnsi="Times New Roman"/>
          <w:b/>
          <w:noProof/>
          <w:color w:val="FFFFFF" w:themeColor="background1"/>
          <w:sz w:val="32"/>
          <w:szCs w:val="32"/>
          <w:lang w:eastAsia="bg-BG"/>
        </w:rPr>
        <w:drawing>
          <wp:anchor distT="0" distB="0" distL="114300" distR="114300" simplePos="0" relativeHeight="251779584" behindDoc="1" locked="0" layoutInCell="1" allowOverlap="1" wp14:anchorId="083696FC" wp14:editId="59C18FEA">
            <wp:simplePos x="0" y="0"/>
            <wp:positionH relativeFrom="page">
              <wp:align>left</wp:align>
            </wp:positionH>
            <wp:positionV relativeFrom="page">
              <wp:posOffset>99060</wp:posOffset>
            </wp:positionV>
            <wp:extent cx="7552864" cy="10683240"/>
            <wp:effectExtent l="0" t="0" r="0" b="3810"/>
            <wp:wrapNone/>
            <wp:docPr id="19" name="Картина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52864" cy="10683240"/>
                    </a:xfrm>
                    <a:prstGeom prst="rect">
                      <a:avLst/>
                    </a:prstGeom>
                  </pic:spPr>
                </pic:pic>
              </a:graphicData>
            </a:graphic>
            <wp14:sizeRelH relativeFrom="margin">
              <wp14:pctWidth>0</wp14:pctWidth>
            </wp14:sizeRelH>
            <wp14:sizeRelV relativeFrom="margin">
              <wp14:pctHeight>0</wp14:pctHeight>
            </wp14:sizeRelV>
          </wp:anchor>
        </w:drawing>
      </w:r>
    </w:p>
    <w:p w14:paraId="60D7E41D" w14:textId="12DDB438" w:rsidR="00DD5556" w:rsidRDefault="00C403BE" w:rsidP="00DD5556">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noProof/>
          <w:sz w:val="24"/>
          <w:szCs w:val="24"/>
          <w:lang w:eastAsia="bg-BG"/>
        </w:rPr>
        <w:t xml:space="preserve">Тази година за пореден път се проведе </w:t>
      </w:r>
      <w:r w:rsidR="00DD5556" w:rsidRPr="00A45299">
        <w:rPr>
          <w:rFonts w:ascii="Times New Roman" w:eastAsia="Times New Roman" w:hAnsi="Times New Roman" w:cs="Times New Roman"/>
          <w:sz w:val="24"/>
          <w:szCs w:val="24"/>
          <w:lang w:eastAsia="bg-BG"/>
        </w:rPr>
        <w:t>кулинарното състезание „Като шеф готвачите“, което традиционно привлича</w:t>
      </w:r>
      <w:r w:rsidR="00867282">
        <w:rPr>
          <w:rFonts w:ascii="Times New Roman" w:eastAsia="Times New Roman" w:hAnsi="Times New Roman" w:cs="Times New Roman"/>
          <w:sz w:val="24"/>
          <w:szCs w:val="24"/>
          <w:lang w:eastAsia="bg-BG"/>
        </w:rPr>
        <w:t xml:space="preserve"> </w:t>
      </w:r>
      <w:r w:rsidR="006802FF">
        <w:rPr>
          <w:rFonts w:ascii="Times New Roman" w:eastAsia="Times New Roman" w:hAnsi="Times New Roman" w:cs="Times New Roman"/>
          <w:sz w:val="24"/>
          <w:szCs w:val="24"/>
          <w:lang w:eastAsia="bg-BG"/>
        </w:rPr>
        <w:t>русенските ученици. Състезанието се ползва с добра оценка и за поредна година привлече</w:t>
      </w:r>
      <w:r w:rsidR="00DD5556" w:rsidRPr="00A45299">
        <w:rPr>
          <w:rFonts w:ascii="Times New Roman" w:eastAsia="Times New Roman" w:hAnsi="Times New Roman" w:cs="Times New Roman"/>
          <w:sz w:val="24"/>
          <w:szCs w:val="24"/>
          <w:lang w:eastAsia="bg-BG"/>
        </w:rPr>
        <w:t xml:space="preserve"> участници от </w:t>
      </w:r>
      <w:r w:rsidR="00DD5556">
        <w:rPr>
          <w:rFonts w:ascii="Times New Roman" w:eastAsia="Times New Roman" w:hAnsi="Times New Roman" w:cs="Times New Roman"/>
          <w:sz w:val="24"/>
          <w:szCs w:val="24"/>
          <w:lang w:eastAsia="bg-BG"/>
        </w:rPr>
        <w:t xml:space="preserve">други държави. </w:t>
      </w:r>
    </w:p>
    <w:p w14:paraId="3FBE5BE1" w14:textId="33BDD38D" w:rsidR="003E1962" w:rsidRPr="00A45299" w:rsidRDefault="003E1962" w:rsidP="00DD5556">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Любимият конкурс се проведе благодарение на съвместната работа на Община Русе,</w:t>
      </w:r>
      <w:r w:rsidRPr="003E1962">
        <w:rPr>
          <w:rFonts w:ascii="Times New Roman" w:eastAsia="Times New Roman" w:hAnsi="Times New Roman" w:cs="Times New Roman"/>
          <w:sz w:val="24"/>
          <w:szCs w:val="24"/>
          <w:lang w:eastAsia="bg-BG"/>
        </w:rPr>
        <w:t xml:space="preserve"> </w:t>
      </w:r>
      <w:r w:rsidRPr="00A45299">
        <w:rPr>
          <w:rFonts w:ascii="Times New Roman" w:eastAsia="Times New Roman" w:hAnsi="Times New Roman" w:cs="Times New Roman"/>
          <w:sz w:val="24"/>
          <w:szCs w:val="24"/>
          <w:lang w:eastAsia="bg-BG"/>
        </w:rPr>
        <w:t>Съюз</w:t>
      </w:r>
      <w:r>
        <w:rPr>
          <w:rFonts w:ascii="Times New Roman" w:eastAsia="Times New Roman" w:hAnsi="Times New Roman" w:cs="Times New Roman"/>
          <w:sz w:val="24"/>
          <w:szCs w:val="24"/>
          <w:lang w:eastAsia="bg-BG"/>
        </w:rPr>
        <w:t>а</w:t>
      </w:r>
      <w:r w:rsidRPr="00A45299">
        <w:rPr>
          <w:rFonts w:ascii="Times New Roman" w:eastAsia="Times New Roman" w:hAnsi="Times New Roman" w:cs="Times New Roman"/>
          <w:sz w:val="24"/>
          <w:szCs w:val="24"/>
          <w:lang w:eastAsia="bg-BG"/>
        </w:rPr>
        <w:t xml:space="preserve"> на </w:t>
      </w:r>
      <w:r>
        <w:rPr>
          <w:rFonts w:ascii="Times New Roman" w:eastAsia="Times New Roman" w:hAnsi="Times New Roman" w:cs="Times New Roman"/>
          <w:sz w:val="24"/>
          <w:szCs w:val="24"/>
          <w:lang w:eastAsia="bg-BG"/>
        </w:rPr>
        <w:t>хотелиерите и ресторантьорите</w:t>
      </w:r>
      <w:r w:rsidRPr="00A45299">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както и </w:t>
      </w:r>
      <w:r w:rsidR="00867282">
        <w:rPr>
          <w:rFonts w:ascii="Times New Roman" w:eastAsia="Times New Roman" w:hAnsi="Times New Roman" w:cs="Times New Roman"/>
          <w:sz w:val="24"/>
          <w:szCs w:val="24"/>
          <w:lang w:eastAsia="bg-BG"/>
        </w:rPr>
        <w:t>с участие</w:t>
      </w:r>
      <w:r w:rsidR="00C403BE">
        <w:rPr>
          <w:rFonts w:ascii="Times New Roman" w:eastAsia="Times New Roman" w:hAnsi="Times New Roman" w:cs="Times New Roman"/>
          <w:sz w:val="24"/>
          <w:szCs w:val="24"/>
          <w:lang w:eastAsia="bg-BG"/>
        </w:rPr>
        <w:t>то</w:t>
      </w:r>
      <w:r w:rsidR="00867282">
        <w:rPr>
          <w:rFonts w:ascii="Times New Roman" w:eastAsia="Times New Roman" w:hAnsi="Times New Roman" w:cs="Times New Roman"/>
          <w:sz w:val="24"/>
          <w:szCs w:val="24"/>
          <w:lang w:eastAsia="bg-BG"/>
        </w:rPr>
        <w:t xml:space="preserve"> на </w:t>
      </w:r>
      <w:r w:rsidRPr="00A45299">
        <w:rPr>
          <w:rFonts w:ascii="Times New Roman" w:eastAsia="Times New Roman" w:hAnsi="Times New Roman" w:cs="Times New Roman"/>
          <w:sz w:val="24"/>
          <w:szCs w:val="24"/>
          <w:lang w:eastAsia="bg-BG"/>
        </w:rPr>
        <w:t>Професи</w:t>
      </w:r>
      <w:r>
        <w:rPr>
          <w:rFonts w:ascii="Times New Roman" w:eastAsia="Times New Roman" w:hAnsi="Times New Roman" w:cs="Times New Roman"/>
          <w:sz w:val="24"/>
          <w:szCs w:val="24"/>
          <w:lang w:eastAsia="bg-BG"/>
        </w:rPr>
        <w:t>оналната гимнази</w:t>
      </w:r>
      <w:r w:rsidR="00867282">
        <w:rPr>
          <w:rFonts w:ascii="Times New Roman" w:eastAsia="Times New Roman" w:hAnsi="Times New Roman" w:cs="Times New Roman"/>
          <w:sz w:val="24"/>
          <w:szCs w:val="24"/>
          <w:lang w:eastAsia="bg-BG"/>
        </w:rPr>
        <w:t>я по туризъм. Организаторите се обединиха с общата идея за запазване и развиване на кадрите в бранша.</w:t>
      </w:r>
    </w:p>
    <w:p w14:paraId="537425EF" w14:textId="768D5C2D" w:rsidR="00A45299" w:rsidRDefault="00A45299" w:rsidP="00A45299">
      <w:pPr>
        <w:spacing w:after="0" w:line="240" w:lineRule="auto"/>
        <w:ind w:firstLine="708"/>
        <w:jc w:val="both"/>
        <w:rPr>
          <w:rFonts w:ascii="Times New Roman" w:eastAsia="Times New Roman" w:hAnsi="Times New Roman" w:cs="Times New Roman"/>
          <w:sz w:val="24"/>
          <w:szCs w:val="24"/>
          <w:lang w:eastAsia="bg-BG"/>
        </w:rPr>
      </w:pPr>
      <w:r w:rsidRPr="00A45299">
        <w:rPr>
          <w:rFonts w:ascii="Times New Roman" w:eastAsia="Times New Roman" w:hAnsi="Times New Roman" w:cs="Times New Roman"/>
          <w:sz w:val="24"/>
          <w:szCs w:val="24"/>
          <w:lang w:eastAsia="bg-BG"/>
        </w:rPr>
        <w:t xml:space="preserve">Работата на участниците беше оценявана от жури, съставено от професионални готвачи. Председателят на Асоциацията на професионалните училища по хотелиерство и готварство в Румъния, г-н Карло Драгомир, беше част от журито, което допринесе за стимулиране и мотивация на младите кадри в кулинарното изкуство. </w:t>
      </w:r>
    </w:p>
    <w:p w14:paraId="16FF2A02" w14:textId="2F1FFA01" w:rsidR="00A45299" w:rsidRDefault="00F96ECA" w:rsidP="00C97C68">
      <w:pPr>
        <w:spacing w:after="0" w:line="240" w:lineRule="auto"/>
        <w:ind w:firstLine="708"/>
        <w:jc w:val="both"/>
        <w:rPr>
          <w:rFonts w:ascii="Times New Roman" w:eastAsia="Times New Roman" w:hAnsi="Times New Roman" w:cs="Times New Roman"/>
          <w:sz w:val="24"/>
          <w:szCs w:val="24"/>
          <w:lang w:eastAsia="bg-BG"/>
        </w:rPr>
      </w:pPr>
      <w:r>
        <w:rPr>
          <w:rFonts w:ascii="Times New Roman" w:hAnsi="Times New Roman"/>
          <w:noProof/>
          <w:sz w:val="24"/>
          <w:szCs w:val="24"/>
          <w:lang w:eastAsia="bg-BG"/>
        </w:rPr>
        <w:drawing>
          <wp:anchor distT="0" distB="0" distL="114300" distR="114300" simplePos="0" relativeHeight="251773440" behindDoc="1" locked="0" layoutInCell="1" allowOverlap="1" wp14:anchorId="67CE2D27" wp14:editId="76337517">
            <wp:simplePos x="0" y="0"/>
            <wp:positionH relativeFrom="page">
              <wp:posOffset>1156855</wp:posOffset>
            </wp:positionH>
            <wp:positionV relativeFrom="page">
              <wp:posOffset>7904018</wp:posOffset>
            </wp:positionV>
            <wp:extent cx="2535381" cy="1692490"/>
            <wp:effectExtent l="190500" t="190500" r="189230" b="193675"/>
            <wp:wrapNone/>
            <wp:docPr id="1551625240" name="Картина 1551625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40" name="Като шеф готвачите.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39257" cy="1695077"/>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B84625">
        <w:rPr>
          <w:rFonts w:ascii="Times New Roman" w:eastAsia="Times New Roman" w:hAnsi="Times New Roman" w:cs="Times New Roman"/>
          <w:sz w:val="24"/>
          <w:szCs w:val="24"/>
          <w:lang w:eastAsia="bg-BG"/>
        </w:rPr>
        <w:t xml:space="preserve"> </w:t>
      </w:r>
    </w:p>
    <w:p w14:paraId="45DF7787" w14:textId="409AA5B5" w:rsidR="000A10C0" w:rsidRDefault="00B4519D" w:rsidP="00A45299">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p>
    <w:p w14:paraId="07D3DBFC" w14:textId="04BE7909" w:rsidR="00900AE2" w:rsidRDefault="00900AE2" w:rsidP="00A45299">
      <w:pPr>
        <w:spacing w:after="0" w:line="240" w:lineRule="auto"/>
        <w:jc w:val="both"/>
        <w:rPr>
          <w:rFonts w:ascii="Times New Roman" w:eastAsia="Times New Roman" w:hAnsi="Times New Roman" w:cs="Times New Roman"/>
          <w:sz w:val="24"/>
          <w:szCs w:val="24"/>
          <w:lang w:eastAsia="bg-BG"/>
        </w:rPr>
      </w:pPr>
    </w:p>
    <w:p w14:paraId="4B74BF23" w14:textId="0C450FE7" w:rsidR="00900AE2" w:rsidRDefault="00E24359" w:rsidP="00A45299">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lastRenderedPageBreak/>
        <w:drawing>
          <wp:anchor distT="0" distB="0" distL="114300" distR="114300" simplePos="0" relativeHeight="251742720" behindDoc="1" locked="1" layoutInCell="1" allowOverlap="0" wp14:anchorId="227CE5C6" wp14:editId="6C657ADA">
            <wp:simplePos x="0" y="0"/>
            <wp:positionH relativeFrom="page">
              <wp:posOffset>15240</wp:posOffset>
            </wp:positionH>
            <wp:positionV relativeFrom="page">
              <wp:posOffset>457200</wp:posOffset>
            </wp:positionV>
            <wp:extent cx="7541895" cy="10233660"/>
            <wp:effectExtent l="0" t="0" r="1905" b="0"/>
            <wp:wrapNone/>
            <wp:docPr id="61" name="Картина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41895" cy="10233660"/>
                    </a:xfrm>
                    <a:prstGeom prst="rect">
                      <a:avLst/>
                    </a:prstGeom>
                  </pic:spPr>
                </pic:pic>
              </a:graphicData>
            </a:graphic>
            <wp14:sizeRelH relativeFrom="margin">
              <wp14:pctWidth>0</wp14:pctWidth>
            </wp14:sizeRelH>
            <wp14:sizeRelV relativeFrom="margin">
              <wp14:pctHeight>0</wp14:pctHeight>
            </wp14:sizeRelV>
          </wp:anchor>
        </w:drawing>
      </w:r>
    </w:p>
    <w:p w14:paraId="0FD4A1AD" w14:textId="77777777" w:rsidR="003A7D60" w:rsidRDefault="00CF19AE" w:rsidP="00125BDF">
      <w:pPr>
        <w:spacing w:after="0" w:line="240" w:lineRule="auto"/>
        <w:ind w:left="142"/>
        <w:jc w:val="center"/>
        <w:rPr>
          <w:rFonts w:ascii="Times New Roman" w:eastAsia="Times New Roman" w:hAnsi="Times New Roman"/>
          <w:b/>
          <w:color w:val="FFFFFF" w:themeColor="background1"/>
          <w:sz w:val="32"/>
          <w:szCs w:val="24"/>
          <w:lang w:eastAsia="bg-BG"/>
        </w:rPr>
      </w:pPr>
      <w:r w:rsidRPr="00F56710">
        <w:rPr>
          <w:rFonts w:ascii="Times New Roman" w:eastAsia="Times New Roman" w:hAnsi="Times New Roman"/>
          <w:b/>
          <w:color w:val="FFFFFF" w:themeColor="background1"/>
          <w:sz w:val="32"/>
          <w:szCs w:val="24"/>
          <w:lang w:eastAsia="bg-BG"/>
        </w:rPr>
        <w:t>1.7.</w:t>
      </w:r>
      <w:r w:rsidR="003D1420" w:rsidRPr="00F56710">
        <w:rPr>
          <w:rFonts w:ascii="Times New Roman" w:eastAsia="Times New Roman" w:hAnsi="Times New Roman"/>
          <w:b/>
          <w:color w:val="FFFFFF" w:themeColor="background1"/>
          <w:sz w:val="32"/>
          <w:szCs w:val="24"/>
          <w:lang w:eastAsia="bg-BG"/>
        </w:rPr>
        <w:t xml:space="preserve"> </w:t>
      </w:r>
      <w:r w:rsidR="00315B07" w:rsidRPr="00F56710">
        <w:rPr>
          <w:rFonts w:ascii="Times New Roman" w:eastAsia="Times New Roman" w:hAnsi="Times New Roman"/>
          <w:b/>
          <w:color w:val="FFFFFF" w:themeColor="background1"/>
          <w:sz w:val="32"/>
          <w:szCs w:val="24"/>
          <w:lang w:eastAsia="bg-BG"/>
        </w:rPr>
        <w:t xml:space="preserve"> </w:t>
      </w:r>
      <w:r w:rsidR="006A47A8" w:rsidRPr="00F56710">
        <w:rPr>
          <w:rFonts w:ascii="Times New Roman" w:eastAsia="Times New Roman" w:hAnsi="Times New Roman"/>
          <w:b/>
          <w:color w:val="FFFFFF" w:themeColor="background1"/>
          <w:sz w:val="32"/>
          <w:szCs w:val="24"/>
          <w:lang w:eastAsia="bg-BG"/>
        </w:rPr>
        <w:t>Фестивал „Русе – Коледната звезда на Дунав“</w:t>
      </w:r>
    </w:p>
    <w:p w14:paraId="5DF0044B" w14:textId="28062C0C" w:rsidR="00315B07" w:rsidRPr="00CF19AE" w:rsidRDefault="0057344C" w:rsidP="00125BDF">
      <w:pPr>
        <w:spacing w:after="0" w:line="240" w:lineRule="auto"/>
        <w:ind w:left="142"/>
        <w:jc w:val="center"/>
        <w:rPr>
          <w:rFonts w:ascii="Times New Roman" w:eastAsia="Times New Roman" w:hAnsi="Times New Roman"/>
          <w:b/>
          <w:sz w:val="24"/>
          <w:szCs w:val="24"/>
          <w:lang w:eastAsia="bg-BG"/>
        </w:rPr>
      </w:pPr>
      <w:r w:rsidRPr="00F56710">
        <w:rPr>
          <w:rFonts w:ascii="Times New Roman" w:eastAsia="Times New Roman" w:hAnsi="Times New Roman"/>
          <w:b/>
          <w:color w:val="FFFFFF" w:themeColor="background1"/>
          <w:sz w:val="32"/>
          <w:szCs w:val="24"/>
          <w:lang w:eastAsia="bg-BG"/>
        </w:rPr>
        <w:t>28.11.2025 г. – 02.01.2026 г.</w:t>
      </w:r>
    </w:p>
    <w:p w14:paraId="54E53EE5" w14:textId="77777777" w:rsidR="003726B0" w:rsidRDefault="003726B0" w:rsidP="00157EC2">
      <w:pPr>
        <w:pStyle w:val="11"/>
        <w:spacing w:after="0" w:line="240" w:lineRule="auto"/>
        <w:ind w:left="0" w:firstLine="708"/>
        <w:jc w:val="both"/>
        <w:rPr>
          <w:rFonts w:ascii="Times New Roman" w:hAnsi="Times New Roman"/>
          <w:sz w:val="24"/>
          <w:szCs w:val="24"/>
        </w:rPr>
      </w:pPr>
    </w:p>
    <w:p w14:paraId="1B5A9010" w14:textId="77777777" w:rsidR="00F56710" w:rsidRDefault="00F56710" w:rsidP="004E7F3C">
      <w:pPr>
        <w:pStyle w:val="11"/>
        <w:spacing w:after="0" w:line="240" w:lineRule="auto"/>
        <w:ind w:left="0" w:firstLine="708"/>
        <w:jc w:val="right"/>
        <w:rPr>
          <w:rFonts w:ascii="Times New Roman" w:hAnsi="Times New Roman"/>
          <w:sz w:val="24"/>
          <w:szCs w:val="24"/>
        </w:rPr>
      </w:pPr>
    </w:p>
    <w:p w14:paraId="7375D066" w14:textId="77777777" w:rsidR="00F56710" w:rsidRDefault="00F56710" w:rsidP="00157EC2">
      <w:pPr>
        <w:pStyle w:val="11"/>
        <w:spacing w:after="0" w:line="240" w:lineRule="auto"/>
        <w:ind w:left="0" w:firstLine="708"/>
        <w:jc w:val="both"/>
        <w:rPr>
          <w:rFonts w:ascii="Times New Roman" w:hAnsi="Times New Roman"/>
          <w:sz w:val="24"/>
          <w:szCs w:val="24"/>
        </w:rPr>
      </w:pPr>
    </w:p>
    <w:p w14:paraId="758935A8" w14:textId="77777777" w:rsidR="00F56710" w:rsidRDefault="00F56710" w:rsidP="00157EC2">
      <w:pPr>
        <w:pStyle w:val="11"/>
        <w:spacing w:after="0" w:line="240" w:lineRule="auto"/>
        <w:ind w:left="0" w:firstLine="708"/>
        <w:jc w:val="both"/>
        <w:rPr>
          <w:rFonts w:ascii="Times New Roman" w:hAnsi="Times New Roman"/>
          <w:sz w:val="24"/>
          <w:szCs w:val="24"/>
        </w:rPr>
      </w:pPr>
    </w:p>
    <w:p w14:paraId="4189709D" w14:textId="77777777" w:rsidR="00F56710" w:rsidRDefault="00F56710" w:rsidP="00157EC2">
      <w:pPr>
        <w:pStyle w:val="11"/>
        <w:spacing w:after="0" w:line="240" w:lineRule="auto"/>
        <w:ind w:left="0" w:firstLine="708"/>
        <w:jc w:val="both"/>
        <w:rPr>
          <w:rFonts w:ascii="Times New Roman" w:hAnsi="Times New Roman"/>
          <w:sz w:val="24"/>
          <w:szCs w:val="24"/>
        </w:rPr>
      </w:pPr>
    </w:p>
    <w:p w14:paraId="57447551" w14:textId="77777777" w:rsidR="00F56710" w:rsidRDefault="00F56710" w:rsidP="00157EC2">
      <w:pPr>
        <w:pStyle w:val="11"/>
        <w:spacing w:after="0" w:line="240" w:lineRule="auto"/>
        <w:ind w:left="0" w:firstLine="708"/>
        <w:jc w:val="both"/>
        <w:rPr>
          <w:rFonts w:ascii="Times New Roman" w:hAnsi="Times New Roman"/>
          <w:sz w:val="24"/>
          <w:szCs w:val="24"/>
        </w:rPr>
      </w:pPr>
    </w:p>
    <w:p w14:paraId="7F9DF369" w14:textId="0C26DC6F" w:rsidR="00157EC2" w:rsidRPr="00680DEC" w:rsidRDefault="00732DBD" w:rsidP="00157EC2">
      <w:pPr>
        <w:pStyle w:val="11"/>
        <w:spacing w:after="0" w:line="240" w:lineRule="auto"/>
        <w:ind w:left="0" w:firstLine="708"/>
        <w:jc w:val="both"/>
        <w:rPr>
          <w:rFonts w:ascii="Times New Roman" w:hAnsi="Times New Roman"/>
          <w:sz w:val="24"/>
          <w:szCs w:val="24"/>
        </w:rPr>
      </w:pPr>
      <w:r w:rsidRPr="00157EC2">
        <w:rPr>
          <w:rFonts w:ascii="Times New Roman" w:hAnsi="Times New Roman"/>
          <w:sz w:val="24"/>
          <w:szCs w:val="24"/>
        </w:rPr>
        <w:t xml:space="preserve"> </w:t>
      </w:r>
      <w:r w:rsidR="00F6788C">
        <w:rPr>
          <w:rFonts w:ascii="Times New Roman" w:hAnsi="Times New Roman"/>
          <w:sz w:val="24"/>
          <w:szCs w:val="24"/>
        </w:rPr>
        <w:t>По предложение</w:t>
      </w:r>
      <w:r w:rsidR="00680DEC">
        <w:rPr>
          <w:rFonts w:ascii="Times New Roman" w:hAnsi="Times New Roman"/>
          <w:sz w:val="24"/>
          <w:szCs w:val="24"/>
        </w:rPr>
        <w:t xml:space="preserve"> на Общински съвет Русе, бизнеса и администрацията</w:t>
      </w:r>
      <w:r w:rsidR="00F6788C">
        <w:rPr>
          <w:rFonts w:ascii="Times New Roman" w:hAnsi="Times New Roman"/>
          <w:sz w:val="24"/>
          <w:szCs w:val="24"/>
        </w:rPr>
        <w:t>,</w:t>
      </w:r>
      <w:r w:rsidR="00680DEC">
        <w:rPr>
          <w:rFonts w:ascii="Times New Roman" w:hAnsi="Times New Roman"/>
          <w:sz w:val="24"/>
          <w:szCs w:val="24"/>
        </w:rPr>
        <w:t xml:space="preserve"> </w:t>
      </w:r>
      <w:r w:rsidR="00640EFB">
        <w:rPr>
          <w:rFonts w:ascii="Times New Roman" w:hAnsi="Times New Roman"/>
          <w:sz w:val="24"/>
          <w:szCs w:val="24"/>
        </w:rPr>
        <w:t>градът</w:t>
      </w:r>
      <w:r w:rsidR="00680DEC">
        <w:rPr>
          <w:rFonts w:ascii="Times New Roman" w:hAnsi="Times New Roman"/>
          <w:sz w:val="24"/>
          <w:szCs w:val="24"/>
        </w:rPr>
        <w:t xml:space="preserve"> да се р</w:t>
      </w:r>
      <w:r w:rsidR="00820C15">
        <w:rPr>
          <w:rFonts w:ascii="Times New Roman" w:hAnsi="Times New Roman"/>
          <w:sz w:val="24"/>
          <w:szCs w:val="24"/>
        </w:rPr>
        <w:t>азвие като коледна дестинация з</w:t>
      </w:r>
      <w:r w:rsidR="00680DEC">
        <w:rPr>
          <w:rFonts w:ascii="Times New Roman" w:hAnsi="Times New Roman"/>
          <w:sz w:val="24"/>
          <w:szCs w:val="24"/>
        </w:rPr>
        <w:t xml:space="preserve">а първи път в </w:t>
      </w:r>
      <w:r w:rsidR="00680DEC" w:rsidRPr="00157EC2">
        <w:rPr>
          <w:rFonts w:ascii="Times New Roman" w:hAnsi="Times New Roman"/>
          <w:sz w:val="24"/>
          <w:szCs w:val="24"/>
        </w:rPr>
        <w:t>период</w:t>
      </w:r>
      <w:r w:rsidR="00820C15">
        <w:rPr>
          <w:rFonts w:ascii="Times New Roman" w:hAnsi="Times New Roman"/>
          <w:sz w:val="24"/>
          <w:szCs w:val="24"/>
        </w:rPr>
        <w:t>а 28.11.2025 г. – 02.01.2026 г.</w:t>
      </w:r>
      <w:r w:rsidR="00680DEC" w:rsidRPr="00157EC2">
        <w:rPr>
          <w:rFonts w:ascii="Times New Roman" w:hAnsi="Times New Roman"/>
          <w:sz w:val="24"/>
          <w:szCs w:val="24"/>
        </w:rPr>
        <w:t xml:space="preserve"> в </w:t>
      </w:r>
      <w:r w:rsidR="00680DEC">
        <w:rPr>
          <w:rFonts w:ascii="Times New Roman" w:hAnsi="Times New Roman"/>
          <w:sz w:val="24"/>
          <w:szCs w:val="24"/>
        </w:rPr>
        <w:t>Русе</w:t>
      </w:r>
      <w:r w:rsidR="00680DEC" w:rsidRPr="00157EC2">
        <w:rPr>
          <w:rFonts w:ascii="Times New Roman" w:hAnsi="Times New Roman"/>
          <w:sz w:val="24"/>
          <w:szCs w:val="24"/>
        </w:rPr>
        <w:t xml:space="preserve"> се реализира фестивалът „Ру</w:t>
      </w:r>
      <w:r w:rsidR="00680DEC">
        <w:rPr>
          <w:rFonts w:ascii="Times New Roman" w:hAnsi="Times New Roman"/>
          <w:sz w:val="24"/>
          <w:szCs w:val="24"/>
        </w:rPr>
        <w:t>се – Коледната звезда на Дунав“. След създаване на работна група, в която се включиха общински съвет</w:t>
      </w:r>
      <w:r w:rsidR="00B0545E">
        <w:rPr>
          <w:rFonts w:ascii="Times New Roman" w:hAnsi="Times New Roman"/>
          <w:sz w:val="24"/>
          <w:szCs w:val="24"/>
        </w:rPr>
        <w:t xml:space="preserve">ници, представители на бизнеса, на </w:t>
      </w:r>
      <w:r w:rsidR="00BD201B">
        <w:rPr>
          <w:rFonts w:ascii="Times New Roman" w:hAnsi="Times New Roman"/>
          <w:sz w:val="24"/>
          <w:szCs w:val="24"/>
        </w:rPr>
        <w:t xml:space="preserve">туристическия бранш и граждани се </w:t>
      </w:r>
      <w:r w:rsidR="00680DEC">
        <w:rPr>
          <w:rFonts w:ascii="Times New Roman" w:hAnsi="Times New Roman"/>
          <w:sz w:val="24"/>
          <w:szCs w:val="24"/>
        </w:rPr>
        <w:t>постави дългосрочна</w:t>
      </w:r>
      <w:r w:rsidR="00640EFB">
        <w:rPr>
          <w:rFonts w:ascii="Times New Roman" w:hAnsi="Times New Roman"/>
          <w:sz w:val="24"/>
          <w:szCs w:val="24"/>
        </w:rPr>
        <w:t>та</w:t>
      </w:r>
      <w:r w:rsidR="00FA56B1">
        <w:rPr>
          <w:rFonts w:ascii="Times New Roman" w:hAnsi="Times New Roman"/>
          <w:sz w:val="24"/>
          <w:szCs w:val="24"/>
        </w:rPr>
        <w:t xml:space="preserve"> цел за позициониране</w:t>
      </w:r>
      <w:r w:rsidR="00680DEC">
        <w:rPr>
          <w:rFonts w:ascii="Times New Roman" w:hAnsi="Times New Roman"/>
          <w:sz w:val="24"/>
          <w:szCs w:val="24"/>
        </w:rPr>
        <w:t xml:space="preserve"> на града </w:t>
      </w:r>
      <w:r w:rsidR="00412284">
        <w:rPr>
          <w:rFonts w:ascii="Times New Roman" w:hAnsi="Times New Roman"/>
          <w:sz w:val="24"/>
          <w:szCs w:val="24"/>
        </w:rPr>
        <w:t>сред</w:t>
      </w:r>
      <w:r w:rsidRPr="00157EC2">
        <w:rPr>
          <w:rFonts w:ascii="Times New Roman" w:hAnsi="Times New Roman"/>
          <w:sz w:val="24"/>
          <w:szCs w:val="24"/>
        </w:rPr>
        <w:t xml:space="preserve"> най-а</w:t>
      </w:r>
      <w:r w:rsidR="00412284">
        <w:rPr>
          <w:rFonts w:ascii="Times New Roman" w:hAnsi="Times New Roman"/>
          <w:sz w:val="24"/>
          <w:szCs w:val="24"/>
        </w:rPr>
        <w:t>трактивните к</w:t>
      </w:r>
      <w:r w:rsidR="001B3962">
        <w:rPr>
          <w:rFonts w:ascii="Times New Roman" w:hAnsi="Times New Roman"/>
          <w:sz w:val="24"/>
          <w:szCs w:val="24"/>
        </w:rPr>
        <w:t>оледни дестинации на Балканския</w:t>
      </w:r>
      <w:r w:rsidR="00412284">
        <w:rPr>
          <w:rFonts w:ascii="Times New Roman" w:hAnsi="Times New Roman"/>
          <w:sz w:val="24"/>
          <w:szCs w:val="24"/>
        </w:rPr>
        <w:t xml:space="preserve"> </w:t>
      </w:r>
      <w:r w:rsidR="00412284" w:rsidRPr="00680DEC">
        <w:rPr>
          <w:rFonts w:ascii="Times New Roman" w:hAnsi="Times New Roman"/>
          <w:sz w:val="24"/>
          <w:szCs w:val="24"/>
        </w:rPr>
        <w:t>полуостров</w:t>
      </w:r>
      <w:r w:rsidR="00680DEC" w:rsidRPr="00680DEC">
        <w:rPr>
          <w:rFonts w:ascii="Times New Roman" w:hAnsi="Times New Roman"/>
          <w:sz w:val="24"/>
          <w:szCs w:val="24"/>
        </w:rPr>
        <w:t xml:space="preserve">. В тази връзка </w:t>
      </w:r>
      <w:r w:rsidR="00680DEC">
        <w:rPr>
          <w:rFonts w:ascii="Times New Roman" w:hAnsi="Times New Roman"/>
          <w:sz w:val="24"/>
          <w:szCs w:val="24"/>
        </w:rPr>
        <w:t xml:space="preserve">за първи път по Програма Туризъм се отделиха средства за реклама и популяризиране на събитията като целта е всяка година тези средства да нарастват. Отделно от това да се привлича и участието на бизнеса за реализирането на </w:t>
      </w:r>
      <w:r w:rsidR="004F4AFC">
        <w:rPr>
          <w:rFonts w:ascii="Times New Roman" w:hAnsi="Times New Roman"/>
          <w:sz w:val="24"/>
          <w:szCs w:val="24"/>
        </w:rPr>
        <w:t>проекта</w:t>
      </w:r>
      <w:r w:rsidR="00680DEC">
        <w:rPr>
          <w:rFonts w:ascii="Times New Roman" w:hAnsi="Times New Roman"/>
          <w:sz w:val="24"/>
          <w:szCs w:val="24"/>
        </w:rPr>
        <w:t>.</w:t>
      </w:r>
    </w:p>
    <w:p w14:paraId="1A416947" w14:textId="104D15BF" w:rsidR="00486EC5" w:rsidRDefault="00F56710" w:rsidP="00486EC5">
      <w:pPr>
        <w:pStyle w:val="11"/>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w:t>
      </w:r>
      <w:r w:rsidR="007052AF">
        <w:rPr>
          <w:rFonts w:ascii="Times New Roman" w:hAnsi="Times New Roman"/>
          <w:sz w:val="24"/>
          <w:szCs w:val="24"/>
        </w:rPr>
        <w:t xml:space="preserve">Дейностите по фестивала включват на първо място </w:t>
      </w:r>
      <w:r w:rsidR="00E811DE">
        <w:rPr>
          <w:rFonts w:ascii="Times New Roman" w:hAnsi="Times New Roman"/>
          <w:sz w:val="24"/>
          <w:szCs w:val="24"/>
        </w:rPr>
        <w:t>празничн</w:t>
      </w:r>
      <w:r w:rsidR="007052AF">
        <w:rPr>
          <w:rFonts w:ascii="Times New Roman" w:hAnsi="Times New Roman"/>
          <w:sz w:val="24"/>
          <w:szCs w:val="24"/>
        </w:rPr>
        <w:t xml:space="preserve">ата украса, която бе обогатена с допълнителни елементи. За първи път градът получи дарение под формата на украса за площад „Александър Батенберг“ от Лайънс клуб </w:t>
      </w:r>
      <w:r w:rsidR="00A44EE5">
        <w:rPr>
          <w:rFonts w:ascii="Times New Roman" w:hAnsi="Times New Roman"/>
          <w:sz w:val="24"/>
          <w:szCs w:val="24"/>
        </w:rPr>
        <w:t>„</w:t>
      </w:r>
      <w:r w:rsidR="007052AF">
        <w:rPr>
          <w:rFonts w:ascii="Times New Roman" w:hAnsi="Times New Roman"/>
          <w:sz w:val="24"/>
          <w:szCs w:val="24"/>
        </w:rPr>
        <w:t>Вдъхновение</w:t>
      </w:r>
      <w:r w:rsidR="00A44EE5">
        <w:rPr>
          <w:rFonts w:ascii="Times New Roman" w:hAnsi="Times New Roman"/>
          <w:sz w:val="24"/>
          <w:szCs w:val="24"/>
        </w:rPr>
        <w:t>“</w:t>
      </w:r>
      <w:r w:rsidR="007052AF">
        <w:rPr>
          <w:rFonts w:ascii="Times New Roman" w:hAnsi="Times New Roman"/>
          <w:sz w:val="24"/>
          <w:szCs w:val="24"/>
        </w:rPr>
        <w:t xml:space="preserve">. </w:t>
      </w:r>
      <w:r w:rsidR="00486EC5">
        <w:rPr>
          <w:rFonts w:ascii="Times New Roman" w:hAnsi="Times New Roman"/>
          <w:sz w:val="24"/>
          <w:szCs w:val="24"/>
        </w:rPr>
        <w:t xml:space="preserve">Общината </w:t>
      </w:r>
      <w:r w:rsidR="0097243C">
        <w:rPr>
          <w:rFonts w:ascii="Times New Roman" w:hAnsi="Times New Roman"/>
          <w:sz w:val="24"/>
          <w:szCs w:val="24"/>
        </w:rPr>
        <w:t>и сдружение „Напред“ предизвикаха</w:t>
      </w:r>
      <w:r w:rsidR="00486EC5">
        <w:rPr>
          <w:rFonts w:ascii="Times New Roman" w:hAnsi="Times New Roman"/>
          <w:sz w:val="24"/>
          <w:szCs w:val="24"/>
        </w:rPr>
        <w:t xml:space="preserve"> гражданите и бизнеса да участват в </w:t>
      </w:r>
      <w:r w:rsidR="00486EC5" w:rsidRPr="00157EC2">
        <w:rPr>
          <w:rFonts w:ascii="Times New Roman" w:hAnsi="Times New Roman"/>
          <w:sz w:val="24"/>
          <w:szCs w:val="24"/>
        </w:rPr>
        <w:t>конкурс</w:t>
      </w:r>
      <w:r w:rsidR="00486EC5">
        <w:rPr>
          <w:rFonts w:ascii="Times New Roman" w:hAnsi="Times New Roman"/>
          <w:sz w:val="24"/>
          <w:szCs w:val="24"/>
        </w:rPr>
        <w:t>а</w:t>
      </w:r>
      <w:r w:rsidR="00E811DE">
        <w:rPr>
          <w:rFonts w:ascii="Times New Roman" w:hAnsi="Times New Roman"/>
          <w:sz w:val="24"/>
          <w:szCs w:val="24"/>
        </w:rPr>
        <w:t xml:space="preserve"> за коледна украса не само на витрините, но и на фасадите </w:t>
      </w:r>
      <w:r w:rsidR="00486EC5" w:rsidRPr="00157EC2">
        <w:rPr>
          <w:rFonts w:ascii="Times New Roman" w:hAnsi="Times New Roman"/>
          <w:sz w:val="24"/>
          <w:szCs w:val="24"/>
        </w:rPr>
        <w:t>в периода</w:t>
      </w:r>
      <w:r w:rsidR="00486EC5">
        <w:rPr>
          <w:rFonts w:ascii="Times New Roman" w:hAnsi="Times New Roman"/>
          <w:sz w:val="24"/>
          <w:szCs w:val="24"/>
        </w:rPr>
        <w:t xml:space="preserve"> 14.11.2025 г. – 05.12.2025 г., който </w:t>
      </w:r>
      <w:r w:rsidR="00486EC5" w:rsidRPr="00157EC2">
        <w:rPr>
          <w:rFonts w:ascii="Times New Roman" w:hAnsi="Times New Roman"/>
          <w:sz w:val="24"/>
          <w:szCs w:val="24"/>
        </w:rPr>
        <w:t xml:space="preserve">включваше три категории: етажна собственост, фирми/организации и частна собственост. </w:t>
      </w:r>
      <w:r w:rsidR="00E811DE">
        <w:rPr>
          <w:rFonts w:ascii="Times New Roman" w:hAnsi="Times New Roman"/>
          <w:sz w:val="24"/>
          <w:szCs w:val="24"/>
        </w:rPr>
        <w:t xml:space="preserve">Целта на конкурса е да бъдат ангажирани гражданите и бизнеса в общите усилия за повдигането на коледната атмосфера. </w:t>
      </w:r>
      <w:r w:rsidR="00855786">
        <w:rPr>
          <w:rFonts w:ascii="Times New Roman" w:hAnsi="Times New Roman"/>
          <w:sz w:val="24"/>
          <w:szCs w:val="24"/>
        </w:rPr>
        <w:t>Инициативата бе отворена към</w:t>
      </w:r>
      <w:r w:rsidR="00486EC5" w:rsidRPr="00157EC2">
        <w:rPr>
          <w:rFonts w:ascii="Times New Roman" w:hAnsi="Times New Roman"/>
          <w:sz w:val="24"/>
          <w:szCs w:val="24"/>
        </w:rPr>
        <w:t xml:space="preserve"> вси</w:t>
      </w:r>
      <w:r w:rsidR="00F3301F">
        <w:rPr>
          <w:rFonts w:ascii="Times New Roman" w:hAnsi="Times New Roman"/>
          <w:sz w:val="24"/>
          <w:szCs w:val="24"/>
        </w:rPr>
        <w:t xml:space="preserve">чки жители на </w:t>
      </w:r>
      <w:r w:rsidR="00E43629">
        <w:rPr>
          <w:rFonts w:ascii="Times New Roman" w:hAnsi="Times New Roman"/>
          <w:sz w:val="24"/>
          <w:szCs w:val="24"/>
        </w:rPr>
        <w:t>града</w:t>
      </w:r>
      <w:r w:rsidR="00F3301F">
        <w:rPr>
          <w:rFonts w:ascii="Times New Roman" w:hAnsi="Times New Roman"/>
          <w:sz w:val="24"/>
          <w:szCs w:val="24"/>
        </w:rPr>
        <w:t xml:space="preserve">. </w:t>
      </w:r>
      <w:r w:rsidR="00486EC5">
        <w:rPr>
          <w:rFonts w:ascii="Times New Roman" w:hAnsi="Times New Roman"/>
          <w:sz w:val="24"/>
          <w:szCs w:val="24"/>
        </w:rPr>
        <w:t>В резултат от кампанията успешно бяха отличени по трима победители във всяка една от категориите.</w:t>
      </w:r>
      <w:r w:rsidR="0097243C">
        <w:rPr>
          <w:rFonts w:ascii="Times New Roman" w:hAnsi="Times New Roman"/>
          <w:sz w:val="24"/>
          <w:szCs w:val="24"/>
        </w:rPr>
        <w:t xml:space="preserve"> </w:t>
      </w:r>
    </w:p>
    <w:p w14:paraId="0E739AB1" w14:textId="30EEED8D" w:rsidR="00B32DCF" w:rsidRPr="00B32DCF" w:rsidRDefault="00E811DE" w:rsidP="00070170">
      <w:pPr>
        <w:pStyle w:val="11"/>
        <w:spacing w:after="0" w:line="240" w:lineRule="auto"/>
        <w:ind w:left="0" w:firstLine="708"/>
        <w:jc w:val="both"/>
        <w:rPr>
          <w:rFonts w:ascii="Times New Roman" w:hAnsi="Times New Roman"/>
          <w:sz w:val="24"/>
          <w:szCs w:val="24"/>
        </w:rPr>
      </w:pPr>
      <w:r>
        <w:rPr>
          <w:rFonts w:ascii="Times New Roman" w:hAnsi="Times New Roman"/>
          <w:sz w:val="24"/>
          <w:szCs w:val="24"/>
        </w:rPr>
        <w:t xml:space="preserve">В рамките на събитието бе подкрепено </w:t>
      </w:r>
      <w:r w:rsidR="00B32DCF">
        <w:rPr>
          <w:rFonts w:ascii="Times New Roman" w:hAnsi="Times New Roman"/>
          <w:sz w:val="24"/>
          <w:szCs w:val="24"/>
          <w:lang w:val="en-US"/>
        </w:rPr>
        <w:t>The Biggest Christmas party</w:t>
      </w:r>
      <w:r w:rsidR="00B32DCF">
        <w:rPr>
          <w:rFonts w:ascii="Times New Roman" w:hAnsi="Times New Roman"/>
          <w:sz w:val="24"/>
          <w:szCs w:val="24"/>
        </w:rPr>
        <w:t xml:space="preserve"> на радио </w:t>
      </w:r>
      <w:r w:rsidR="00B32DCF">
        <w:rPr>
          <w:rFonts w:ascii="Times New Roman" w:hAnsi="Times New Roman"/>
          <w:sz w:val="24"/>
          <w:szCs w:val="24"/>
          <w:lang w:val="en-US"/>
        </w:rPr>
        <w:t>Energy</w:t>
      </w:r>
      <w:r w:rsidR="009233A0">
        <w:rPr>
          <w:rFonts w:ascii="Times New Roman" w:hAnsi="Times New Roman"/>
          <w:sz w:val="24"/>
          <w:szCs w:val="24"/>
        </w:rPr>
        <w:t xml:space="preserve">. Световноизвестните изпълнители </w:t>
      </w:r>
      <w:r w:rsidR="009233A0">
        <w:rPr>
          <w:rFonts w:ascii="Times New Roman" w:hAnsi="Times New Roman"/>
          <w:sz w:val="24"/>
          <w:szCs w:val="24"/>
          <w:lang w:val="en-US"/>
        </w:rPr>
        <w:t>Snap!</w:t>
      </w:r>
      <w:r w:rsidR="009233A0">
        <w:rPr>
          <w:rFonts w:ascii="Times New Roman" w:hAnsi="Times New Roman"/>
          <w:sz w:val="24"/>
          <w:szCs w:val="24"/>
        </w:rPr>
        <w:t xml:space="preserve">, 2 </w:t>
      </w:r>
      <w:r w:rsidR="009233A0">
        <w:rPr>
          <w:rFonts w:ascii="Times New Roman" w:hAnsi="Times New Roman"/>
          <w:sz w:val="24"/>
          <w:szCs w:val="24"/>
          <w:lang w:val="en-US"/>
        </w:rPr>
        <w:t>Unlimited</w:t>
      </w:r>
      <w:r w:rsidR="009233A0">
        <w:rPr>
          <w:rFonts w:ascii="Times New Roman" w:hAnsi="Times New Roman"/>
          <w:sz w:val="24"/>
          <w:szCs w:val="24"/>
        </w:rPr>
        <w:t xml:space="preserve">, </w:t>
      </w:r>
      <w:r w:rsidR="009233A0">
        <w:rPr>
          <w:rFonts w:ascii="Times New Roman" w:hAnsi="Times New Roman"/>
          <w:sz w:val="24"/>
          <w:szCs w:val="24"/>
          <w:lang w:val="en-US"/>
        </w:rPr>
        <w:t xml:space="preserve">Cappella </w:t>
      </w:r>
      <w:r w:rsidR="009233A0">
        <w:rPr>
          <w:rFonts w:ascii="Times New Roman" w:hAnsi="Times New Roman"/>
          <w:sz w:val="24"/>
          <w:szCs w:val="24"/>
        </w:rPr>
        <w:t xml:space="preserve">и </w:t>
      </w:r>
      <w:r w:rsidR="009233A0">
        <w:rPr>
          <w:rFonts w:ascii="Times New Roman" w:hAnsi="Times New Roman"/>
          <w:sz w:val="24"/>
          <w:szCs w:val="24"/>
          <w:lang w:val="en-US"/>
        </w:rPr>
        <w:t xml:space="preserve">N-Trance </w:t>
      </w:r>
      <w:r w:rsidR="009233A0">
        <w:rPr>
          <w:rFonts w:ascii="Times New Roman" w:hAnsi="Times New Roman"/>
          <w:sz w:val="24"/>
          <w:szCs w:val="24"/>
        </w:rPr>
        <w:t>изпълниха за две вечери</w:t>
      </w:r>
      <w:r w:rsidR="00B32DCF">
        <w:rPr>
          <w:rFonts w:ascii="Times New Roman" w:hAnsi="Times New Roman"/>
          <w:sz w:val="24"/>
          <w:szCs w:val="24"/>
        </w:rPr>
        <w:t xml:space="preserve"> </w:t>
      </w:r>
      <w:r w:rsidR="009233A0">
        <w:rPr>
          <w:rFonts w:ascii="Times New Roman" w:hAnsi="Times New Roman"/>
          <w:sz w:val="24"/>
          <w:szCs w:val="24"/>
        </w:rPr>
        <w:t>„</w:t>
      </w:r>
      <w:r w:rsidR="00B32DCF">
        <w:rPr>
          <w:rFonts w:ascii="Times New Roman" w:hAnsi="Times New Roman"/>
          <w:sz w:val="24"/>
          <w:szCs w:val="24"/>
        </w:rPr>
        <w:t>Арена Русе</w:t>
      </w:r>
      <w:r w:rsidR="009233A0">
        <w:rPr>
          <w:rFonts w:ascii="Times New Roman" w:hAnsi="Times New Roman"/>
          <w:sz w:val="24"/>
          <w:szCs w:val="24"/>
        </w:rPr>
        <w:t>“</w:t>
      </w:r>
      <w:r w:rsidR="00B32DCF">
        <w:rPr>
          <w:rFonts w:ascii="Times New Roman" w:hAnsi="Times New Roman"/>
          <w:sz w:val="24"/>
          <w:szCs w:val="24"/>
        </w:rPr>
        <w:t xml:space="preserve"> с </w:t>
      </w:r>
      <w:r w:rsidR="009233A0">
        <w:rPr>
          <w:rFonts w:ascii="Times New Roman" w:hAnsi="Times New Roman"/>
          <w:sz w:val="24"/>
          <w:szCs w:val="24"/>
        </w:rPr>
        <w:t>почитатели</w:t>
      </w:r>
      <w:r w:rsidR="00B32DCF">
        <w:rPr>
          <w:rFonts w:ascii="Times New Roman" w:hAnsi="Times New Roman"/>
          <w:sz w:val="24"/>
          <w:szCs w:val="24"/>
        </w:rPr>
        <w:t xml:space="preserve"> от цялата страна. </w:t>
      </w:r>
      <w:r w:rsidR="00CF4650">
        <w:rPr>
          <w:rFonts w:ascii="Times New Roman" w:hAnsi="Times New Roman"/>
          <w:sz w:val="24"/>
          <w:szCs w:val="24"/>
        </w:rPr>
        <w:t>Това е събитие, което търси устойчивост и поставя Русе на атрактивно място по време на коледните празници.</w:t>
      </w:r>
    </w:p>
    <w:p w14:paraId="1E18CEF7" w14:textId="77777777" w:rsidR="00AD6E39" w:rsidRDefault="00AD6E39" w:rsidP="00486EC5">
      <w:pPr>
        <w:pStyle w:val="11"/>
        <w:spacing w:after="0" w:line="240" w:lineRule="auto"/>
        <w:ind w:left="0" w:firstLine="708"/>
        <w:jc w:val="both"/>
        <w:rPr>
          <w:rFonts w:ascii="Times New Roman" w:hAnsi="Times New Roman"/>
          <w:sz w:val="24"/>
          <w:szCs w:val="24"/>
        </w:rPr>
      </w:pPr>
    </w:p>
    <w:p w14:paraId="67449282" w14:textId="3E480E14" w:rsidR="009C6EDE" w:rsidRPr="00AD6E39" w:rsidRDefault="009C6EDE" w:rsidP="00157EC2">
      <w:pPr>
        <w:pStyle w:val="11"/>
        <w:spacing w:after="0" w:line="240" w:lineRule="auto"/>
        <w:ind w:left="0" w:firstLine="708"/>
        <w:jc w:val="both"/>
        <w:rPr>
          <w:rFonts w:ascii="Times New Roman" w:hAnsi="Times New Roman"/>
          <w:b/>
          <w:sz w:val="24"/>
          <w:szCs w:val="24"/>
          <w:u w:val="single"/>
        </w:rPr>
      </w:pPr>
      <w:r w:rsidRPr="00AD6E39">
        <w:rPr>
          <w:rFonts w:ascii="Times New Roman" w:hAnsi="Times New Roman"/>
          <w:b/>
          <w:sz w:val="24"/>
          <w:szCs w:val="24"/>
          <w:u w:val="single"/>
        </w:rPr>
        <w:t>В рамките на 5 седмици на сцените на Община Русе се представиха</w:t>
      </w:r>
      <w:r w:rsidR="00FC65F2">
        <w:rPr>
          <w:rFonts w:ascii="Times New Roman" w:hAnsi="Times New Roman"/>
          <w:b/>
          <w:sz w:val="24"/>
          <w:szCs w:val="24"/>
          <w:u w:val="single"/>
        </w:rPr>
        <w:t>, както популярни лица, така и местни</w:t>
      </w:r>
      <w:r w:rsidRPr="00AD6E39">
        <w:rPr>
          <w:rFonts w:ascii="Times New Roman" w:hAnsi="Times New Roman"/>
          <w:b/>
          <w:sz w:val="24"/>
          <w:szCs w:val="24"/>
          <w:u w:val="single"/>
        </w:rPr>
        <w:t xml:space="preserve"> изпълнители:</w:t>
      </w:r>
    </w:p>
    <w:p w14:paraId="06BCA1A4" w14:textId="514AEE13" w:rsidR="00D40205" w:rsidRDefault="00D40205"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Кристиян Илков – детето чудо;</w:t>
      </w:r>
    </w:p>
    <w:p w14:paraId="429C1EDA" w14:textId="2BF8367D" w:rsidR="00D40205" w:rsidRDefault="00D40205"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lang w:val="en-US"/>
        </w:rPr>
        <w:t>DJ Groovy George</w:t>
      </w:r>
      <w:r>
        <w:rPr>
          <w:rFonts w:ascii="Times New Roman" w:hAnsi="Times New Roman"/>
          <w:sz w:val="24"/>
          <w:szCs w:val="24"/>
        </w:rPr>
        <w:t>;</w:t>
      </w:r>
    </w:p>
    <w:p w14:paraId="2C1ED056" w14:textId="71AE9304" w:rsidR="009C6EDE" w:rsidRDefault="00D40205"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Ш</w:t>
      </w:r>
      <w:r w:rsidR="009C6EDE">
        <w:rPr>
          <w:rFonts w:ascii="Times New Roman" w:hAnsi="Times New Roman"/>
          <w:sz w:val="24"/>
          <w:szCs w:val="24"/>
        </w:rPr>
        <w:t>кола по суинг танци „</w:t>
      </w:r>
      <w:proofErr w:type="spellStart"/>
      <w:r w:rsidR="009C6EDE">
        <w:rPr>
          <w:rFonts w:ascii="Times New Roman" w:hAnsi="Times New Roman"/>
          <w:sz w:val="24"/>
          <w:szCs w:val="24"/>
        </w:rPr>
        <w:t>Линди</w:t>
      </w:r>
      <w:proofErr w:type="spellEnd"/>
      <w:r w:rsidR="009C6EDE">
        <w:rPr>
          <w:rFonts w:ascii="Times New Roman" w:hAnsi="Times New Roman"/>
          <w:sz w:val="24"/>
          <w:szCs w:val="24"/>
        </w:rPr>
        <w:t xml:space="preserve"> Хоп“</w:t>
      </w:r>
      <w:r>
        <w:rPr>
          <w:rFonts w:ascii="Times New Roman" w:hAnsi="Times New Roman"/>
          <w:sz w:val="24"/>
          <w:szCs w:val="24"/>
        </w:rPr>
        <w:t>;</w:t>
      </w:r>
    </w:p>
    <w:p w14:paraId="626993CA" w14:textId="6C4F1C9E"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НУИ „Проф. Веселин Стоянов“</w:t>
      </w:r>
      <w:r w:rsidR="00D40205">
        <w:rPr>
          <w:rFonts w:ascii="Times New Roman" w:hAnsi="Times New Roman"/>
          <w:sz w:val="24"/>
          <w:szCs w:val="24"/>
        </w:rPr>
        <w:t>;</w:t>
      </w:r>
    </w:p>
    <w:p w14:paraId="205DDD46" w14:textId="3209D6FB"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Оркестър „Плам“</w:t>
      </w:r>
      <w:r w:rsidR="00D40205">
        <w:rPr>
          <w:rFonts w:ascii="Times New Roman" w:hAnsi="Times New Roman"/>
          <w:sz w:val="24"/>
          <w:szCs w:val="24"/>
        </w:rPr>
        <w:t>;</w:t>
      </w:r>
    </w:p>
    <w:p w14:paraId="57DB34AF" w14:textId="3E891F25"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Общински детски център</w:t>
      </w:r>
      <w:r w:rsidR="00D40205">
        <w:rPr>
          <w:rFonts w:ascii="Times New Roman" w:hAnsi="Times New Roman"/>
          <w:sz w:val="24"/>
          <w:szCs w:val="24"/>
        </w:rPr>
        <w:t>;</w:t>
      </w:r>
    </w:p>
    <w:p w14:paraId="2670875B" w14:textId="7261121B"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Деян Каменов</w:t>
      </w:r>
      <w:r w:rsidR="00D40205">
        <w:rPr>
          <w:rFonts w:ascii="Times New Roman" w:hAnsi="Times New Roman"/>
          <w:sz w:val="24"/>
          <w:szCs w:val="24"/>
        </w:rPr>
        <w:t xml:space="preserve"> с групата </w:t>
      </w:r>
      <w:r w:rsidR="00D40205">
        <w:rPr>
          <w:rFonts w:ascii="Times New Roman" w:hAnsi="Times New Roman"/>
          <w:sz w:val="24"/>
          <w:szCs w:val="24"/>
          <w:lang w:val="en-US"/>
        </w:rPr>
        <w:t>Dee Stoned</w:t>
      </w:r>
      <w:r w:rsidR="00D40205">
        <w:rPr>
          <w:rFonts w:ascii="Times New Roman" w:hAnsi="Times New Roman"/>
          <w:sz w:val="24"/>
          <w:szCs w:val="24"/>
        </w:rPr>
        <w:t>;</w:t>
      </w:r>
    </w:p>
    <w:p w14:paraId="48D67421" w14:textId="2FF1E9B7" w:rsidR="009C6EDE" w:rsidRDefault="00D40205"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Д</w:t>
      </w:r>
      <w:r w:rsidR="009C6EDE">
        <w:rPr>
          <w:rFonts w:ascii="Times New Roman" w:hAnsi="Times New Roman"/>
          <w:sz w:val="24"/>
          <w:szCs w:val="24"/>
        </w:rPr>
        <w:t>жаз трио</w:t>
      </w:r>
      <w:r w:rsidR="00C10AB4">
        <w:rPr>
          <w:rFonts w:ascii="Times New Roman" w:hAnsi="Times New Roman"/>
          <w:sz w:val="24"/>
          <w:szCs w:val="24"/>
        </w:rPr>
        <w:t xml:space="preserve"> – П. Петков, А. </w:t>
      </w:r>
      <w:proofErr w:type="spellStart"/>
      <w:r w:rsidR="00F85A2F">
        <w:rPr>
          <w:rFonts w:ascii="Times New Roman" w:hAnsi="Times New Roman"/>
          <w:sz w:val="24"/>
          <w:szCs w:val="24"/>
        </w:rPr>
        <w:t>Карадимитрова</w:t>
      </w:r>
      <w:proofErr w:type="spellEnd"/>
      <w:r w:rsidR="00F85A2F">
        <w:rPr>
          <w:rFonts w:ascii="Times New Roman" w:hAnsi="Times New Roman"/>
          <w:sz w:val="24"/>
          <w:szCs w:val="24"/>
        </w:rPr>
        <w:t xml:space="preserve"> и Н. Радославова;</w:t>
      </w:r>
    </w:p>
    <w:p w14:paraId="13E8349A" w14:textId="5C4D3B8E" w:rsidR="009C6EDE" w:rsidRDefault="00C10AB4"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Група „4</w:t>
      </w:r>
      <w:r w:rsidR="009C6EDE">
        <w:rPr>
          <w:rFonts w:ascii="Times New Roman" w:hAnsi="Times New Roman"/>
          <w:sz w:val="24"/>
          <w:szCs w:val="24"/>
        </w:rPr>
        <w:t>етно</w:t>
      </w:r>
      <w:r>
        <w:rPr>
          <w:rFonts w:ascii="Times New Roman" w:hAnsi="Times New Roman"/>
          <w:sz w:val="24"/>
          <w:szCs w:val="24"/>
        </w:rPr>
        <w:t>“;</w:t>
      </w:r>
    </w:p>
    <w:p w14:paraId="7BE0CF14" w14:textId="3778EE9D"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Вокално студио за поп и джаз пеене „Икономов“</w:t>
      </w:r>
      <w:r w:rsidR="00C10AB4">
        <w:rPr>
          <w:rFonts w:ascii="Times New Roman" w:hAnsi="Times New Roman"/>
          <w:sz w:val="24"/>
          <w:szCs w:val="24"/>
        </w:rPr>
        <w:t>;</w:t>
      </w:r>
    </w:p>
    <w:p w14:paraId="6C6EDFB8" w14:textId="3117F183"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Вокална формация „Приста“</w:t>
      </w:r>
      <w:r w:rsidR="00C10AB4">
        <w:rPr>
          <w:rFonts w:ascii="Times New Roman" w:hAnsi="Times New Roman"/>
          <w:sz w:val="24"/>
          <w:szCs w:val="24"/>
        </w:rPr>
        <w:t>;</w:t>
      </w:r>
    </w:p>
    <w:p w14:paraId="443A77F9" w14:textId="033B499F" w:rsidR="009C6EDE" w:rsidRDefault="009C6EDE"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Общински младежки дом</w:t>
      </w:r>
      <w:r w:rsidR="00C10AB4">
        <w:rPr>
          <w:rFonts w:ascii="Times New Roman" w:hAnsi="Times New Roman"/>
          <w:sz w:val="24"/>
          <w:szCs w:val="24"/>
        </w:rPr>
        <w:t>;</w:t>
      </w:r>
    </w:p>
    <w:p w14:paraId="60F6B6E2" w14:textId="1483F995" w:rsidR="009C6EDE" w:rsidRDefault="009C6EDE" w:rsidP="00486B45">
      <w:pPr>
        <w:pStyle w:val="11"/>
        <w:numPr>
          <w:ilvl w:val="0"/>
          <w:numId w:val="17"/>
        </w:numPr>
        <w:spacing w:after="0" w:line="240" w:lineRule="auto"/>
        <w:jc w:val="both"/>
        <w:rPr>
          <w:rFonts w:ascii="Times New Roman" w:hAnsi="Times New Roman"/>
          <w:sz w:val="24"/>
          <w:szCs w:val="24"/>
        </w:rPr>
      </w:pPr>
      <w:r w:rsidRPr="009C6EDE">
        <w:rPr>
          <w:rFonts w:ascii="Times New Roman" w:hAnsi="Times New Roman"/>
          <w:sz w:val="24"/>
          <w:szCs w:val="24"/>
        </w:rPr>
        <w:t>Хор при Частно начално училище „Вяра, Надежда и Любов“</w:t>
      </w:r>
      <w:r w:rsidR="00C10AB4">
        <w:rPr>
          <w:rFonts w:ascii="Times New Roman" w:hAnsi="Times New Roman"/>
          <w:sz w:val="24"/>
          <w:szCs w:val="24"/>
        </w:rPr>
        <w:t>;</w:t>
      </w:r>
    </w:p>
    <w:p w14:paraId="5B41D646" w14:textId="7756188B" w:rsidR="009C6EDE" w:rsidRPr="009C6EDE" w:rsidRDefault="00C10AB4"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lastRenderedPageBreak/>
        <w:t>Духов оркестър „</w:t>
      </w:r>
      <w:r w:rsidR="009C6EDE">
        <w:rPr>
          <w:rFonts w:ascii="Times New Roman" w:hAnsi="Times New Roman"/>
          <w:sz w:val="24"/>
          <w:szCs w:val="24"/>
        </w:rPr>
        <w:t>Монт Мюзик</w:t>
      </w:r>
      <w:r>
        <w:rPr>
          <w:rFonts w:ascii="Times New Roman" w:hAnsi="Times New Roman"/>
          <w:sz w:val="24"/>
          <w:szCs w:val="24"/>
        </w:rPr>
        <w:t>“;</w:t>
      </w:r>
    </w:p>
    <w:p w14:paraId="6C0E7C96" w14:textId="787F558B" w:rsidR="009C6EDE" w:rsidRDefault="00C10AB4" w:rsidP="00486B45">
      <w:pPr>
        <w:pStyle w:val="11"/>
        <w:numPr>
          <w:ilvl w:val="0"/>
          <w:numId w:val="17"/>
        </w:numPr>
        <w:spacing w:after="0" w:line="240" w:lineRule="auto"/>
        <w:jc w:val="both"/>
        <w:rPr>
          <w:rFonts w:ascii="Times New Roman" w:hAnsi="Times New Roman"/>
          <w:sz w:val="24"/>
          <w:szCs w:val="24"/>
        </w:rPr>
      </w:pPr>
      <w:r>
        <w:rPr>
          <w:rFonts w:ascii="Times New Roman" w:hAnsi="Times New Roman"/>
          <w:sz w:val="24"/>
          <w:szCs w:val="24"/>
        </w:rPr>
        <w:t>Струнен квартет „</w:t>
      </w:r>
      <w:proofErr w:type="spellStart"/>
      <w:r>
        <w:rPr>
          <w:rFonts w:ascii="Times New Roman" w:hAnsi="Times New Roman"/>
          <w:sz w:val="24"/>
          <w:szCs w:val="24"/>
        </w:rPr>
        <w:t>Дестини</w:t>
      </w:r>
      <w:proofErr w:type="spellEnd"/>
      <w:r>
        <w:rPr>
          <w:rFonts w:ascii="Times New Roman" w:hAnsi="Times New Roman"/>
          <w:sz w:val="24"/>
          <w:szCs w:val="24"/>
        </w:rPr>
        <w:t>“.</w:t>
      </w:r>
    </w:p>
    <w:p w14:paraId="33C86A24" w14:textId="7912AEA1" w:rsidR="00C72A98" w:rsidRDefault="00C72A98" w:rsidP="00C72A98">
      <w:pPr>
        <w:pStyle w:val="11"/>
        <w:spacing w:after="0" w:line="240" w:lineRule="auto"/>
        <w:ind w:left="0"/>
        <w:jc w:val="both"/>
        <w:rPr>
          <w:rFonts w:ascii="Times New Roman" w:hAnsi="Times New Roman"/>
          <w:sz w:val="24"/>
          <w:szCs w:val="24"/>
        </w:rPr>
      </w:pPr>
    </w:p>
    <w:p w14:paraId="19AD7E63" w14:textId="77BD4CF7" w:rsidR="00157EC2" w:rsidRDefault="00503EE0" w:rsidP="00F56710">
      <w:pPr>
        <w:pStyle w:val="11"/>
        <w:spacing w:after="0" w:line="240" w:lineRule="auto"/>
        <w:ind w:left="0" w:firstLine="708"/>
        <w:jc w:val="both"/>
      </w:pPr>
      <w:r>
        <w:rPr>
          <w:rFonts w:ascii="Times New Roman" w:hAnsi="Times New Roman"/>
          <w:sz w:val="24"/>
          <w:szCs w:val="24"/>
        </w:rPr>
        <w:t xml:space="preserve">С </w:t>
      </w:r>
      <w:r w:rsidRPr="00157EC2">
        <w:rPr>
          <w:rFonts w:ascii="Times New Roman" w:hAnsi="Times New Roman"/>
          <w:sz w:val="24"/>
          <w:szCs w:val="24"/>
        </w:rPr>
        <w:t xml:space="preserve">цел популяризиране на събитието беше създадена специализирана страница в социалната мрежа </w:t>
      </w:r>
      <w:proofErr w:type="spellStart"/>
      <w:r w:rsidRPr="00157EC2">
        <w:rPr>
          <w:rFonts w:ascii="Times New Roman" w:hAnsi="Times New Roman"/>
          <w:sz w:val="24"/>
          <w:szCs w:val="24"/>
        </w:rPr>
        <w:t>Facebook</w:t>
      </w:r>
      <w:proofErr w:type="spellEnd"/>
      <w:r w:rsidRPr="00157EC2">
        <w:rPr>
          <w:rFonts w:ascii="Times New Roman" w:hAnsi="Times New Roman"/>
          <w:sz w:val="24"/>
          <w:szCs w:val="24"/>
        </w:rPr>
        <w:t xml:space="preserve"> под името „Русе – Коледната звезда на Дунав“ </w:t>
      </w:r>
      <w:hyperlink r:id="rId15" w:history="1">
        <w:r w:rsidRPr="00157EC2">
          <w:rPr>
            <w:rStyle w:val="ab"/>
            <w:rFonts w:ascii="Times New Roman" w:hAnsi="Times New Roman"/>
            <w:noProof/>
            <w:sz w:val="24"/>
            <w:szCs w:val="24"/>
            <w:lang w:eastAsia="bg-BG"/>
          </w:rPr>
          <w:t>https://www.facebook.com/rusekolednazvezda/</w:t>
        </w:r>
      </w:hyperlink>
      <w:r w:rsidRPr="00157EC2">
        <w:rPr>
          <w:rFonts w:ascii="Times New Roman" w:hAnsi="Times New Roman"/>
          <w:sz w:val="24"/>
          <w:szCs w:val="24"/>
        </w:rPr>
        <w:t xml:space="preserve">. В рамките на месец и половина страницата достигна 3 924 последователи, а публикуваното съдържание е достигнало до 237,6 хил. потребители. Като част от фестивалната инициатива беше реализирана и кампания за споделяне и подпомагане на </w:t>
      </w:r>
      <w:r w:rsidR="00C72A98">
        <w:rPr>
          <w:rFonts w:ascii="Times New Roman" w:hAnsi="Times New Roman"/>
          <w:sz w:val="24"/>
          <w:szCs w:val="24"/>
        </w:rPr>
        <w:t xml:space="preserve">частни </w:t>
      </w:r>
      <w:r w:rsidRPr="00157EC2">
        <w:rPr>
          <w:rFonts w:ascii="Times New Roman" w:hAnsi="Times New Roman"/>
          <w:sz w:val="24"/>
          <w:szCs w:val="24"/>
        </w:rPr>
        <w:t>коледни събития, провеждащи се в Русе през месеците</w:t>
      </w:r>
      <w:r>
        <w:rPr>
          <w:rFonts w:ascii="Times New Roman" w:hAnsi="Times New Roman"/>
          <w:sz w:val="24"/>
          <w:szCs w:val="24"/>
        </w:rPr>
        <w:t xml:space="preserve"> </w:t>
      </w:r>
      <w:r w:rsidR="00157EC2" w:rsidRPr="00157EC2">
        <w:rPr>
          <w:rFonts w:ascii="Times New Roman" w:hAnsi="Times New Roman"/>
          <w:sz w:val="24"/>
          <w:szCs w:val="24"/>
        </w:rPr>
        <w:t>ноември и декември, която допринесе за по-широкото популяризиране на празничния календар и ангажиране на местната общност</w:t>
      </w:r>
      <w:r w:rsidR="00157EC2">
        <w:t>.</w:t>
      </w:r>
    </w:p>
    <w:p w14:paraId="095EF405" w14:textId="749BDDCE" w:rsidR="00F56710" w:rsidRPr="007A398D" w:rsidRDefault="00F56710" w:rsidP="007A398D">
      <w:pPr>
        <w:pStyle w:val="11"/>
        <w:spacing w:after="0" w:line="240" w:lineRule="auto"/>
        <w:ind w:left="0" w:firstLine="708"/>
        <w:jc w:val="both"/>
        <w:rPr>
          <w:rFonts w:ascii="Times New Roman" w:hAnsi="Times New Roman"/>
          <w:sz w:val="24"/>
          <w:szCs w:val="24"/>
        </w:rPr>
      </w:pPr>
    </w:p>
    <w:p w14:paraId="30652A0D" w14:textId="4236A9BE" w:rsidR="00F56710" w:rsidRDefault="00503EE0" w:rsidP="00503EE0">
      <w:pPr>
        <w:pStyle w:val="11"/>
        <w:spacing w:after="0" w:line="240" w:lineRule="auto"/>
        <w:ind w:left="0" w:firstLine="708"/>
        <w:jc w:val="both"/>
      </w:pPr>
      <w:r>
        <w:t xml:space="preserve">     </w:t>
      </w:r>
    </w:p>
    <w:p w14:paraId="26E15FFF" w14:textId="6D695A2D" w:rsidR="00F56710" w:rsidRDefault="00F56710" w:rsidP="00503EE0">
      <w:pPr>
        <w:pStyle w:val="11"/>
        <w:spacing w:after="0" w:line="240" w:lineRule="auto"/>
        <w:ind w:left="0" w:firstLine="708"/>
        <w:jc w:val="both"/>
      </w:pPr>
    </w:p>
    <w:p w14:paraId="40786680" w14:textId="4848AB9F" w:rsidR="00773037" w:rsidRDefault="00773037" w:rsidP="00D23070">
      <w:pPr>
        <w:pStyle w:val="11"/>
        <w:ind w:left="0"/>
        <w:jc w:val="both"/>
        <w:rPr>
          <w:rFonts w:ascii="Times New Roman" w:hAnsi="Times New Roman"/>
          <w:sz w:val="24"/>
          <w:szCs w:val="24"/>
        </w:rPr>
      </w:pPr>
      <w:r w:rsidRPr="00521D12">
        <w:rPr>
          <w:rFonts w:ascii="Times New Roman" w:hAnsi="Times New Roman"/>
          <w:noProof/>
          <w:sz w:val="24"/>
          <w:szCs w:val="24"/>
          <w:lang w:eastAsia="bg-BG"/>
        </w:rPr>
        <w:drawing>
          <wp:anchor distT="0" distB="0" distL="114300" distR="114300" simplePos="0" relativeHeight="251743744" behindDoc="1" locked="0" layoutInCell="1" allowOverlap="1" wp14:anchorId="23417433" wp14:editId="555075FA">
            <wp:simplePos x="0" y="0"/>
            <wp:positionH relativeFrom="page">
              <wp:align>left</wp:align>
            </wp:positionH>
            <wp:positionV relativeFrom="page">
              <wp:posOffset>15239</wp:posOffset>
            </wp:positionV>
            <wp:extent cx="7536180" cy="10659641"/>
            <wp:effectExtent l="0" t="0" r="7620" b="8890"/>
            <wp:wrapNone/>
            <wp:docPr id="1551625217" name="Картина 155162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17"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36180" cy="10659641"/>
                    </a:xfrm>
                    <a:prstGeom prst="rect">
                      <a:avLst/>
                    </a:prstGeom>
                  </pic:spPr>
                </pic:pic>
              </a:graphicData>
            </a:graphic>
            <wp14:sizeRelH relativeFrom="margin">
              <wp14:pctWidth>0</wp14:pctWidth>
            </wp14:sizeRelH>
            <wp14:sizeRelV relativeFrom="margin">
              <wp14:pctHeight>0</wp14:pctHeight>
            </wp14:sizeRelV>
          </wp:anchor>
        </w:drawing>
      </w:r>
    </w:p>
    <w:p w14:paraId="6278FAE9" w14:textId="77777777" w:rsidR="00163F14" w:rsidRDefault="00163F14" w:rsidP="00F6249D">
      <w:pPr>
        <w:pStyle w:val="11"/>
        <w:spacing w:line="240" w:lineRule="auto"/>
        <w:ind w:left="0" w:firstLine="720"/>
        <w:jc w:val="both"/>
        <w:rPr>
          <w:rFonts w:ascii="Times New Roman" w:hAnsi="Times New Roman"/>
          <w:sz w:val="24"/>
          <w:szCs w:val="24"/>
          <w:lang w:eastAsia="bg-BG"/>
        </w:rPr>
      </w:pPr>
    </w:p>
    <w:p w14:paraId="3CA0E7E1" w14:textId="77777777" w:rsidR="00163F14" w:rsidRDefault="00163F14" w:rsidP="00F6249D">
      <w:pPr>
        <w:pStyle w:val="11"/>
        <w:spacing w:line="240" w:lineRule="auto"/>
        <w:ind w:left="0" w:firstLine="720"/>
        <w:jc w:val="both"/>
        <w:rPr>
          <w:rFonts w:ascii="Times New Roman" w:hAnsi="Times New Roman"/>
          <w:sz w:val="24"/>
          <w:szCs w:val="24"/>
          <w:lang w:eastAsia="bg-BG"/>
        </w:rPr>
      </w:pPr>
    </w:p>
    <w:p w14:paraId="22A4E93E" w14:textId="77777777" w:rsidR="00163F14" w:rsidRDefault="00163F14" w:rsidP="00F6249D">
      <w:pPr>
        <w:pStyle w:val="11"/>
        <w:spacing w:line="240" w:lineRule="auto"/>
        <w:ind w:left="0" w:firstLine="720"/>
        <w:jc w:val="both"/>
        <w:rPr>
          <w:rFonts w:ascii="Times New Roman" w:hAnsi="Times New Roman"/>
          <w:sz w:val="24"/>
          <w:szCs w:val="24"/>
          <w:lang w:eastAsia="bg-BG"/>
        </w:rPr>
      </w:pPr>
    </w:p>
    <w:p w14:paraId="540901FB" w14:textId="77777777" w:rsidR="000408AA" w:rsidRDefault="000408AA" w:rsidP="00F6249D">
      <w:pPr>
        <w:pStyle w:val="11"/>
        <w:spacing w:line="240" w:lineRule="auto"/>
        <w:ind w:left="0" w:firstLine="720"/>
        <w:jc w:val="both"/>
        <w:rPr>
          <w:rFonts w:ascii="Times New Roman" w:hAnsi="Times New Roman"/>
          <w:sz w:val="24"/>
          <w:szCs w:val="24"/>
          <w:lang w:eastAsia="bg-BG"/>
        </w:rPr>
      </w:pPr>
    </w:p>
    <w:p w14:paraId="5D8A916E" w14:textId="77777777" w:rsidR="000408AA" w:rsidRDefault="000408AA" w:rsidP="00F6249D">
      <w:pPr>
        <w:pStyle w:val="11"/>
        <w:spacing w:line="240" w:lineRule="auto"/>
        <w:ind w:left="0" w:firstLine="720"/>
        <w:jc w:val="both"/>
        <w:rPr>
          <w:rFonts w:ascii="Times New Roman" w:hAnsi="Times New Roman"/>
          <w:sz w:val="24"/>
          <w:szCs w:val="24"/>
          <w:lang w:eastAsia="bg-BG"/>
        </w:rPr>
      </w:pPr>
    </w:p>
    <w:p w14:paraId="41A591F7" w14:textId="77777777" w:rsidR="000408AA" w:rsidRDefault="000408AA" w:rsidP="00F6249D">
      <w:pPr>
        <w:pStyle w:val="11"/>
        <w:spacing w:line="240" w:lineRule="auto"/>
        <w:ind w:left="0" w:firstLine="720"/>
        <w:jc w:val="both"/>
        <w:rPr>
          <w:rFonts w:ascii="Times New Roman" w:hAnsi="Times New Roman"/>
          <w:sz w:val="24"/>
          <w:szCs w:val="24"/>
          <w:lang w:eastAsia="bg-BG"/>
        </w:rPr>
      </w:pPr>
    </w:p>
    <w:p w14:paraId="5B38E978" w14:textId="27FA1FE0" w:rsidR="009A04C6" w:rsidRPr="00521D12" w:rsidRDefault="009A04C6" w:rsidP="00F6249D">
      <w:pPr>
        <w:pStyle w:val="11"/>
        <w:spacing w:line="240" w:lineRule="auto"/>
        <w:ind w:left="0" w:firstLine="720"/>
        <w:jc w:val="both"/>
        <w:rPr>
          <w:rFonts w:ascii="Times New Roman" w:hAnsi="Times New Roman"/>
          <w:sz w:val="24"/>
          <w:szCs w:val="24"/>
          <w:lang w:eastAsia="bg-BG"/>
        </w:rPr>
      </w:pPr>
      <w:r w:rsidRPr="00521D12">
        <w:rPr>
          <w:rFonts w:ascii="Times New Roman" w:hAnsi="Times New Roman"/>
          <w:sz w:val="24"/>
          <w:szCs w:val="24"/>
          <w:lang w:eastAsia="bg-BG"/>
        </w:rPr>
        <w:t>В отговор на увеличението на туристическия данък от началото на 2025 г.</w:t>
      </w:r>
      <w:r w:rsidR="00215730">
        <w:rPr>
          <w:rFonts w:ascii="Times New Roman" w:hAnsi="Times New Roman"/>
          <w:sz w:val="24"/>
          <w:szCs w:val="24"/>
          <w:lang w:eastAsia="bg-BG"/>
        </w:rPr>
        <w:t xml:space="preserve"> и ефективното управление на приходите </w:t>
      </w:r>
      <w:r w:rsidRPr="00521D12">
        <w:rPr>
          <w:rFonts w:ascii="Times New Roman" w:hAnsi="Times New Roman"/>
          <w:sz w:val="24"/>
          <w:szCs w:val="24"/>
          <w:lang w:eastAsia="bg-BG"/>
        </w:rPr>
        <w:t>бяха предприети стратегически действия за директна подкрепа на сектора. Ключовите акценти включват:</w:t>
      </w:r>
    </w:p>
    <w:p w14:paraId="316189B8" w14:textId="6B011F83" w:rsidR="009A04C6" w:rsidRPr="00521D12" w:rsidRDefault="00D57C75" w:rsidP="00D57C75">
      <w:pPr>
        <w:pStyle w:val="11"/>
        <w:numPr>
          <w:ilvl w:val="0"/>
          <w:numId w:val="18"/>
        </w:numPr>
        <w:spacing w:line="240" w:lineRule="auto"/>
        <w:ind w:left="0" w:firstLine="567"/>
        <w:jc w:val="both"/>
        <w:rPr>
          <w:rFonts w:ascii="Times New Roman" w:hAnsi="Times New Roman"/>
          <w:sz w:val="24"/>
          <w:szCs w:val="24"/>
          <w:lang w:eastAsia="bg-BG"/>
        </w:rPr>
      </w:pPr>
      <w:r>
        <w:rPr>
          <w:rFonts w:ascii="Times New Roman" w:hAnsi="Times New Roman"/>
          <w:sz w:val="24"/>
          <w:szCs w:val="24"/>
          <w:lang w:eastAsia="bg-BG"/>
        </w:rPr>
        <w:t xml:space="preserve"> </w:t>
      </w:r>
      <w:r w:rsidR="006060AE">
        <w:rPr>
          <w:rFonts w:ascii="Times New Roman" w:hAnsi="Times New Roman"/>
          <w:sz w:val="24"/>
          <w:szCs w:val="24"/>
          <w:lang w:eastAsia="bg-BG"/>
        </w:rPr>
        <w:t xml:space="preserve">Целева </w:t>
      </w:r>
      <w:r w:rsidR="008E5F6F">
        <w:rPr>
          <w:rFonts w:ascii="Times New Roman" w:hAnsi="Times New Roman"/>
          <w:sz w:val="24"/>
          <w:szCs w:val="24"/>
          <w:lang w:eastAsia="bg-BG"/>
        </w:rPr>
        <w:t>инвестиция - н</w:t>
      </w:r>
      <w:r w:rsidR="006060AE">
        <w:rPr>
          <w:rFonts w:ascii="Times New Roman" w:hAnsi="Times New Roman"/>
          <w:sz w:val="24"/>
          <w:szCs w:val="24"/>
          <w:lang w:eastAsia="bg-BG"/>
        </w:rPr>
        <w:t xml:space="preserve">абраните </w:t>
      </w:r>
      <w:r w:rsidR="009A04C6" w:rsidRPr="00521D12">
        <w:rPr>
          <w:rFonts w:ascii="Times New Roman" w:hAnsi="Times New Roman"/>
          <w:sz w:val="24"/>
          <w:szCs w:val="24"/>
          <w:lang w:eastAsia="bg-BG"/>
        </w:rPr>
        <w:t>допълнителни средства бяха реинвестирани в организирането на две нови събития от мащабен характер.</w:t>
      </w:r>
    </w:p>
    <w:p w14:paraId="05ED2B9E" w14:textId="4C0AA1C0" w:rsidR="009A04C6" w:rsidRPr="00521D12" w:rsidRDefault="00D57C75" w:rsidP="00D57C75">
      <w:pPr>
        <w:pStyle w:val="11"/>
        <w:numPr>
          <w:ilvl w:val="0"/>
          <w:numId w:val="18"/>
        </w:numPr>
        <w:spacing w:line="240" w:lineRule="auto"/>
        <w:ind w:left="0" w:firstLine="567"/>
        <w:jc w:val="both"/>
        <w:rPr>
          <w:rFonts w:ascii="Times New Roman" w:hAnsi="Times New Roman"/>
          <w:sz w:val="24"/>
          <w:szCs w:val="24"/>
          <w:lang w:eastAsia="bg-BG"/>
        </w:rPr>
      </w:pPr>
      <w:r>
        <w:rPr>
          <w:rFonts w:ascii="Times New Roman" w:hAnsi="Times New Roman"/>
          <w:sz w:val="24"/>
          <w:szCs w:val="24"/>
          <w:lang w:eastAsia="bg-BG"/>
        </w:rPr>
        <w:t xml:space="preserve"> </w:t>
      </w:r>
      <w:r w:rsidR="008E5F6F">
        <w:rPr>
          <w:rFonts w:ascii="Times New Roman" w:hAnsi="Times New Roman"/>
          <w:sz w:val="24"/>
          <w:szCs w:val="24"/>
          <w:lang w:eastAsia="bg-BG"/>
        </w:rPr>
        <w:t>Подкрепа за бизнеса - и</w:t>
      </w:r>
      <w:r w:rsidR="009A04C6" w:rsidRPr="00521D12">
        <w:rPr>
          <w:rFonts w:ascii="Times New Roman" w:hAnsi="Times New Roman"/>
          <w:sz w:val="24"/>
          <w:szCs w:val="24"/>
          <w:lang w:eastAsia="bg-BG"/>
        </w:rPr>
        <w:t>нициативата е пряк отговор на очакванията на туристическия бранш за реална възвръщаемост на вложените средства.</w:t>
      </w:r>
    </w:p>
    <w:p w14:paraId="76AF02B8" w14:textId="3D79F0CA" w:rsidR="009A04C6" w:rsidRPr="00521D12" w:rsidRDefault="00D57C75" w:rsidP="00D57C75">
      <w:pPr>
        <w:pStyle w:val="11"/>
        <w:numPr>
          <w:ilvl w:val="0"/>
          <w:numId w:val="18"/>
        </w:numPr>
        <w:spacing w:line="240" w:lineRule="auto"/>
        <w:ind w:left="0" w:firstLine="567"/>
        <w:jc w:val="both"/>
        <w:rPr>
          <w:rFonts w:ascii="Times New Roman" w:hAnsi="Times New Roman"/>
          <w:sz w:val="24"/>
          <w:szCs w:val="24"/>
          <w:lang w:eastAsia="bg-BG"/>
        </w:rPr>
      </w:pPr>
      <w:r>
        <w:rPr>
          <w:rFonts w:ascii="Times New Roman" w:hAnsi="Times New Roman"/>
          <w:sz w:val="24"/>
          <w:szCs w:val="24"/>
          <w:lang w:eastAsia="bg-BG"/>
        </w:rPr>
        <w:t xml:space="preserve"> </w:t>
      </w:r>
      <w:r w:rsidR="008E5F6F">
        <w:rPr>
          <w:rFonts w:ascii="Times New Roman" w:hAnsi="Times New Roman"/>
          <w:sz w:val="24"/>
          <w:szCs w:val="24"/>
          <w:lang w:eastAsia="bg-BG"/>
        </w:rPr>
        <w:t>Икономически ефект - ч</w:t>
      </w:r>
      <w:r w:rsidR="009A04C6" w:rsidRPr="00521D12">
        <w:rPr>
          <w:rFonts w:ascii="Times New Roman" w:hAnsi="Times New Roman"/>
          <w:sz w:val="24"/>
          <w:szCs w:val="24"/>
          <w:lang w:eastAsia="bg-BG"/>
        </w:rPr>
        <w:t>рез тези мащабни проекти се цели привличане на по-голям поток от посетители, което да компенсира данъчната тежест и да генерира добавена стойност за местната икономика.</w:t>
      </w:r>
    </w:p>
    <w:p w14:paraId="033D8EF7" w14:textId="77777777" w:rsidR="00521D12" w:rsidRDefault="00521D12" w:rsidP="00F6249D">
      <w:pPr>
        <w:pStyle w:val="11"/>
        <w:spacing w:line="240" w:lineRule="auto"/>
        <w:ind w:left="0" w:firstLine="720"/>
        <w:jc w:val="both"/>
        <w:rPr>
          <w:rFonts w:ascii="Times New Roman" w:hAnsi="Times New Roman"/>
          <w:sz w:val="24"/>
          <w:szCs w:val="24"/>
          <w:lang w:eastAsia="bg-BG"/>
        </w:rPr>
      </w:pPr>
    </w:p>
    <w:p w14:paraId="3F83BA4B" w14:textId="56052961" w:rsidR="00521D12" w:rsidRPr="00521D12" w:rsidRDefault="009A04C6" w:rsidP="00F6249D">
      <w:pPr>
        <w:pStyle w:val="11"/>
        <w:spacing w:line="240" w:lineRule="auto"/>
        <w:ind w:left="0" w:firstLine="720"/>
        <w:jc w:val="both"/>
        <w:rPr>
          <w:rFonts w:ascii="Times New Roman" w:hAnsi="Times New Roman"/>
          <w:sz w:val="24"/>
          <w:szCs w:val="24"/>
        </w:rPr>
      </w:pPr>
      <w:r w:rsidRPr="00521D12">
        <w:rPr>
          <w:rFonts w:ascii="Times New Roman" w:hAnsi="Times New Roman"/>
          <w:sz w:val="24"/>
          <w:szCs w:val="24"/>
          <w:lang w:eastAsia="bg-BG"/>
        </w:rPr>
        <w:t>Увеличената данъчна тежест е трансформирана в активен инструмент за маркетинг и развитие, удовлетворявайки исканията на бизнеса за прозрачност и целесъобразност при разходването на публичните средства.</w:t>
      </w:r>
      <w:r w:rsidR="00521D12" w:rsidRPr="00521D12">
        <w:rPr>
          <w:rFonts w:ascii="Times New Roman" w:hAnsi="Times New Roman"/>
          <w:sz w:val="24"/>
          <w:szCs w:val="24"/>
          <w:lang w:eastAsia="bg-BG"/>
        </w:rPr>
        <w:t xml:space="preserve"> </w:t>
      </w:r>
    </w:p>
    <w:p w14:paraId="426DC628" w14:textId="19697CFC" w:rsidR="00F56710" w:rsidRDefault="00F56710" w:rsidP="00F54819">
      <w:pPr>
        <w:pStyle w:val="11"/>
        <w:spacing w:after="0" w:line="240" w:lineRule="auto"/>
        <w:ind w:left="0"/>
        <w:jc w:val="both"/>
      </w:pPr>
    </w:p>
    <w:p w14:paraId="23E3F450" w14:textId="77777777" w:rsidR="00773037" w:rsidRDefault="00773037" w:rsidP="003D1420">
      <w:pPr>
        <w:pStyle w:val="11"/>
        <w:spacing w:after="0" w:line="240" w:lineRule="auto"/>
        <w:ind w:left="0"/>
        <w:jc w:val="both"/>
        <w:rPr>
          <w:rFonts w:ascii="Times New Roman" w:eastAsia="Times New Roman" w:hAnsi="Times New Roman"/>
          <w:b/>
          <w:sz w:val="24"/>
          <w:szCs w:val="24"/>
          <w:lang w:eastAsia="bg-BG"/>
        </w:rPr>
      </w:pPr>
    </w:p>
    <w:p w14:paraId="241B4F81" w14:textId="77777777" w:rsidR="00773037" w:rsidRDefault="00773037" w:rsidP="003D1420">
      <w:pPr>
        <w:pStyle w:val="11"/>
        <w:spacing w:after="0" w:line="240" w:lineRule="auto"/>
        <w:ind w:left="0"/>
        <w:jc w:val="both"/>
        <w:rPr>
          <w:rFonts w:ascii="Times New Roman" w:eastAsia="Times New Roman" w:hAnsi="Times New Roman"/>
          <w:b/>
          <w:sz w:val="24"/>
          <w:szCs w:val="24"/>
          <w:lang w:eastAsia="bg-BG"/>
        </w:rPr>
      </w:pPr>
    </w:p>
    <w:p w14:paraId="491CB3EC" w14:textId="7B20604C" w:rsidR="00CD11C8" w:rsidRPr="0002289F" w:rsidRDefault="00CD11C8" w:rsidP="003D1420">
      <w:pPr>
        <w:pStyle w:val="11"/>
        <w:spacing w:after="0" w:line="240" w:lineRule="auto"/>
        <w:ind w:left="0"/>
        <w:jc w:val="both"/>
        <w:rPr>
          <w:rFonts w:ascii="Times New Roman" w:hAnsi="Times New Roman"/>
          <w:noProof/>
          <w:color w:val="000000"/>
          <w:sz w:val="24"/>
          <w:szCs w:val="24"/>
          <w:lang w:eastAsia="bg-BG"/>
        </w:rPr>
      </w:pPr>
      <w:r w:rsidRPr="00ED1E4E">
        <w:rPr>
          <w:rFonts w:ascii="Times New Roman" w:eastAsia="Times New Roman" w:hAnsi="Times New Roman"/>
          <w:b/>
          <w:sz w:val="24"/>
          <w:szCs w:val="24"/>
          <w:lang w:eastAsia="bg-BG"/>
        </w:rPr>
        <w:t>Общо за раздел</w:t>
      </w:r>
      <w:r w:rsidRPr="00ED1E4E">
        <w:rPr>
          <w:rFonts w:ascii="Times New Roman" w:eastAsia="Times New Roman" w:hAnsi="Times New Roman"/>
          <w:b/>
          <w:iCs/>
          <w:sz w:val="24"/>
          <w:szCs w:val="24"/>
          <w:lang w:eastAsia="bg-BG"/>
        </w:rPr>
        <w:t xml:space="preserve"> </w:t>
      </w:r>
      <w:r w:rsidRPr="00ED1E4E">
        <w:rPr>
          <w:rFonts w:ascii="Times New Roman" w:eastAsia="Times New Roman" w:hAnsi="Times New Roman"/>
          <w:b/>
          <w:iCs/>
          <w:sz w:val="24"/>
          <w:szCs w:val="24"/>
          <w:lang w:val="en-US" w:eastAsia="bg-BG"/>
        </w:rPr>
        <w:t>I</w:t>
      </w:r>
    </w:p>
    <w:p w14:paraId="0E8C7E89" w14:textId="69D537AC" w:rsidR="007A398D" w:rsidRPr="00ED1E4E" w:rsidRDefault="00CD11C8" w:rsidP="00CD11C8">
      <w:pPr>
        <w:spacing w:after="0" w:line="240" w:lineRule="auto"/>
        <w:jc w:val="both"/>
        <w:rPr>
          <w:rFonts w:ascii="Times New Roman" w:eastAsia="Times New Roman" w:hAnsi="Times New Roman" w:cs="Times New Roman"/>
          <w:sz w:val="24"/>
          <w:szCs w:val="24"/>
          <w:u w:val="single"/>
          <w:lang w:eastAsia="bg-BG"/>
        </w:rPr>
      </w:pPr>
      <w:r w:rsidRPr="00ED1E4E">
        <w:rPr>
          <w:rFonts w:ascii="Times New Roman" w:eastAsia="Times New Roman" w:hAnsi="Times New Roman" w:cs="Times New Roman"/>
          <w:sz w:val="24"/>
          <w:szCs w:val="24"/>
          <w:u w:val="single"/>
          <w:lang w:eastAsia="bg-BG"/>
        </w:rPr>
        <w:t xml:space="preserve">Планиран разход </w:t>
      </w:r>
      <w:r w:rsidR="007A398D" w:rsidRPr="00ED1E4E">
        <w:rPr>
          <w:rFonts w:ascii="Times New Roman" w:eastAsia="Times New Roman" w:hAnsi="Times New Roman" w:cs="Times New Roman"/>
          <w:sz w:val="24"/>
          <w:szCs w:val="24"/>
          <w:u w:val="single"/>
          <w:lang w:eastAsia="bg-BG"/>
        </w:rPr>
        <w:t xml:space="preserve">- </w:t>
      </w:r>
      <w:r w:rsidR="00057F3C" w:rsidRPr="00ED1E4E">
        <w:rPr>
          <w:rFonts w:ascii="Times New Roman" w:eastAsia="Times New Roman" w:hAnsi="Times New Roman" w:cs="Times New Roman"/>
          <w:sz w:val="24"/>
          <w:szCs w:val="24"/>
          <w:u w:val="single"/>
          <w:lang w:eastAsia="bg-BG"/>
        </w:rPr>
        <w:t>18</w:t>
      </w:r>
      <w:r w:rsidR="007A398D" w:rsidRPr="00ED1E4E">
        <w:rPr>
          <w:rFonts w:ascii="Times New Roman" w:eastAsia="Times New Roman" w:hAnsi="Times New Roman" w:cs="Times New Roman"/>
          <w:sz w:val="24"/>
          <w:szCs w:val="24"/>
          <w:u w:val="single"/>
          <w:lang w:eastAsia="bg-BG"/>
        </w:rPr>
        <w:t>0 000 лв.</w:t>
      </w:r>
    </w:p>
    <w:p w14:paraId="6055805E" w14:textId="77777777" w:rsidR="007A398D" w:rsidRPr="00ED1E4E" w:rsidRDefault="007A398D" w:rsidP="00CD11C8">
      <w:pPr>
        <w:spacing w:after="0" w:line="240" w:lineRule="auto"/>
        <w:jc w:val="both"/>
        <w:rPr>
          <w:rFonts w:ascii="Times New Roman" w:eastAsia="Times New Roman" w:hAnsi="Times New Roman" w:cs="Times New Roman"/>
          <w:sz w:val="24"/>
          <w:szCs w:val="24"/>
          <w:u w:val="single"/>
          <w:lang w:eastAsia="bg-BG"/>
        </w:rPr>
      </w:pPr>
      <w:r w:rsidRPr="00ED1E4E">
        <w:rPr>
          <w:rFonts w:ascii="Times New Roman" w:eastAsia="Times New Roman" w:hAnsi="Times New Roman" w:cs="Times New Roman"/>
          <w:sz w:val="24"/>
          <w:szCs w:val="24"/>
          <w:u w:val="single"/>
          <w:lang w:eastAsia="bg-BG"/>
        </w:rPr>
        <w:t>И</w:t>
      </w:r>
      <w:r w:rsidR="00CD11C8" w:rsidRPr="00ED1E4E">
        <w:rPr>
          <w:rFonts w:ascii="Times New Roman" w:eastAsia="Times New Roman" w:hAnsi="Times New Roman" w:cs="Times New Roman"/>
          <w:sz w:val="24"/>
          <w:szCs w:val="24"/>
          <w:u w:val="single"/>
          <w:lang w:eastAsia="bg-BG"/>
        </w:rPr>
        <w:t xml:space="preserve">зразходвани средства </w:t>
      </w:r>
      <w:r w:rsidRPr="00ED1E4E">
        <w:rPr>
          <w:rFonts w:ascii="Times New Roman" w:eastAsia="Times New Roman" w:hAnsi="Times New Roman" w:cs="Times New Roman"/>
          <w:sz w:val="24"/>
          <w:szCs w:val="24"/>
          <w:u w:val="single"/>
          <w:lang w:eastAsia="bg-BG"/>
        </w:rPr>
        <w:t xml:space="preserve">- </w:t>
      </w:r>
      <w:r w:rsidR="00212AB3" w:rsidRPr="00ED1E4E">
        <w:rPr>
          <w:rFonts w:ascii="Times New Roman" w:eastAsia="Times New Roman" w:hAnsi="Times New Roman" w:cs="Times New Roman"/>
          <w:sz w:val="24"/>
          <w:szCs w:val="24"/>
          <w:u w:val="single"/>
          <w:lang w:eastAsia="bg-BG"/>
        </w:rPr>
        <w:t>179 576,</w:t>
      </w:r>
      <w:r w:rsidR="003D1420" w:rsidRPr="00ED1E4E">
        <w:rPr>
          <w:rFonts w:ascii="Times New Roman" w:eastAsia="Times New Roman" w:hAnsi="Times New Roman" w:cs="Times New Roman"/>
          <w:sz w:val="24"/>
          <w:szCs w:val="24"/>
          <w:u w:val="single"/>
          <w:lang w:val="en-US" w:eastAsia="bg-BG"/>
        </w:rPr>
        <w:t>4</w:t>
      </w:r>
      <w:r w:rsidR="00212AB3" w:rsidRPr="00ED1E4E">
        <w:rPr>
          <w:rFonts w:ascii="Times New Roman" w:eastAsia="Times New Roman" w:hAnsi="Times New Roman" w:cs="Times New Roman"/>
          <w:sz w:val="24"/>
          <w:szCs w:val="24"/>
          <w:u w:val="single"/>
          <w:lang w:eastAsia="bg-BG"/>
        </w:rPr>
        <w:t>0</w:t>
      </w:r>
      <w:r w:rsidR="00CD11C8" w:rsidRPr="00ED1E4E">
        <w:rPr>
          <w:rFonts w:ascii="Times New Roman" w:eastAsia="Times New Roman" w:hAnsi="Times New Roman" w:cs="Times New Roman"/>
          <w:sz w:val="24"/>
          <w:szCs w:val="24"/>
          <w:u w:val="single"/>
          <w:lang w:eastAsia="bg-BG"/>
        </w:rPr>
        <w:t xml:space="preserve"> лв</w:t>
      </w:r>
      <w:r w:rsidR="002134DF" w:rsidRPr="00ED1E4E">
        <w:rPr>
          <w:rFonts w:ascii="Times New Roman" w:eastAsia="Times New Roman" w:hAnsi="Times New Roman" w:cs="Times New Roman"/>
          <w:sz w:val="24"/>
          <w:szCs w:val="24"/>
          <w:u w:val="single"/>
          <w:lang w:eastAsia="bg-BG"/>
        </w:rPr>
        <w:t>.</w:t>
      </w:r>
    </w:p>
    <w:p w14:paraId="06B9251C" w14:textId="7930D38B" w:rsidR="008D5D7C" w:rsidRPr="00D23070" w:rsidRDefault="007A398D" w:rsidP="00D23070">
      <w:pPr>
        <w:spacing w:after="0" w:line="240" w:lineRule="auto"/>
        <w:jc w:val="both"/>
        <w:rPr>
          <w:rFonts w:ascii="Times New Roman" w:eastAsia="Times New Roman" w:hAnsi="Times New Roman" w:cs="Times New Roman"/>
          <w:b/>
          <w:iCs/>
          <w:sz w:val="24"/>
          <w:szCs w:val="24"/>
          <w:lang w:eastAsia="bg-BG"/>
        </w:rPr>
      </w:pPr>
      <w:r w:rsidRPr="00ED1E4E">
        <w:rPr>
          <w:rFonts w:ascii="Times New Roman" w:eastAsia="Times New Roman" w:hAnsi="Times New Roman" w:cs="Times New Roman"/>
          <w:sz w:val="24"/>
          <w:szCs w:val="24"/>
          <w:u w:val="single"/>
          <w:lang w:eastAsia="bg-BG"/>
        </w:rPr>
        <w:t>О</w:t>
      </w:r>
      <w:r w:rsidR="00CD11C8" w:rsidRPr="00ED1E4E">
        <w:rPr>
          <w:rFonts w:ascii="Times New Roman" w:eastAsia="Times New Roman" w:hAnsi="Times New Roman" w:cs="Times New Roman"/>
          <w:sz w:val="24"/>
          <w:szCs w:val="24"/>
          <w:u w:val="single"/>
          <w:lang w:eastAsia="bg-BG"/>
        </w:rPr>
        <w:t xml:space="preserve">статък </w:t>
      </w:r>
      <w:r w:rsidRPr="00ED1E4E">
        <w:rPr>
          <w:rFonts w:ascii="Times New Roman" w:eastAsia="Times New Roman" w:hAnsi="Times New Roman" w:cs="Times New Roman"/>
          <w:sz w:val="24"/>
          <w:szCs w:val="24"/>
          <w:u w:val="single"/>
          <w:lang w:eastAsia="bg-BG"/>
        </w:rPr>
        <w:t xml:space="preserve">- </w:t>
      </w:r>
      <w:r w:rsidR="00212AB3" w:rsidRPr="00ED1E4E">
        <w:rPr>
          <w:rFonts w:ascii="Times New Roman" w:eastAsia="Times New Roman" w:hAnsi="Times New Roman" w:cs="Times New Roman"/>
          <w:sz w:val="24"/>
          <w:szCs w:val="24"/>
          <w:u w:val="single"/>
          <w:lang w:eastAsia="bg-BG"/>
        </w:rPr>
        <w:t>423,60</w:t>
      </w:r>
      <w:r w:rsidR="00CD11C8" w:rsidRPr="00ED1E4E">
        <w:rPr>
          <w:rFonts w:ascii="Times New Roman" w:eastAsia="Times New Roman" w:hAnsi="Times New Roman" w:cs="Times New Roman"/>
          <w:sz w:val="24"/>
          <w:szCs w:val="24"/>
          <w:u w:val="single"/>
          <w:lang w:eastAsia="bg-BG"/>
        </w:rPr>
        <w:t xml:space="preserve"> лв</w:t>
      </w:r>
      <w:r w:rsidR="002134DF" w:rsidRPr="00ED1E4E">
        <w:rPr>
          <w:rFonts w:ascii="Times New Roman" w:eastAsia="Times New Roman" w:hAnsi="Times New Roman" w:cs="Times New Roman"/>
          <w:sz w:val="24"/>
          <w:szCs w:val="24"/>
          <w:u w:val="single"/>
          <w:lang w:eastAsia="bg-BG"/>
        </w:rPr>
        <w:t>.</w:t>
      </w:r>
    </w:p>
    <w:p w14:paraId="1BB017A8" w14:textId="77777777" w:rsidR="00163F14" w:rsidRDefault="00163F14" w:rsidP="008D5D7C">
      <w:pPr>
        <w:rPr>
          <w:rFonts w:ascii="Times New Roman" w:eastAsia="Times New Roman" w:hAnsi="Times New Roman" w:cs="Times New Roman"/>
          <w:b/>
          <w:sz w:val="24"/>
          <w:szCs w:val="24"/>
          <w:u w:val="single"/>
          <w:lang w:eastAsia="bg-BG"/>
        </w:rPr>
      </w:pPr>
    </w:p>
    <w:p w14:paraId="00A181E8" w14:textId="77777777" w:rsidR="00163F14" w:rsidRDefault="00163F14" w:rsidP="008D5D7C">
      <w:pPr>
        <w:rPr>
          <w:rFonts w:ascii="Times New Roman" w:eastAsia="Times New Roman" w:hAnsi="Times New Roman" w:cs="Times New Roman"/>
          <w:b/>
          <w:sz w:val="24"/>
          <w:szCs w:val="24"/>
          <w:u w:val="single"/>
          <w:lang w:eastAsia="bg-BG"/>
        </w:rPr>
      </w:pPr>
    </w:p>
    <w:p w14:paraId="0364EDE7" w14:textId="77777777" w:rsidR="00163F14" w:rsidRDefault="00163F14" w:rsidP="008D5D7C">
      <w:pPr>
        <w:rPr>
          <w:rFonts w:ascii="Times New Roman" w:eastAsia="Times New Roman" w:hAnsi="Times New Roman" w:cs="Times New Roman"/>
          <w:b/>
          <w:sz w:val="24"/>
          <w:szCs w:val="24"/>
          <w:u w:val="single"/>
          <w:lang w:eastAsia="bg-BG"/>
        </w:rPr>
      </w:pPr>
    </w:p>
    <w:p w14:paraId="6A096528" w14:textId="5AE00047" w:rsidR="00163F14" w:rsidRDefault="00163F14" w:rsidP="008D5D7C">
      <w:pPr>
        <w:rPr>
          <w:rFonts w:ascii="Times New Roman" w:eastAsia="Times New Roman" w:hAnsi="Times New Roman" w:cs="Times New Roman"/>
          <w:b/>
          <w:sz w:val="24"/>
          <w:szCs w:val="24"/>
          <w:u w:val="single"/>
          <w:lang w:eastAsia="bg-BG"/>
        </w:rPr>
      </w:pPr>
    </w:p>
    <w:p w14:paraId="269BC3FE" w14:textId="7D1739FE" w:rsidR="008D5D7C" w:rsidRDefault="00C028FC" w:rsidP="008D5D7C">
      <w:pPr>
        <w:rPr>
          <w:rFonts w:ascii="Times New Roman" w:eastAsia="Times New Roman" w:hAnsi="Times New Roman" w:cs="Times New Roman"/>
          <w:b/>
          <w:sz w:val="24"/>
          <w:szCs w:val="24"/>
          <w:u w:val="single"/>
          <w:lang w:eastAsia="bg-BG"/>
        </w:rPr>
      </w:pPr>
      <w:r>
        <w:rPr>
          <w:rFonts w:ascii="Times New Roman" w:eastAsia="Times New Roman" w:hAnsi="Times New Roman" w:cs="Times New Roman"/>
          <w:b/>
          <w:noProof/>
          <w:sz w:val="24"/>
          <w:szCs w:val="24"/>
          <w:u w:val="single"/>
          <w:lang w:eastAsia="bg-BG"/>
        </w:rPr>
        <w:lastRenderedPageBreak/>
        <w:drawing>
          <wp:anchor distT="0" distB="0" distL="114300" distR="114300" simplePos="0" relativeHeight="251781632" behindDoc="1" locked="0" layoutInCell="1" allowOverlap="1" wp14:anchorId="2AF88FC7" wp14:editId="5F3201B8">
            <wp:simplePos x="0" y="0"/>
            <wp:positionH relativeFrom="page">
              <wp:posOffset>0</wp:posOffset>
            </wp:positionH>
            <wp:positionV relativeFrom="page">
              <wp:posOffset>8890</wp:posOffset>
            </wp:positionV>
            <wp:extent cx="7542090" cy="10668000"/>
            <wp:effectExtent l="0" t="0" r="1905" b="0"/>
            <wp:wrapNone/>
            <wp:docPr id="1551625224" name="Картина 1551625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4"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2090" cy="106680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noProof/>
          <w:sz w:val="24"/>
          <w:szCs w:val="24"/>
          <w:u w:val="single"/>
          <w:lang w:eastAsia="bg-BG"/>
        </w:rPr>
        <w:drawing>
          <wp:anchor distT="0" distB="0" distL="114300" distR="114300" simplePos="0" relativeHeight="251780608" behindDoc="1" locked="0" layoutInCell="1" allowOverlap="1" wp14:anchorId="4BE4D6A7" wp14:editId="5519056F">
            <wp:simplePos x="0" y="0"/>
            <wp:positionH relativeFrom="page">
              <wp:posOffset>-6985</wp:posOffset>
            </wp:positionH>
            <wp:positionV relativeFrom="page">
              <wp:posOffset>10821035</wp:posOffset>
            </wp:positionV>
            <wp:extent cx="5760720" cy="8148320"/>
            <wp:effectExtent l="0" t="0" r="0" b="5080"/>
            <wp:wrapNone/>
            <wp:docPr id="60" name="Картина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модел с текст.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anchor>
        </w:drawing>
      </w:r>
      <w:r w:rsidR="008D5D7C" w:rsidRPr="001A3F76">
        <w:rPr>
          <w:rFonts w:ascii="Times New Roman" w:eastAsia="Times New Roman" w:hAnsi="Times New Roman" w:cs="Times New Roman"/>
          <w:b/>
          <w:sz w:val="24"/>
          <w:szCs w:val="24"/>
          <w:u w:val="single"/>
          <w:lang w:eastAsia="bg-BG"/>
        </w:rPr>
        <w:t>П</w:t>
      </w:r>
      <w:r w:rsidR="00B25676">
        <w:rPr>
          <w:rFonts w:ascii="Times New Roman" w:eastAsia="Times New Roman" w:hAnsi="Times New Roman" w:cs="Times New Roman"/>
          <w:b/>
          <w:sz w:val="24"/>
          <w:szCs w:val="24"/>
          <w:u w:val="single"/>
          <w:lang w:eastAsia="bg-BG"/>
        </w:rPr>
        <w:t>артньорски събития и външни инициа</w:t>
      </w:r>
      <w:r w:rsidR="000E2EE5">
        <w:rPr>
          <w:rFonts w:ascii="Times New Roman" w:eastAsia="Times New Roman" w:hAnsi="Times New Roman" w:cs="Times New Roman"/>
          <w:b/>
          <w:sz w:val="24"/>
          <w:szCs w:val="24"/>
          <w:u w:val="single"/>
          <w:lang w:eastAsia="bg-BG"/>
        </w:rPr>
        <w:t>тиви с висока добавена стойност</w:t>
      </w:r>
      <w:r w:rsidR="008D5D7C" w:rsidRPr="001A3F76">
        <w:rPr>
          <w:rFonts w:ascii="Times New Roman" w:eastAsia="Times New Roman" w:hAnsi="Times New Roman" w:cs="Times New Roman"/>
          <w:b/>
          <w:sz w:val="24"/>
          <w:szCs w:val="24"/>
          <w:u w:val="single"/>
          <w:lang w:eastAsia="bg-BG"/>
        </w:rPr>
        <w:t>:</w:t>
      </w:r>
    </w:p>
    <w:p w14:paraId="62B7A47E" w14:textId="2DADE38D" w:rsidR="00B25676" w:rsidRPr="00B25676" w:rsidRDefault="00B25676" w:rsidP="008D5D7C">
      <w:pP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Извън прекия календар на Общината през 2025 г. </w:t>
      </w:r>
      <w:r w:rsidR="009A100E">
        <w:rPr>
          <w:rFonts w:ascii="Times New Roman" w:eastAsia="Times New Roman" w:hAnsi="Times New Roman" w:cs="Times New Roman"/>
          <w:sz w:val="24"/>
          <w:szCs w:val="24"/>
          <w:lang w:eastAsia="bg-BG"/>
        </w:rPr>
        <w:t>бе оказана</w:t>
      </w:r>
      <w:r>
        <w:rPr>
          <w:rFonts w:ascii="Times New Roman" w:eastAsia="Times New Roman" w:hAnsi="Times New Roman" w:cs="Times New Roman"/>
          <w:sz w:val="24"/>
          <w:szCs w:val="24"/>
          <w:lang w:eastAsia="bg-BG"/>
        </w:rPr>
        <w:t xml:space="preserve"> логистична и административна подкрепа на редица външни инициативи, които генерират висока добавена стойност и утвърждават Русе като динамичен център за култура. </w:t>
      </w:r>
    </w:p>
    <w:p w14:paraId="3F7EFB8F" w14:textId="60954BEF" w:rsidR="00C378F8" w:rsidRPr="00C378F8" w:rsidRDefault="008D5D7C" w:rsidP="00486B45">
      <w:pPr>
        <w:pStyle w:val="a3"/>
        <w:numPr>
          <w:ilvl w:val="0"/>
          <w:numId w:val="18"/>
        </w:numPr>
        <w:ind w:left="709" w:hanging="283"/>
        <w:rPr>
          <w:rFonts w:ascii="Times New Roman" w:eastAsia="Times New Roman" w:hAnsi="Times New Roman"/>
          <w:sz w:val="24"/>
          <w:szCs w:val="24"/>
          <w:lang w:eastAsia="bg-BG"/>
        </w:rPr>
      </w:pPr>
      <w:r w:rsidRPr="00FF3EEC">
        <w:rPr>
          <w:rFonts w:ascii="Times New Roman" w:eastAsia="Times New Roman" w:hAnsi="Times New Roman"/>
          <w:i/>
          <w:sz w:val="24"/>
          <w:szCs w:val="24"/>
          <w:u w:val="single"/>
          <w:lang w:eastAsia="bg-BG"/>
        </w:rPr>
        <w:t>„</w:t>
      </w:r>
      <w:proofErr w:type="spellStart"/>
      <w:r w:rsidRPr="00FF3EEC">
        <w:rPr>
          <w:rFonts w:ascii="Times New Roman" w:eastAsia="Times New Roman" w:hAnsi="Times New Roman"/>
          <w:i/>
          <w:sz w:val="24"/>
          <w:szCs w:val="24"/>
          <w:u w:val="single"/>
          <w:lang w:eastAsia="bg-BG"/>
        </w:rPr>
        <w:t>Винофрения</w:t>
      </w:r>
      <w:proofErr w:type="spellEnd"/>
      <w:r w:rsidRPr="00FF3EEC">
        <w:rPr>
          <w:rFonts w:ascii="Times New Roman" w:eastAsia="Times New Roman" w:hAnsi="Times New Roman"/>
          <w:i/>
          <w:sz w:val="24"/>
          <w:szCs w:val="24"/>
          <w:u w:val="single"/>
          <w:lang w:eastAsia="bg-BG"/>
        </w:rPr>
        <w:t>“</w:t>
      </w:r>
      <w:r w:rsidRPr="00FF3EEC">
        <w:rPr>
          <w:rFonts w:ascii="Times New Roman" w:eastAsia="Times New Roman" w:hAnsi="Times New Roman"/>
          <w:sz w:val="24"/>
          <w:szCs w:val="24"/>
          <w:u w:val="single"/>
          <w:lang w:eastAsia="bg-BG"/>
        </w:rPr>
        <w:t xml:space="preserve"> </w:t>
      </w:r>
      <w:r>
        <w:rPr>
          <w:rFonts w:ascii="Times New Roman" w:eastAsia="Times New Roman" w:hAnsi="Times New Roman"/>
          <w:sz w:val="24"/>
          <w:szCs w:val="24"/>
          <w:lang w:eastAsia="bg-BG"/>
        </w:rPr>
        <w:t>–</w:t>
      </w:r>
      <w:r w:rsidR="00C378F8">
        <w:rPr>
          <w:rFonts w:ascii="Times New Roman" w:eastAsia="Times New Roman" w:hAnsi="Times New Roman"/>
          <w:sz w:val="24"/>
          <w:szCs w:val="24"/>
          <w:lang w:eastAsia="bg-BG"/>
        </w:rPr>
        <w:t xml:space="preserve"> </w:t>
      </w:r>
      <w:r w:rsidR="00C378F8" w:rsidRPr="00C378F8">
        <w:rPr>
          <w:rFonts w:ascii="Times New Roman" w:eastAsia="Times New Roman" w:hAnsi="Times New Roman"/>
          <w:sz w:val="24"/>
          <w:szCs w:val="24"/>
          <w:lang w:eastAsia="bg-BG"/>
        </w:rPr>
        <w:t>първия</w:t>
      </w:r>
      <w:r w:rsidR="009A100E">
        <w:rPr>
          <w:rFonts w:ascii="Times New Roman" w:eastAsia="Times New Roman" w:hAnsi="Times New Roman"/>
          <w:sz w:val="24"/>
          <w:szCs w:val="24"/>
          <w:lang w:eastAsia="bg-BG"/>
        </w:rPr>
        <w:t>т</w:t>
      </w:r>
      <w:r w:rsidR="00C378F8" w:rsidRPr="00C378F8">
        <w:rPr>
          <w:rFonts w:ascii="Times New Roman" w:eastAsia="Times New Roman" w:hAnsi="Times New Roman"/>
          <w:sz w:val="24"/>
          <w:szCs w:val="24"/>
          <w:lang w:eastAsia="bg-BG"/>
        </w:rPr>
        <w:t xml:space="preserve"> винен фестивал за града</w:t>
      </w:r>
      <w:r w:rsidR="00C37B56">
        <w:rPr>
          <w:rFonts w:ascii="Times New Roman" w:eastAsia="Times New Roman" w:hAnsi="Times New Roman"/>
          <w:sz w:val="24"/>
          <w:szCs w:val="24"/>
          <w:lang w:eastAsia="bg-BG"/>
        </w:rPr>
        <w:t>,</w:t>
      </w:r>
      <w:r w:rsidR="00C378F8" w:rsidRPr="00C378F8">
        <w:rPr>
          <w:rFonts w:ascii="Times New Roman" w:eastAsia="Times New Roman" w:hAnsi="Times New Roman"/>
          <w:sz w:val="24"/>
          <w:szCs w:val="24"/>
          <w:lang w:eastAsia="bg-BG"/>
        </w:rPr>
        <w:t xml:space="preserve"> проведен през май 2025 г.</w:t>
      </w:r>
      <w:r w:rsidR="00C378F8">
        <w:rPr>
          <w:rFonts w:ascii="Times New Roman" w:eastAsia="Times New Roman" w:hAnsi="Times New Roman"/>
          <w:sz w:val="24"/>
          <w:szCs w:val="24"/>
          <w:lang w:eastAsia="bg-BG"/>
        </w:rPr>
        <w:t xml:space="preserve"> </w:t>
      </w:r>
      <w:r w:rsidR="00C378F8" w:rsidRPr="00C378F8">
        <w:rPr>
          <w:rFonts w:ascii="Times New Roman" w:eastAsia="Times New Roman" w:hAnsi="Times New Roman"/>
          <w:sz w:val="24"/>
          <w:szCs w:val="24"/>
          <w:lang w:eastAsia="bg-BG"/>
        </w:rPr>
        <w:t>като</w:t>
      </w:r>
      <w:r w:rsidRPr="00C378F8">
        <w:rPr>
          <w:rFonts w:ascii="Times New Roman" w:eastAsia="Times New Roman" w:hAnsi="Times New Roman"/>
          <w:sz w:val="24"/>
          <w:szCs w:val="24"/>
          <w:lang w:eastAsia="bg-BG"/>
        </w:rPr>
        <w:t xml:space="preserve"> бутиков формат, който добавя специфичен щрих към имиджа на Русе</w:t>
      </w:r>
      <w:r w:rsidR="00C37B56">
        <w:rPr>
          <w:rFonts w:ascii="Times New Roman" w:eastAsia="Times New Roman" w:hAnsi="Times New Roman"/>
          <w:sz w:val="24"/>
          <w:szCs w:val="24"/>
          <w:lang w:eastAsia="bg-BG"/>
        </w:rPr>
        <w:t xml:space="preserve"> като винена дестинация;</w:t>
      </w:r>
      <w:r w:rsidRPr="00C378F8">
        <w:rPr>
          <w:rFonts w:ascii="Times New Roman" w:eastAsia="Times New Roman" w:hAnsi="Times New Roman"/>
          <w:sz w:val="24"/>
          <w:szCs w:val="24"/>
          <w:lang w:eastAsia="bg-BG"/>
        </w:rPr>
        <w:t xml:space="preserve"> </w:t>
      </w:r>
    </w:p>
    <w:p w14:paraId="342F12BC" w14:textId="7B8B77B6" w:rsidR="008816B2" w:rsidRDefault="00B25676" w:rsidP="00486B45">
      <w:pPr>
        <w:pStyle w:val="a3"/>
        <w:numPr>
          <w:ilvl w:val="0"/>
          <w:numId w:val="2"/>
        </w:numPr>
        <w:spacing w:after="0" w:line="240" w:lineRule="auto"/>
        <w:ind w:left="709" w:hanging="283"/>
        <w:jc w:val="both"/>
        <w:rPr>
          <w:rFonts w:ascii="Times New Roman" w:eastAsia="Times New Roman" w:hAnsi="Times New Roman"/>
          <w:sz w:val="24"/>
          <w:szCs w:val="24"/>
          <w:lang w:eastAsia="bg-BG"/>
        </w:rPr>
      </w:pPr>
      <w:r w:rsidRPr="0034413D">
        <w:rPr>
          <w:rFonts w:ascii="Times New Roman" w:eastAsia="Times New Roman" w:hAnsi="Times New Roman"/>
          <w:i/>
          <w:sz w:val="24"/>
          <w:szCs w:val="24"/>
          <w:u w:val="single"/>
          <w:lang w:eastAsia="bg-BG"/>
        </w:rPr>
        <w:t>„</w:t>
      </w:r>
      <w:r w:rsidR="008816B2" w:rsidRPr="0034413D">
        <w:rPr>
          <w:rFonts w:ascii="Times New Roman" w:eastAsia="Times New Roman" w:hAnsi="Times New Roman"/>
          <w:i/>
          <w:sz w:val="24"/>
          <w:szCs w:val="24"/>
          <w:u w:val="single"/>
          <w:lang w:eastAsia="bg-BG"/>
        </w:rPr>
        <w:t>Дунав ултра</w:t>
      </w:r>
      <w:r w:rsidRPr="0034413D">
        <w:rPr>
          <w:rFonts w:ascii="Times New Roman" w:eastAsia="Times New Roman" w:hAnsi="Times New Roman"/>
          <w:i/>
          <w:sz w:val="24"/>
          <w:szCs w:val="24"/>
          <w:u w:val="single"/>
          <w:lang w:eastAsia="bg-BG"/>
        </w:rPr>
        <w:t>“</w:t>
      </w:r>
      <w:r w:rsidR="001B7138">
        <w:rPr>
          <w:rFonts w:ascii="Times New Roman" w:eastAsia="Times New Roman" w:hAnsi="Times New Roman"/>
          <w:i/>
          <w:sz w:val="24"/>
          <w:szCs w:val="24"/>
          <w:lang w:eastAsia="bg-BG"/>
        </w:rPr>
        <w:t xml:space="preserve"> </w:t>
      </w:r>
      <w:r w:rsidR="001B7138" w:rsidRPr="001B7138">
        <w:rPr>
          <w:rFonts w:ascii="Times New Roman" w:eastAsia="Times New Roman" w:hAnsi="Times New Roman"/>
          <w:sz w:val="24"/>
          <w:szCs w:val="24"/>
          <w:lang w:eastAsia="bg-BG"/>
        </w:rPr>
        <w:t xml:space="preserve">- </w:t>
      </w:r>
      <w:r w:rsidRPr="00400CDF">
        <w:rPr>
          <w:rFonts w:ascii="Times New Roman" w:eastAsia="Times New Roman" w:hAnsi="Times New Roman"/>
          <w:sz w:val="24"/>
          <w:szCs w:val="24"/>
          <w:lang w:eastAsia="bg-BG"/>
        </w:rPr>
        <w:t xml:space="preserve">Община Русе се включи като контролна точка в кампанията за масово изминаване на </w:t>
      </w:r>
      <w:proofErr w:type="spellStart"/>
      <w:r w:rsidRPr="00400CDF">
        <w:rPr>
          <w:rFonts w:ascii="Times New Roman" w:eastAsia="Times New Roman" w:hAnsi="Times New Roman"/>
          <w:sz w:val="24"/>
          <w:szCs w:val="24"/>
          <w:lang w:eastAsia="bg-BG"/>
        </w:rPr>
        <w:t>вело</w:t>
      </w:r>
      <w:proofErr w:type="spellEnd"/>
      <w:r w:rsidRPr="00400CDF">
        <w:rPr>
          <w:rFonts w:ascii="Times New Roman" w:eastAsia="Times New Roman" w:hAnsi="Times New Roman"/>
          <w:sz w:val="24"/>
          <w:szCs w:val="24"/>
          <w:lang w:eastAsia="bg-BG"/>
        </w:rPr>
        <w:t xml:space="preserve"> маршрута </w:t>
      </w:r>
      <w:r w:rsidR="000551F5">
        <w:rPr>
          <w:rFonts w:ascii="Times New Roman" w:eastAsia="Times New Roman" w:hAnsi="Times New Roman"/>
          <w:sz w:val="24"/>
          <w:szCs w:val="24"/>
          <w:lang w:eastAsia="bg-BG"/>
        </w:rPr>
        <w:t>„</w:t>
      </w:r>
      <w:r w:rsidRPr="00400CDF">
        <w:rPr>
          <w:rFonts w:ascii="Times New Roman" w:eastAsia="Times New Roman" w:hAnsi="Times New Roman"/>
          <w:sz w:val="24"/>
          <w:szCs w:val="24"/>
          <w:lang w:eastAsia="bg-BG"/>
        </w:rPr>
        <w:t>Дунав ултра</w:t>
      </w:r>
      <w:r w:rsidR="000551F5">
        <w:rPr>
          <w:rFonts w:ascii="Times New Roman" w:eastAsia="Times New Roman" w:hAnsi="Times New Roman"/>
          <w:sz w:val="24"/>
          <w:szCs w:val="24"/>
          <w:lang w:eastAsia="bg-BG"/>
        </w:rPr>
        <w:t>“</w:t>
      </w:r>
      <w:r w:rsidRPr="00400CDF">
        <w:rPr>
          <w:rFonts w:ascii="Times New Roman" w:eastAsia="Times New Roman" w:hAnsi="Times New Roman"/>
          <w:sz w:val="24"/>
          <w:szCs w:val="24"/>
          <w:lang w:eastAsia="bg-BG"/>
        </w:rPr>
        <w:t xml:space="preserve"> от Видин до Дуранкулак, който </w:t>
      </w:r>
      <w:r>
        <w:rPr>
          <w:rFonts w:ascii="Times New Roman" w:eastAsia="Times New Roman" w:hAnsi="Times New Roman"/>
          <w:sz w:val="24"/>
          <w:szCs w:val="24"/>
          <w:lang w:eastAsia="bg-BG"/>
        </w:rPr>
        <w:t xml:space="preserve">вече се е утвърдил като </w:t>
      </w:r>
      <w:r w:rsidRPr="00400CDF">
        <w:rPr>
          <w:rFonts w:ascii="Times New Roman" w:eastAsia="Times New Roman" w:hAnsi="Times New Roman"/>
          <w:sz w:val="24"/>
          <w:szCs w:val="24"/>
          <w:lang w:eastAsia="bg-BG"/>
        </w:rPr>
        <w:t>разпознаваемо спортно</w:t>
      </w:r>
      <w:r w:rsidR="00FF3EEC">
        <w:rPr>
          <w:rFonts w:ascii="Times New Roman" w:eastAsia="Times New Roman" w:hAnsi="Times New Roman"/>
          <w:sz w:val="24"/>
          <w:szCs w:val="24"/>
          <w:lang w:eastAsia="bg-BG"/>
        </w:rPr>
        <w:t>-</w:t>
      </w:r>
      <w:r>
        <w:rPr>
          <w:rFonts w:ascii="Times New Roman" w:eastAsia="Times New Roman" w:hAnsi="Times New Roman"/>
          <w:sz w:val="24"/>
          <w:szCs w:val="24"/>
          <w:lang w:eastAsia="bg-BG"/>
        </w:rPr>
        <w:t>туристическо</w:t>
      </w:r>
      <w:r w:rsidRPr="00400CDF">
        <w:rPr>
          <w:rFonts w:ascii="Times New Roman" w:eastAsia="Times New Roman" w:hAnsi="Times New Roman"/>
          <w:sz w:val="24"/>
          <w:szCs w:val="24"/>
          <w:lang w:eastAsia="bg-BG"/>
        </w:rPr>
        <w:t xml:space="preserve"> събитие от национален мащаб. </w:t>
      </w:r>
      <w:r>
        <w:rPr>
          <w:rFonts w:ascii="Times New Roman" w:eastAsia="Times New Roman" w:hAnsi="Times New Roman"/>
          <w:sz w:val="24"/>
          <w:szCs w:val="24"/>
          <w:lang w:eastAsia="bg-BG"/>
        </w:rPr>
        <w:t xml:space="preserve">Благодарение на тази подкрепа, </w:t>
      </w:r>
      <w:r w:rsidR="006E2A14">
        <w:rPr>
          <w:rFonts w:ascii="Times New Roman" w:eastAsia="Times New Roman" w:hAnsi="Times New Roman"/>
          <w:sz w:val="24"/>
          <w:szCs w:val="24"/>
          <w:lang w:eastAsia="bg-BG"/>
        </w:rPr>
        <w:t>Русе получи</w:t>
      </w:r>
      <w:r>
        <w:rPr>
          <w:rFonts w:ascii="Times New Roman" w:eastAsia="Times New Roman" w:hAnsi="Times New Roman"/>
          <w:sz w:val="24"/>
          <w:szCs w:val="24"/>
          <w:lang w:eastAsia="bg-BG"/>
        </w:rPr>
        <w:t xml:space="preserve"> реклама в социалните мрежи и страницата на събитието, което придобива все по-голяма популярност  и насърчава развитието на тур</w:t>
      </w:r>
      <w:r w:rsidR="004377E8">
        <w:rPr>
          <w:rFonts w:ascii="Times New Roman" w:eastAsia="Times New Roman" w:hAnsi="Times New Roman"/>
          <w:sz w:val="24"/>
          <w:szCs w:val="24"/>
          <w:lang w:eastAsia="bg-BG"/>
        </w:rPr>
        <w:t>изма по поречието на река Дунав;</w:t>
      </w:r>
    </w:p>
    <w:p w14:paraId="63CB89BC" w14:textId="0317BA23" w:rsidR="007F13DC" w:rsidRDefault="007F13DC" w:rsidP="00486B45">
      <w:pPr>
        <w:pStyle w:val="a3"/>
        <w:numPr>
          <w:ilvl w:val="0"/>
          <w:numId w:val="2"/>
        </w:numPr>
        <w:ind w:left="709" w:hanging="283"/>
        <w:rPr>
          <w:rFonts w:ascii="Times New Roman" w:eastAsia="Times New Roman" w:hAnsi="Times New Roman"/>
          <w:sz w:val="24"/>
          <w:szCs w:val="24"/>
          <w:lang w:eastAsia="bg-BG"/>
        </w:rPr>
      </w:pPr>
      <w:r w:rsidRPr="009404BF">
        <w:rPr>
          <w:rFonts w:ascii="Times New Roman" w:eastAsia="Times New Roman" w:hAnsi="Times New Roman"/>
          <w:i/>
          <w:sz w:val="24"/>
          <w:szCs w:val="24"/>
          <w:u w:val="single"/>
          <w:lang w:val="en-US" w:eastAsia="bg-BG"/>
        </w:rPr>
        <w:t>The Biggest Christmas Party</w:t>
      </w:r>
      <w:r w:rsidRPr="009404BF">
        <w:rPr>
          <w:rFonts w:ascii="Times New Roman" w:eastAsia="Times New Roman" w:hAnsi="Times New Roman"/>
          <w:i/>
          <w:sz w:val="24"/>
          <w:szCs w:val="24"/>
          <w:u w:val="single"/>
          <w:lang w:eastAsia="bg-BG"/>
        </w:rPr>
        <w:t xml:space="preserve"> на Радио </w:t>
      </w:r>
      <w:r w:rsidRPr="009404BF">
        <w:rPr>
          <w:rFonts w:ascii="Times New Roman" w:eastAsia="Times New Roman" w:hAnsi="Times New Roman"/>
          <w:i/>
          <w:sz w:val="24"/>
          <w:szCs w:val="24"/>
          <w:u w:val="single"/>
          <w:lang w:val="en-US" w:eastAsia="bg-BG"/>
        </w:rPr>
        <w:t>Energy</w:t>
      </w:r>
      <w:r>
        <w:rPr>
          <w:rFonts w:ascii="Times New Roman" w:eastAsia="Times New Roman" w:hAnsi="Times New Roman"/>
          <w:sz w:val="24"/>
          <w:szCs w:val="24"/>
          <w:lang w:val="en-US" w:eastAsia="bg-BG"/>
        </w:rPr>
        <w:t xml:space="preserve"> – </w:t>
      </w:r>
      <w:r w:rsidR="004D6AB5">
        <w:rPr>
          <w:rFonts w:ascii="Times New Roman" w:eastAsia="Times New Roman" w:hAnsi="Times New Roman"/>
          <w:sz w:val="24"/>
          <w:szCs w:val="24"/>
          <w:lang w:eastAsia="bg-BG"/>
        </w:rPr>
        <w:t>п</w:t>
      </w:r>
      <w:r>
        <w:rPr>
          <w:rFonts w:ascii="Times New Roman" w:eastAsia="Times New Roman" w:hAnsi="Times New Roman"/>
          <w:sz w:val="24"/>
          <w:szCs w:val="24"/>
          <w:lang w:eastAsia="bg-BG"/>
        </w:rPr>
        <w:t xml:space="preserve">одкрепата на Община Русе за събитие от този мащаб е изключително печеливш ход, който съчетава масирана национална реклама с директно оживяване на градската среда. Радио </w:t>
      </w:r>
      <w:r>
        <w:rPr>
          <w:rFonts w:ascii="Times New Roman" w:eastAsia="Times New Roman" w:hAnsi="Times New Roman"/>
          <w:sz w:val="24"/>
          <w:szCs w:val="24"/>
          <w:lang w:val="en-US" w:eastAsia="bg-BG"/>
        </w:rPr>
        <w:t>Energy</w:t>
      </w:r>
      <w:r>
        <w:rPr>
          <w:rFonts w:ascii="Times New Roman" w:eastAsia="Times New Roman" w:hAnsi="Times New Roman"/>
          <w:sz w:val="24"/>
          <w:szCs w:val="24"/>
          <w:lang w:eastAsia="bg-BG"/>
        </w:rPr>
        <w:t xml:space="preserve"> е най-слушаната радиостанция за хитове от 90-те в България, което осигури огромен отзвук. Партньорството с национално радио гарантира присъствие на града</w:t>
      </w:r>
      <w:r w:rsidR="0019351C">
        <w:rPr>
          <w:rFonts w:ascii="Times New Roman" w:eastAsia="Times New Roman" w:hAnsi="Times New Roman"/>
          <w:sz w:val="24"/>
          <w:szCs w:val="24"/>
          <w:lang w:eastAsia="bg-BG"/>
        </w:rPr>
        <w:t xml:space="preserve"> в национален ефир</w:t>
      </w:r>
      <w:r>
        <w:rPr>
          <w:rFonts w:ascii="Times New Roman" w:eastAsia="Times New Roman" w:hAnsi="Times New Roman"/>
          <w:sz w:val="24"/>
          <w:szCs w:val="24"/>
          <w:lang w:eastAsia="bg-BG"/>
        </w:rPr>
        <w:t>. Мащабността на събитието привлича посети</w:t>
      </w:r>
      <w:r w:rsidR="000E2EE5">
        <w:rPr>
          <w:rFonts w:ascii="Times New Roman" w:eastAsia="Times New Roman" w:hAnsi="Times New Roman"/>
          <w:sz w:val="24"/>
          <w:szCs w:val="24"/>
          <w:lang w:eastAsia="bg-BG"/>
        </w:rPr>
        <w:t>тели от цялата страна и Румъния</w:t>
      </w:r>
    </w:p>
    <w:p w14:paraId="3907300F" w14:textId="5897BC51" w:rsidR="007F13DC" w:rsidRDefault="00F91CC5" w:rsidP="00486B45">
      <w:pPr>
        <w:pStyle w:val="a3"/>
        <w:numPr>
          <w:ilvl w:val="0"/>
          <w:numId w:val="2"/>
        </w:numPr>
        <w:spacing w:after="0" w:line="240" w:lineRule="auto"/>
        <w:ind w:left="709" w:hanging="283"/>
        <w:jc w:val="both"/>
        <w:rPr>
          <w:rFonts w:ascii="Times New Roman" w:eastAsia="Times New Roman" w:hAnsi="Times New Roman"/>
          <w:sz w:val="24"/>
          <w:szCs w:val="24"/>
          <w:lang w:eastAsia="bg-BG"/>
        </w:rPr>
      </w:pPr>
      <w:r w:rsidRPr="00F91CC5">
        <w:rPr>
          <w:rFonts w:ascii="Times New Roman" w:eastAsia="Times New Roman" w:hAnsi="Times New Roman"/>
          <w:i/>
          <w:sz w:val="24"/>
          <w:szCs w:val="24"/>
          <w:u w:val="single"/>
          <w:lang w:eastAsia="bg-BG"/>
        </w:rPr>
        <w:t xml:space="preserve">„Мода, класико и </w:t>
      </w:r>
      <w:proofErr w:type="spellStart"/>
      <w:r w:rsidRPr="00F91CC5">
        <w:rPr>
          <w:rFonts w:ascii="Times New Roman" w:eastAsia="Times New Roman" w:hAnsi="Times New Roman"/>
          <w:i/>
          <w:sz w:val="24"/>
          <w:szCs w:val="24"/>
          <w:u w:val="single"/>
          <w:lang w:eastAsia="bg-BG"/>
        </w:rPr>
        <w:t>просеко</w:t>
      </w:r>
      <w:proofErr w:type="spellEnd"/>
      <w:r w:rsidRPr="00F91CC5">
        <w:rPr>
          <w:rFonts w:ascii="Times New Roman" w:eastAsia="Times New Roman" w:hAnsi="Times New Roman"/>
          <w:i/>
          <w:sz w:val="24"/>
          <w:szCs w:val="24"/>
          <w:u w:val="single"/>
          <w:lang w:eastAsia="bg-BG"/>
        </w:rPr>
        <w:t>“ на фондация „Модни пространства“</w:t>
      </w:r>
      <w:r>
        <w:rPr>
          <w:rFonts w:ascii="Times New Roman" w:eastAsia="Times New Roman" w:hAnsi="Times New Roman"/>
          <w:sz w:val="24"/>
          <w:szCs w:val="24"/>
          <w:lang w:eastAsia="bg-BG"/>
        </w:rPr>
        <w:t xml:space="preserve"> </w:t>
      </w:r>
      <w:r w:rsidR="004377E8">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4377E8">
        <w:rPr>
          <w:rFonts w:ascii="Times New Roman" w:eastAsia="Times New Roman" w:hAnsi="Times New Roman"/>
          <w:sz w:val="24"/>
          <w:szCs w:val="24"/>
          <w:lang w:eastAsia="bg-BG"/>
        </w:rPr>
        <w:t>двудневно ревю и базар с колекции на русенски дизайнери и гости от Румъния.</w:t>
      </w:r>
    </w:p>
    <w:p w14:paraId="50205CD2" w14:textId="4271C672" w:rsidR="008E4170" w:rsidRPr="008E4170" w:rsidRDefault="008E4170" w:rsidP="008E4170">
      <w:pPr>
        <w:pStyle w:val="a3"/>
        <w:numPr>
          <w:ilvl w:val="0"/>
          <w:numId w:val="2"/>
        </w:numPr>
        <w:spacing w:after="0" w:line="240" w:lineRule="auto"/>
        <w:ind w:left="709" w:hanging="283"/>
        <w:jc w:val="both"/>
        <w:rPr>
          <w:rFonts w:ascii="Times New Roman" w:eastAsia="Times New Roman" w:hAnsi="Times New Roman"/>
          <w:sz w:val="24"/>
          <w:szCs w:val="24"/>
          <w:lang w:eastAsia="bg-BG"/>
        </w:rPr>
      </w:pPr>
      <w:r>
        <w:rPr>
          <w:rFonts w:ascii="Times New Roman" w:eastAsia="Times New Roman" w:hAnsi="Times New Roman"/>
          <w:i/>
          <w:sz w:val="24"/>
          <w:szCs w:val="24"/>
          <w:u w:val="single"/>
          <w:lang w:eastAsia="bg-BG"/>
        </w:rPr>
        <w:t xml:space="preserve">Моето </w:t>
      </w:r>
      <w:r w:rsidRPr="00865B0B">
        <w:rPr>
          <w:rFonts w:ascii="Times New Roman" w:eastAsia="Times New Roman" w:hAnsi="Times New Roman"/>
          <w:i/>
          <w:sz w:val="24"/>
          <w:szCs w:val="24"/>
          <w:u w:val="single"/>
          <w:lang w:eastAsia="bg-BG"/>
        </w:rPr>
        <w:t>Русе – Творческа работилница за</w:t>
      </w:r>
      <w:r>
        <w:rPr>
          <w:rFonts w:ascii="Times New Roman" w:eastAsia="Times New Roman" w:hAnsi="Times New Roman"/>
          <w:sz w:val="24"/>
          <w:szCs w:val="24"/>
          <w:lang w:eastAsia="bg-BG"/>
        </w:rPr>
        <w:t xml:space="preserve"> </w:t>
      </w:r>
      <w:r w:rsidRPr="00865B0B">
        <w:rPr>
          <w:rFonts w:ascii="Times New Roman" w:eastAsia="Times New Roman" w:hAnsi="Times New Roman"/>
          <w:i/>
          <w:sz w:val="24"/>
          <w:szCs w:val="24"/>
          <w:u w:val="single"/>
          <w:lang w:eastAsia="bg-BG"/>
        </w:rPr>
        <w:t>туризъм</w:t>
      </w:r>
      <w:r>
        <w:rPr>
          <w:rFonts w:ascii="Times New Roman" w:eastAsia="Times New Roman" w:hAnsi="Times New Roman"/>
          <w:sz w:val="24"/>
          <w:szCs w:val="24"/>
          <w:lang w:eastAsia="bg-BG"/>
        </w:rPr>
        <w:t xml:space="preserve"> – образователно менторски проект, с крайна цел да направи Русе още по-привлекателен и разпознаваем туристически град чрез приложението на иновативните идеи на младите хора. Проектът се реализира от сдружение „Хъб за иновации и туризъм“, Велико Търново с финансовата подкрепа на Общинска фондация „Русе – град на свободния дух“.</w:t>
      </w:r>
    </w:p>
    <w:p w14:paraId="19B096F4" w14:textId="20A55E90" w:rsidR="008D5D7C" w:rsidRDefault="008D5D7C">
      <w:pPr>
        <w:rPr>
          <w:rFonts w:ascii="Times New Roman" w:eastAsia="Times New Roman" w:hAnsi="Times New Roman" w:cs="Times New Roman"/>
          <w:b/>
          <w:color w:val="FFFFFF" w:themeColor="background1"/>
          <w:sz w:val="32"/>
          <w:szCs w:val="24"/>
          <w:lang w:eastAsia="bg-BG"/>
        </w:rPr>
      </w:pPr>
      <w:r>
        <w:rPr>
          <w:rFonts w:ascii="Times New Roman" w:eastAsia="Times New Roman" w:hAnsi="Times New Roman" w:cs="Times New Roman"/>
          <w:b/>
          <w:color w:val="FFFFFF" w:themeColor="background1"/>
          <w:sz w:val="32"/>
          <w:szCs w:val="24"/>
          <w:lang w:eastAsia="bg-BG"/>
        </w:rPr>
        <w:br w:type="page"/>
      </w:r>
      <w:r w:rsidRPr="00AF44AD">
        <w:rPr>
          <w:rFonts w:ascii="Times New Roman" w:eastAsia="Times New Roman" w:hAnsi="Times New Roman" w:cs="Times New Roman"/>
          <w:b/>
          <w:noProof/>
          <w:color w:val="FFFFFF" w:themeColor="background1"/>
          <w:sz w:val="32"/>
          <w:szCs w:val="24"/>
          <w:lang w:eastAsia="bg-BG"/>
        </w:rPr>
        <w:drawing>
          <wp:anchor distT="0" distB="0" distL="114300" distR="114300" simplePos="0" relativeHeight="251744768" behindDoc="1" locked="0" layoutInCell="1" allowOverlap="1" wp14:anchorId="77C3C197" wp14:editId="5EC748CF">
            <wp:simplePos x="0" y="0"/>
            <wp:positionH relativeFrom="page">
              <wp:align>right</wp:align>
            </wp:positionH>
            <wp:positionV relativeFrom="page">
              <wp:posOffset>762000</wp:posOffset>
            </wp:positionV>
            <wp:extent cx="7534910" cy="9842569"/>
            <wp:effectExtent l="0" t="0" r="8890" b="6350"/>
            <wp:wrapNone/>
            <wp:docPr id="1551625218" name="Картина 1551625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18"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34910" cy="9842569"/>
                    </a:xfrm>
                    <a:prstGeom prst="rect">
                      <a:avLst/>
                    </a:prstGeom>
                  </pic:spPr>
                </pic:pic>
              </a:graphicData>
            </a:graphic>
            <wp14:sizeRelH relativeFrom="margin">
              <wp14:pctWidth>0</wp14:pctWidth>
            </wp14:sizeRelH>
            <wp14:sizeRelV relativeFrom="margin">
              <wp14:pctHeight>0</wp14:pctHeight>
            </wp14:sizeRelV>
          </wp:anchor>
        </w:drawing>
      </w:r>
    </w:p>
    <w:p w14:paraId="69D5CA52" w14:textId="223AE613" w:rsidR="00FE738C" w:rsidRDefault="000A10C0" w:rsidP="008D5D7C">
      <w:pPr>
        <w:spacing w:after="0" w:line="240" w:lineRule="auto"/>
        <w:jc w:val="center"/>
        <w:rPr>
          <w:rFonts w:ascii="Times New Roman" w:eastAsia="Times New Roman" w:hAnsi="Times New Roman" w:cs="Times New Roman"/>
          <w:b/>
          <w:color w:val="FFFFFF" w:themeColor="background1"/>
          <w:sz w:val="32"/>
          <w:szCs w:val="24"/>
          <w:lang w:eastAsia="bg-BG"/>
        </w:rPr>
      </w:pPr>
      <w:r w:rsidRPr="00AF44AD">
        <w:rPr>
          <w:rFonts w:ascii="Times New Roman" w:eastAsia="Times New Roman" w:hAnsi="Times New Roman" w:cs="Times New Roman"/>
          <w:b/>
          <w:color w:val="FFFFFF" w:themeColor="background1"/>
          <w:sz w:val="32"/>
          <w:szCs w:val="24"/>
          <w:lang w:eastAsia="bg-BG"/>
        </w:rPr>
        <w:lastRenderedPageBreak/>
        <w:t xml:space="preserve">Раздел </w:t>
      </w:r>
      <w:bookmarkStart w:id="0" w:name="_Hlk155945625"/>
      <w:r w:rsidRPr="00AF44AD">
        <w:rPr>
          <w:rFonts w:ascii="Times New Roman" w:eastAsia="Times New Roman" w:hAnsi="Times New Roman" w:cs="Times New Roman"/>
          <w:b/>
          <w:color w:val="FFFFFF" w:themeColor="background1"/>
          <w:sz w:val="32"/>
          <w:szCs w:val="24"/>
          <w:lang w:val="en-US" w:eastAsia="bg-BG"/>
        </w:rPr>
        <w:t>II</w:t>
      </w:r>
      <w:bookmarkEnd w:id="0"/>
      <w:r w:rsidRPr="00AF44AD">
        <w:rPr>
          <w:rFonts w:ascii="Times New Roman" w:eastAsia="Times New Roman" w:hAnsi="Times New Roman" w:cs="Times New Roman"/>
          <w:b/>
          <w:color w:val="FFFFFF" w:themeColor="background1"/>
          <w:sz w:val="32"/>
          <w:szCs w:val="24"/>
          <w:lang w:eastAsia="bg-BG"/>
        </w:rPr>
        <w:t xml:space="preserve">. </w:t>
      </w:r>
    </w:p>
    <w:p w14:paraId="7C3252A5" w14:textId="55DCE505" w:rsidR="000A10C0" w:rsidRPr="00AF44AD" w:rsidRDefault="000A10C0" w:rsidP="00AF44AD">
      <w:pPr>
        <w:spacing w:after="0" w:line="240" w:lineRule="auto"/>
        <w:jc w:val="center"/>
        <w:rPr>
          <w:rFonts w:ascii="Times New Roman" w:eastAsia="Times New Roman" w:hAnsi="Times New Roman" w:cs="Times New Roman"/>
          <w:b/>
          <w:color w:val="FFFFFF" w:themeColor="background1"/>
          <w:sz w:val="32"/>
          <w:szCs w:val="24"/>
          <w:lang w:eastAsia="bg-BG"/>
        </w:rPr>
      </w:pPr>
      <w:r w:rsidRPr="00AF44AD">
        <w:rPr>
          <w:rFonts w:ascii="Times New Roman" w:eastAsia="Times New Roman" w:hAnsi="Times New Roman" w:cs="Times New Roman"/>
          <w:b/>
          <w:color w:val="FFFFFF" w:themeColor="background1"/>
          <w:sz w:val="32"/>
          <w:szCs w:val="24"/>
          <w:lang w:eastAsia="bg-BG"/>
        </w:rPr>
        <w:t>РЕКЛАМА НА ТУРИСТИЧЕСКИЯ ПР</w:t>
      </w:r>
      <w:r w:rsidR="00335087" w:rsidRPr="00AF44AD">
        <w:rPr>
          <w:rFonts w:ascii="Times New Roman" w:eastAsia="Times New Roman" w:hAnsi="Times New Roman" w:cs="Times New Roman"/>
          <w:b/>
          <w:color w:val="FFFFFF" w:themeColor="background1"/>
          <w:sz w:val="32"/>
          <w:szCs w:val="24"/>
          <w:lang w:eastAsia="bg-BG"/>
        </w:rPr>
        <w:t xml:space="preserve">ОДУКТ И УЧАСТИЕ В ТУРИСТИЧЕСКИ БОРСИ, </w:t>
      </w:r>
      <w:r w:rsidRPr="00AF44AD">
        <w:rPr>
          <w:rFonts w:ascii="Times New Roman" w:eastAsia="Times New Roman" w:hAnsi="Times New Roman" w:cs="Times New Roman"/>
          <w:b/>
          <w:color w:val="FFFFFF" w:themeColor="background1"/>
          <w:sz w:val="32"/>
          <w:szCs w:val="24"/>
          <w:lang w:eastAsia="bg-BG"/>
        </w:rPr>
        <w:t>ИЗЛОЖЕНИЯ</w:t>
      </w:r>
      <w:r w:rsidR="00335087" w:rsidRPr="00AF44AD">
        <w:rPr>
          <w:rFonts w:ascii="Times New Roman" w:eastAsia="Times New Roman" w:hAnsi="Times New Roman" w:cs="Times New Roman"/>
          <w:b/>
          <w:color w:val="FFFFFF" w:themeColor="background1"/>
          <w:sz w:val="32"/>
          <w:szCs w:val="24"/>
          <w:lang w:eastAsia="bg-BG"/>
        </w:rPr>
        <w:t xml:space="preserve"> И ДР.</w:t>
      </w:r>
    </w:p>
    <w:p w14:paraId="291FCB3A" w14:textId="7072358B" w:rsidR="00A42B9C" w:rsidRPr="00AF44AD" w:rsidRDefault="00A42B9C" w:rsidP="000A10C0">
      <w:pPr>
        <w:spacing w:after="0" w:line="240" w:lineRule="auto"/>
        <w:jc w:val="center"/>
        <w:rPr>
          <w:rFonts w:ascii="Times New Roman" w:eastAsia="Times New Roman" w:hAnsi="Times New Roman" w:cs="Times New Roman"/>
          <w:b/>
          <w:sz w:val="24"/>
          <w:szCs w:val="24"/>
          <w:lang w:eastAsia="bg-BG"/>
        </w:rPr>
      </w:pPr>
    </w:p>
    <w:p w14:paraId="521C058B" w14:textId="45BEB78C" w:rsidR="009F61E9" w:rsidRPr="00AF44AD" w:rsidRDefault="009F61E9" w:rsidP="000A10C0">
      <w:pPr>
        <w:spacing w:after="0" w:line="240" w:lineRule="auto"/>
        <w:jc w:val="center"/>
        <w:rPr>
          <w:rFonts w:ascii="Times New Roman" w:eastAsia="Times New Roman" w:hAnsi="Times New Roman" w:cs="Times New Roman"/>
          <w:b/>
          <w:sz w:val="24"/>
          <w:szCs w:val="24"/>
          <w:lang w:eastAsia="bg-BG"/>
        </w:rPr>
      </w:pPr>
    </w:p>
    <w:p w14:paraId="58FA767E" w14:textId="562EA28C" w:rsidR="009F61E9" w:rsidRPr="00AF44AD" w:rsidRDefault="009F61E9" w:rsidP="000A10C0">
      <w:pPr>
        <w:spacing w:after="0" w:line="240" w:lineRule="auto"/>
        <w:jc w:val="center"/>
        <w:rPr>
          <w:rFonts w:ascii="Times New Roman" w:eastAsia="Times New Roman" w:hAnsi="Times New Roman" w:cs="Times New Roman"/>
          <w:b/>
          <w:sz w:val="24"/>
          <w:szCs w:val="24"/>
          <w:lang w:eastAsia="bg-BG"/>
        </w:rPr>
      </w:pPr>
    </w:p>
    <w:p w14:paraId="7A155A82" w14:textId="13E35388" w:rsidR="009F61E9" w:rsidRDefault="009F61E9" w:rsidP="000A10C0">
      <w:pPr>
        <w:spacing w:after="0" w:line="240" w:lineRule="auto"/>
        <w:jc w:val="center"/>
        <w:rPr>
          <w:rFonts w:ascii="Times New Roman" w:eastAsia="Times New Roman" w:hAnsi="Times New Roman" w:cs="Times New Roman"/>
          <w:b/>
          <w:sz w:val="24"/>
          <w:szCs w:val="24"/>
          <w:lang w:eastAsia="bg-BG"/>
        </w:rPr>
      </w:pPr>
    </w:p>
    <w:p w14:paraId="13084DA5" w14:textId="6D17FBC2" w:rsidR="008356AE" w:rsidRPr="00AF44AD" w:rsidRDefault="008356AE" w:rsidP="000A10C0">
      <w:pPr>
        <w:spacing w:after="0" w:line="240" w:lineRule="auto"/>
        <w:jc w:val="center"/>
        <w:rPr>
          <w:rFonts w:ascii="Times New Roman" w:eastAsia="Times New Roman" w:hAnsi="Times New Roman" w:cs="Times New Roman"/>
          <w:b/>
          <w:sz w:val="24"/>
          <w:szCs w:val="24"/>
          <w:lang w:eastAsia="bg-BG"/>
        </w:rPr>
      </w:pPr>
    </w:p>
    <w:p w14:paraId="23927AA9" w14:textId="7CC7768E" w:rsidR="009C723A" w:rsidRPr="009F61E9" w:rsidRDefault="00335087" w:rsidP="00486B45">
      <w:pPr>
        <w:pStyle w:val="a3"/>
        <w:numPr>
          <w:ilvl w:val="1"/>
          <w:numId w:val="6"/>
        </w:numPr>
        <w:spacing w:after="0" w:line="240" w:lineRule="auto"/>
        <w:jc w:val="both"/>
        <w:rPr>
          <w:rFonts w:ascii="Times New Roman" w:eastAsia="Times New Roman" w:hAnsi="Times New Roman"/>
          <w:b/>
          <w:sz w:val="24"/>
          <w:szCs w:val="24"/>
          <w:lang w:eastAsia="bg-BG"/>
        </w:rPr>
      </w:pPr>
      <w:r w:rsidRPr="009F61E9">
        <w:rPr>
          <w:rFonts w:ascii="Times New Roman" w:eastAsia="Times New Roman" w:hAnsi="Times New Roman"/>
          <w:b/>
          <w:sz w:val="24"/>
          <w:szCs w:val="24"/>
        </w:rPr>
        <w:t xml:space="preserve"> </w:t>
      </w:r>
      <w:r w:rsidR="000A10C0" w:rsidRPr="009F61E9">
        <w:rPr>
          <w:rFonts w:ascii="Times New Roman" w:eastAsia="Times New Roman" w:hAnsi="Times New Roman"/>
          <w:b/>
          <w:sz w:val="24"/>
          <w:szCs w:val="24"/>
        </w:rPr>
        <w:t xml:space="preserve">Международна туристическа борса </w:t>
      </w:r>
      <w:r w:rsidR="009C723A" w:rsidRPr="009F61E9">
        <w:rPr>
          <w:rFonts w:ascii="Times New Roman" w:eastAsia="Times New Roman" w:hAnsi="Times New Roman"/>
          <w:b/>
          <w:sz w:val="24"/>
          <w:szCs w:val="24"/>
        </w:rPr>
        <w:t>„Ваканция и СПА ЕКСПО” -</w:t>
      </w:r>
      <w:r w:rsidR="000A10C0" w:rsidRPr="009F61E9">
        <w:rPr>
          <w:rFonts w:ascii="Times New Roman" w:eastAsia="Times New Roman" w:hAnsi="Times New Roman"/>
          <w:b/>
          <w:i/>
          <w:sz w:val="24"/>
          <w:szCs w:val="24"/>
        </w:rPr>
        <w:t xml:space="preserve"> </w:t>
      </w:r>
      <w:r w:rsidR="000A10C0" w:rsidRPr="009F61E9">
        <w:rPr>
          <w:rFonts w:ascii="Times New Roman" w:eastAsia="Times New Roman" w:hAnsi="Times New Roman"/>
          <w:b/>
          <w:sz w:val="24"/>
          <w:szCs w:val="24"/>
          <w:lang w:eastAsia="bg-BG"/>
        </w:rPr>
        <w:t xml:space="preserve">София, </w:t>
      </w:r>
      <w:r w:rsidRPr="009F61E9">
        <w:rPr>
          <w:rFonts w:ascii="Times New Roman" w:eastAsia="Times New Roman" w:hAnsi="Times New Roman"/>
          <w:b/>
          <w:sz w:val="24"/>
          <w:szCs w:val="24"/>
          <w:lang w:eastAsia="bg-BG"/>
        </w:rPr>
        <w:t xml:space="preserve"> </w:t>
      </w:r>
    </w:p>
    <w:p w14:paraId="69FC2AC6" w14:textId="4A986B04" w:rsidR="000A10C0" w:rsidRDefault="00975FC1" w:rsidP="009C723A">
      <w:pPr>
        <w:pStyle w:val="a3"/>
        <w:spacing w:after="0" w:line="240" w:lineRule="auto"/>
        <w:ind w:left="502"/>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09 – 11.03.</w:t>
      </w:r>
      <w:r w:rsidR="00B179AA">
        <w:rPr>
          <w:rFonts w:ascii="Times New Roman" w:eastAsia="Times New Roman" w:hAnsi="Times New Roman"/>
          <w:b/>
          <w:sz w:val="24"/>
          <w:szCs w:val="24"/>
          <w:lang w:eastAsia="bg-BG"/>
        </w:rPr>
        <w:t xml:space="preserve">2025 </w:t>
      </w:r>
      <w:r w:rsidR="00335087" w:rsidRPr="00335087">
        <w:rPr>
          <w:rFonts w:ascii="Times New Roman" w:eastAsia="Times New Roman" w:hAnsi="Times New Roman"/>
          <w:b/>
          <w:sz w:val="24"/>
          <w:szCs w:val="24"/>
          <w:lang w:eastAsia="bg-BG"/>
        </w:rPr>
        <w:t>г.</w:t>
      </w:r>
    </w:p>
    <w:p w14:paraId="294C7C50" w14:textId="3C73119D" w:rsidR="00D9371C" w:rsidRPr="00335087" w:rsidRDefault="00D9371C" w:rsidP="00D9371C">
      <w:pPr>
        <w:pStyle w:val="a3"/>
        <w:spacing w:after="0" w:line="240" w:lineRule="auto"/>
        <w:ind w:left="502"/>
        <w:jc w:val="both"/>
        <w:rPr>
          <w:rFonts w:ascii="Times New Roman" w:eastAsia="Times New Roman" w:hAnsi="Times New Roman"/>
          <w:b/>
          <w:sz w:val="24"/>
          <w:szCs w:val="24"/>
          <w:lang w:eastAsia="bg-BG"/>
        </w:rPr>
      </w:pPr>
    </w:p>
    <w:p w14:paraId="6A236278" w14:textId="693D04BC" w:rsidR="00212AB3" w:rsidRPr="00212AB3" w:rsidRDefault="00212AB3" w:rsidP="00212AB3">
      <w:pPr>
        <w:spacing w:after="0" w:line="240" w:lineRule="auto"/>
        <w:ind w:firstLine="502"/>
        <w:jc w:val="both"/>
        <w:rPr>
          <w:rFonts w:ascii="Times New Roman" w:eastAsia="Times New Roman" w:hAnsi="Times New Roman" w:cs="Times New Roman"/>
          <w:sz w:val="24"/>
          <w:szCs w:val="24"/>
          <w:lang w:eastAsia="bg-BG"/>
        </w:rPr>
      </w:pPr>
      <w:r w:rsidRPr="00212AB3">
        <w:rPr>
          <w:rFonts w:ascii="Times New Roman" w:eastAsia="Times New Roman" w:hAnsi="Times New Roman" w:cs="Times New Roman"/>
          <w:sz w:val="24"/>
          <w:szCs w:val="24"/>
          <w:lang w:eastAsia="bg-BG"/>
        </w:rPr>
        <w:t xml:space="preserve">Община Русе привлече вниманието на туристическия сектор с участие в престижната Международна туристическа борса </w:t>
      </w:r>
      <w:r w:rsidRPr="00CB2FCD">
        <w:rPr>
          <w:rFonts w:ascii="Times New Roman" w:eastAsia="Times New Roman" w:hAnsi="Times New Roman" w:cs="Times New Roman"/>
          <w:b/>
          <w:sz w:val="24"/>
          <w:szCs w:val="24"/>
          <w:lang w:eastAsia="bg-BG"/>
        </w:rPr>
        <w:t>„Ваканция и СПА ЕКСПО“</w:t>
      </w:r>
      <w:r w:rsidRPr="00212AB3">
        <w:rPr>
          <w:rFonts w:ascii="Times New Roman" w:eastAsia="Times New Roman" w:hAnsi="Times New Roman" w:cs="Times New Roman"/>
          <w:sz w:val="24"/>
          <w:szCs w:val="24"/>
          <w:lang w:eastAsia="bg-BG"/>
        </w:rPr>
        <w:t>, проведена в Интер Експо Център – София в периода 9–11 март 2025 г.</w:t>
      </w:r>
    </w:p>
    <w:p w14:paraId="74D961D0" w14:textId="2CA142F9" w:rsidR="007C40C8" w:rsidRDefault="00212AB3" w:rsidP="00A73F39">
      <w:pPr>
        <w:spacing w:after="0" w:line="240" w:lineRule="auto"/>
        <w:ind w:firstLine="502"/>
        <w:jc w:val="both"/>
        <w:rPr>
          <w:rFonts w:ascii="Times New Roman" w:eastAsia="Times New Roman" w:hAnsi="Times New Roman" w:cs="Times New Roman"/>
          <w:sz w:val="24"/>
          <w:szCs w:val="24"/>
          <w:lang w:eastAsia="bg-BG"/>
        </w:rPr>
      </w:pPr>
      <w:r w:rsidRPr="00212AB3">
        <w:rPr>
          <w:rFonts w:ascii="Times New Roman" w:eastAsia="Times New Roman" w:hAnsi="Times New Roman" w:cs="Times New Roman"/>
          <w:sz w:val="24"/>
          <w:szCs w:val="24"/>
          <w:lang w:eastAsia="bg-BG"/>
        </w:rPr>
        <w:t>На атрактивен индивидуален информационен щанд от 6 кв. м., оформен с модерна визия и брандинг, представители на Община Русе и експерти от Регионалния исторически музей представиха богатството на русенското културно-историческо наследство и разнообразните възможности за целогодишен</w:t>
      </w:r>
      <w:r w:rsidR="00A73F39">
        <w:rPr>
          <w:rFonts w:ascii="Times New Roman" w:eastAsia="Times New Roman" w:hAnsi="Times New Roman" w:cs="Times New Roman"/>
          <w:sz w:val="24"/>
          <w:szCs w:val="24"/>
          <w:lang w:eastAsia="bg-BG"/>
        </w:rPr>
        <w:t xml:space="preserve"> туризъм в региона. </w:t>
      </w:r>
    </w:p>
    <w:p w14:paraId="22A2BBCC" w14:textId="55236902" w:rsidR="007C40C8" w:rsidRDefault="00212AB3" w:rsidP="00A73F39">
      <w:pPr>
        <w:spacing w:after="0" w:line="240" w:lineRule="auto"/>
        <w:ind w:firstLine="502"/>
        <w:jc w:val="both"/>
        <w:rPr>
          <w:rFonts w:ascii="Times New Roman" w:eastAsia="Times New Roman" w:hAnsi="Times New Roman" w:cs="Times New Roman"/>
          <w:sz w:val="24"/>
          <w:szCs w:val="24"/>
          <w:lang w:eastAsia="bg-BG"/>
        </w:rPr>
      </w:pPr>
      <w:r w:rsidRPr="00212AB3">
        <w:rPr>
          <w:rFonts w:ascii="Times New Roman" w:eastAsia="Times New Roman" w:hAnsi="Times New Roman" w:cs="Times New Roman"/>
          <w:sz w:val="24"/>
          <w:szCs w:val="24"/>
          <w:lang w:eastAsia="bg-BG"/>
        </w:rPr>
        <w:t>41-вото издание на борсата събра над 260 изложители от 16 държави и се превърна в истинска сцена за обмен на идеи, нови партньорства и вдъхновение. Сред множеството дестинации Русе се открои с уникалната си комбинация от наследство и модерност – богато историческо минало, впечатляваща архитектура, фестивали, природни маршрути, приключения, пешеходен и велотуризъм, поклоннически маршрути и културни продукти, превърнали се в емблема на мястото.</w:t>
      </w:r>
      <w:r w:rsidR="00A73F39">
        <w:rPr>
          <w:rFonts w:ascii="Times New Roman" w:eastAsia="Times New Roman" w:hAnsi="Times New Roman" w:cs="Times New Roman"/>
          <w:sz w:val="24"/>
          <w:szCs w:val="24"/>
          <w:lang w:eastAsia="bg-BG"/>
        </w:rPr>
        <w:t xml:space="preserve"> </w:t>
      </w:r>
    </w:p>
    <w:p w14:paraId="0E58FF79" w14:textId="6B7BB44E" w:rsidR="00A73F39" w:rsidRDefault="00212AB3" w:rsidP="00AC36B3">
      <w:pPr>
        <w:spacing w:after="0" w:line="240" w:lineRule="auto"/>
        <w:ind w:firstLine="502"/>
        <w:jc w:val="both"/>
        <w:rPr>
          <w:rFonts w:ascii="Times New Roman" w:eastAsia="Times New Roman" w:hAnsi="Times New Roman" w:cs="Times New Roman"/>
          <w:sz w:val="24"/>
          <w:szCs w:val="24"/>
          <w:lang w:eastAsia="bg-BG"/>
        </w:rPr>
      </w:pPr>
      <w:r w:rsidRPr="00212AB3">
        <w:rPr>
          <w:rFonts w:ascii="Times New Roman" w:eastAsia="Times New Roman" w:hAnsi="Times New Roman" w:cs="Times New Roman"/>
          <w:sz w:val="24"/>
          <w:szCs w:val="24"/>
          <w:lang w:eastAsia="bg-BG"/>
        </w:rPr>
        <w:t xml:space="preserve">Акцент на представянето бяха традиционните за града </w:t>
      </w:r>
      <w:r w:rsidR="007C40C8">
        <w:rPr>
          <w:rFonts w:ascii="Times New Roman" w:eastAsia="Times New Roman" w:hAnsi="Times New Roman" w:cs="Times New Roman"/>
          <w:sz w:val="24"/>
          <w:szCs w:val="24"/>
          <w:lang w:eastAsia="bg-BG"/>
        </w:rPr>
        <w:t>събития.</w:t>
      </w:r>
      <w:r w:rsidR="00AC36B3">
        <w:rPr>
          <w:rFonts w:ascii="Times New Roman" w:eastAsia="Times New Roman" w:hAnsi="Times New Roman" w:cs="Times New Roman"/>
          <w:sz w:val="24"/>
          <w:szCs w:val="24"/>
          <w:lang w:eastAsia="bg-BG"/>
        </w:rPr>
        <w:t xml:space="preserve"> О</w:t>
      </w:r>
      <w:r w:rsidR="00AC36B3" w:rsidRPr="00212AB3">
        <w:rPr>
          <w:rFonts w:ascii="Times New Roman" w:eastAsia="Times New Roman" w:hAnsi="Times New Roman" w:cs="Times New Roman"/>
          <w:sz w:val="24"/>
          <w:szCs w:val="24"/>
          <w:lang w:eastAsia="bg-BG"/>
        </w:rPr>
        <w:t>съществени</w:t>
      </w:r>
      <w:r w:rsidR="00AC36B3">
        <w:rPr>
          <w:rFonts w:ascii="Times New Roman" w:eastAsia="Times New Roman" w:hAnsi="Times New Roman" w:cs="Times New Roman"/>
          <w:sz w:val="24"/>
          <w:szCs w:val="24"/>
          <w:lang w:eastAsia="bg-BG"/>
        </w:rPr>
        <w:t xml:space="preserve"> бяха</w:t>
      </w:r>
      <w:r w:rsidR="00AC36B3" w:rsidRPr="00212AB3">
        <w:rPr>
          <w:rFonts w:ascii="Times New Roman" w:eastAsia="Times New Roman" w:hAnsi="Times New Roman" w:cs="Times New Roman"/>
          <w:sz w:val="24"/>
          <w:szCs w:val="24"/>
          <w:lang w:eastAsia="bg-BG"/>
        </w:rPr>
        <w:t xml:space="preserve"> множество контакти с общински администрации, туристически агенции и организации с </w:t>
      </w:r>
      <w:proofErr w:type="spellStart"/>
      <w:r w:rsidR="00AC36B3" w:rsidRPr="00212AB3">
        <w:rPr>
          <w:rFonts w:ascii="Times New Roman" w:eastAsia="Times New Roman" w:hAnsi="Times New Roman" w:cs="Times New Roman"/>
          <w:sz w:val="24"/>
          <w:szCs w:val="24"/>
          <w:lang w:eastAsia="bg-BG"/>
        </w:rPr>
        <w:t>аниматорска</w:t>
      </w:r>
      <w:proofErr w:type="spellEnd"/>
      <w:r w:rsidR="00AC36B3" w:rsidRPr="00212AB3">
        <w:rPr>
          <w:rFonts w:ascii="Times New Roman" w:eastAsia="Times New Roman" w:hAnsi="Times New Roman" w:cs="Times New Roman"/>
          <w:sz w:val="24"/>
          <w:szCs w:val="24"/>
          <w:lang w:eastAsia="bg-BG"/>
        </w:rPr>
        <w:t xml:space="preserve"> дейност</w:t>
      </w:r>
      <w:r w:rsidR="00AC36B3">
        <w:rPr>
          <w:rFonts w:ascii="Times New Roman" w:eastAsia="Times New Roman" w:hAnsi="Times New Roman" w:cs="Times New Roman"/>
          <w:sz w:val="24"/>
          <w:szCs w:val="24"/>
          <w:lang w:eastAsia="bg-BG"/>
        </w:rPr>
        <w:t>. На</w:t>
      </w:r>
      <w:r w:rsidRPr="00212AB3">
        <w:rPr>
          <w:rFonts w:ascii="Times New Roman" w:eastAsia="Times New Roman" w:hAnsi="Times New Roman" w:cs="Times New Roman"/>
          <w:sz w:val="24"/>
          <w:szCs w:val="24"/>
          <w:lang w:eastAsia="bg-BG"/>
        </w:rPr>
        <w:t xml:space="preserve"> щанда </w:t>
      </w:r>
      <w:r w:rsidR="00AC36B3">
        <w:rPr>
          <w:rFonts w:ascii="Times New Roman" w:eastAsia="Times New Roman" w:hAnsi="Times New Roman" w:cs="Times New Roman"/>
          <w:sz w:val="24"/>
          <w:szCs w:val="24"/>
          <w:lang w:eastAsia="bg-BG"/>
        </w:rPr>
        <w:t xml:space="preserve">посетителите </w:t>
      </w:r>
      <w:r w:rsidRPr="00212AB3">
        <w:rPr>
          <w:rFonts w:ascii="Times New Roman" w:eastAsia="Times New Roman" w:hAnsi="Times New Roman" w:cs="Times New Roman"/>
          <w:sz w:val="24"/>
          <w:szCs w:val="24"/>
          <w:lang w:eastAsia="bg-BG"/>
        </w:rPr>
        <w:t>дегустира</w:t>
      </w:r>
      <w:r w:rsidR="00AC36B3">
        <w:rPr>
          <w:rFonts w:ascii="Times New Roman" w:eastAsia="Times New Roman" w:hAnsi="Times New Roman" w:cs="Times New Roman"/>
          <w:sz w:val="24"/>
          <w:szCs w:val="24"/>
          <w:lang w:eastAsia="bg-BG"/>
        </w:rPr>
        <w:t>ха</w:t>
      </w:r>
      <w:r w:rsidRPr="00212AB3">
        <w:rPr>
          <w:rFonts w:ascii="Times New Roman" w:eastAsia="Times New Roman" w:hAnsi="Times New Roman" w:cs="Times New Roman"/>
          <w:sz w:val="24"/>
          <w:szCs w:val="24"/>
          <w:lang w:eastAsia="bg-BG"/>
        </w:rPr>
        <w:t xml:space="preserve"> емблематичната </w:t>
      </w:r>
      <w:r w:rsidR="00AC36B3">
        <w:rPr>
          <w:rFonts w:ascii="Times New Roman" w:eastAsia="Times New Roman" w:hAnsi="Times New Roman" w:cs="Times New Roman"/>
          <w:sz w:val="24"/>
          <w:szCs w:val="24"/>
          <w:lang w:eastAsia="bg-BG"/>
        </w:rPr>
        <w:t>торта „</w:t>
      </w:r>
      <w:proofErr w:type="spellStart"/>
      <w:r w:rsidR="00AC36B3">
        <w:rPr>
          <w:rFonts w:ascii="Times New Roman" w:eastAsia="Times New Roman" w:hAnsi="Times New Roman" w:cs="Times New Roman"/>
          <w:sz w:val="24"/>
          <w:szCs w:val="24"/>
          <w:lang w:eastAsia="bg-BG"/>
        </w:rPr>
        <w:t>Гараш</w:t>
      </w:r>
      <w:proofErr w:type="spellEnd"/>
      <w:r w:rsidR="00AC36B3">
        <w:rPr>
          <w:rFonts w:ascii="Times New Roman" w:eastAsia="Times New Roman" w:hAnsi="Times New Roman" w:cs="Times New Roman"/>
          <w:sz w:val="24"/>
          <w:szCs w:val="24"/>
          <w:lang w:eastAsia="bg-BG"/>
        </w:rPr>
        <w:t xml:space="preserve">“ и опитаха </w:t>
      </w:r>
      <w:r w:rsidRPr="00212AB3">
        <w:rPr>
          <w:rFonts w:ascii="Times New Roman" w:eastAsia="Times New Roman" w:hAnsi="Times New Roman" w:cs="Times New Roman"/>
          <w:sz w:val="24"/>
          <w:szCs w:val="24"/>
          <w:lang w:eastAsia="bg-BG"/>
        </w:rPr>
        <w:t xml:space="preserve">висококачествено дунавско вино от комплекс „Седем поколения“, </w:t>
      </w:r>
      <w:r w:rsidR="00AC36B3">
        <w:rPr>
          <w:rFonts w:ascii="Times New Roman" w:eastAsia="Times New Roman" w:hAnsi="Times New Roman" w:cs="Times New Roman"/>
          <w:sz w:val="24"/>
          <w:szCs w:val="24"/>
          <w:lang w:eastAsia="bg-BG"/>
        </w:rPr>
        <w:t>с. Мечка, и от винарна „Левент“.</w:t>
      </w:r>
    </w:p>
    <w:p w14:paraId="4EF784B6" w14:textId="2462C56E" w:rsidR="000A4B73" w:rsidRDefault="000A4B73" w:rsidP="00AC36B3">
      <w:pPr>
        <w:spacing w:after="0" w:line="240" w:lineRule="auto"/>
        <w:ind w:firstLine="502"/>
        <w:jc w:val="both"/>
        <w:rPr>
          <w:rFonts w:ascii="Times New Roman" w:eastAsia="Times New Roman" w:hAnsi="Times New Roman" w:cs="Times New Roman"/>
          <w:sz w:val="24"/>
          <w:szCs w:val="24"/>
          <w:lang w:eastAsia="bg-BG"/>
        </w:rPr>
      </w:pPr>
    </w:p>
    <w:p w14:paraId="7C3CDD48" w14:textId="46020892" w:rsidR="000A4B73" w:rsidRDefault="000A4B73" w:rsidP="00AC36B3">
      <w:pPr>
        <w:spacing w:after="0" w:line="240" w:lineRule="auto"/>
        <w:ind w:firstLine="502"/>
        <w:jc w:val="both"/>
        <w:rPr>
          <w:rFonts w:ascii="Times New Roman" w:eastAsia="Times New Roman" w:hAnsi="Times New Roman" w:cs="Times New Roman"/>
          <w:sz w:val="24"/>
          <w:szCs w:val="24"/>
          <w:lang w:eastAsia="bg-BG"/>
        </w:rPr>
      </w:pPr>
    </w:p>
    <w:p w14:paraId="7E98C845" w14:textId="4F539F41" w:rsidR="00CC5D61" w:rsidRPr="00025A00" w:rsidRDefault="000A4B73" w:rsidP="00025A00">
      <w:pPr>
        <w:spacing w:after="0" w:line="240" w:lineRule="auto"/>
        <w:jc w:val="both"/>
        <w:rPr>
          <w:rFonts w:ascii="Times New Roman" w:eastAsia="Times New Roman" w:hAnsi="Times New Roman"/>
          <w:b/>
          <w:sz w:val="24"/>
          <w:szCs w:val="24"/>
          <w:lang w:eastAsia="bg-BG"/>
        </w:rPr>
      </w:pPr>
      <w:r>
        <w:rPr>
          <w:noProof/>
          <w:lang w:eastAsia="bg-BG"/>
        </w:rPr>
        <w:drawing>
          <wp:anchor distT="0" distB="0" distL="114300" distR="114300" simplePos="0" relativeHeight="251745792" behindDoc="1" locked="0" layoutInCell="1" allowOverlap="1" wp14:anchorId="6DDE2FDF" wp14:editId="6686C09B">
            <wp:simplePos x="0" y="0"/>
            <wp:positionH relativeFrom="margin">
              <wp:posOffset>-884555</wp:posOffset>
            </wp:positionH>
            <wp:positionV relativeFrom="page">
              <wp:posOffset>373380</wp:posOffset>
            </wp:positionV>
            <wp:extent cx="7531100" cy="10294316"/>
            <wp:effectExtent l="0" t="0" r="0" b="0"/>
            <wp:wrapNone/>
            <wp:docPr id="1551625219" name="Картина 155162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19"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31100" cy="10294316"/>
                    </a:xfrm>
                    <a:prstGeom prst="rect">
                      <a:avLst/>
                    </a:prstGeom>
                  </pic:spPr>
                </pic:pic>
              </a:graphicData>
            </a:graphic>
            <wp14:sizeRelH relativeFrom="margin">
              <wp14:pctWidth>0</wp14:pctWidth>
            </wp14:sizeRelH>
            <wp14:sizeRelV relativeFrom="margin">
              <wp14:pctHeight>0</wp14:pctHeight>
            </wp14:sizeRelV>
          </wp:anchor>
        </w:drawing>
      </w:r>
    </w:p>
    <w:p w14:paraId="743DE929" w14:textId="4BA3DF79" w:rsidR="00D9371C" w:rsidRPr="000A4B73" w:rsidRDefault="000A4B73" w:rsidP="000A4B73">
      <w:pPr>
        <w:pStyle w:val="a3"/>
        <w:numPr>
          <w:ilvl w:val="1"/>
          <w:numId w:val="6"/>
        </w:numPr>
        <w:spacing w:after="0" w:line="240" w:lineRule="auto"/>
        <w:rPr>
          <w:rFonts w:ascii="Times New Roman" w:eastAsia="Times New Roman" w:hAnsi="Times New Roman"/>
          <w:b/>
          <w:color w:val="FFFFFF" w:themeColor="background1"/>
          <w:sz w:val="32"/>
          <w:szCs w:val="24"/>
          <w:lang w:eastAsia="bg-BG"/>
        </w:rPr>
      </w:pPr>
      <w:r>
        <w:rPr>
          <w:rFonts w:ascii="Times New Roman" w:eastAsia="Times New Roman" w:hAnsi="Times New Roman"/>
          <w:b/>
          <w:sz w:val="24"/>
          <w:szCs w:val="24"/>
          <w:lang w:eastAsia="bg-BG"/>
        </w:rPr>
        <w:t xml:space="preserve"> </w:t>
      </w:r>
      <w:r w:rsidR="000A10C0" w:rsidRPr="000A4B73">
        <w:rPr>
          <w:rFonts w:ascii="Times New Roman" w:eastAsia="Times New Roman" w:hAnsi="Times New Roman"/>
          <w:b/>
          <w:sz w:val="24"/>
          <w:szCs w:val="24"/>
          <w:lang w:eastAsia="bg-BG"/>
        </w:rPr>
        <w:t xml:space="preserve">Международно туристическо изложение „Културен </w:t>
      </w:r>
      <w:r w:rsidR="006E69BF" w:rsidRPr="000A4B73">
        <w:rPr>
          <w:rFonts w:ascii="Times New Roman" w:eastAsia="Times New Roman" w:hAnsi="Times New Roman"/>
          <w:b/>
          <w:sz w:val="24"/>
          <w:szCs w:val="24"/>
          <w:lang w:eastAsia="bg-BG"/>
        </w:rPr>
        <w:t>туризъм</w:t>
      </w:r>
      <w:r w:rsidR="0053188F" w:rsidRPr="000A4B73">
        <w:rPr>
          <w:rFonts w:ascii="Times New Roman" w:eastAsia="Times New Roman" w:hAnsi="Times New Roman"/>
          <w:b/>
          <w:sz w:val="24"/>
          <w:szCs w:val="24"/>
          <w:lang w:eastAsia="bg-BG"/>
        </w:rPr>
        <w:t xml:space="preserve">“, гр. Велико Търново, </w:t>
      </w:r>
      <w:r w:rsidR="00A42B9C" w:rsidRPr="000A4B73">
        <w:rPr>
          <w:rFonts w:ascii="Times New Roman" w:eastAsia="Times New Roman" w:hAnsi="Times New Roman"/>
          <w:b/>
          <w:sz w:val="24"/>
          <w:szCs w:val="24"/>
          <w:lang w:eastAsia="bg-BG"/>
        </w:rPr>
        <w:t xml:space="preserve">8-10 октомври </w:t>
      </w:r>
      <w:r w:rsidR="000A1228" w:rsidRPr="000A4B73">
        <w:rPr>
          <w:rFonts w:ascii="Times New Roman" w:eastAsia="Times New Roman" w:hAnsi="Times New Roman"/>
          <w:b/>
          <w:sz w:val="24"/>
          <w:szCs w:val="24"/>
          <w:lang w:eastAsia="bg-BG"/>
        </w:rPr>
        <w:t>2025</w:t>
      </w:r>
      <w:r w:rsidR="000A10C0" w:rsidRPr="000A4B73">
        <w:rPr>
          <w:rFonts w:ascii="Times New Roman" w:eastAsia="Times New Roman" w:hAnsi="Times New Roman"/>
          <w:b/>
          <w:sz w:val="24"/>
          <w:szCs w:val="24"/>
          <w:lang w:eastAsia="bg-BG"/>
        </w:rPr>
        <w:t xml:space="preserve"> г</w:t>
      </w:r>
      <w:r>
        <w:rPr>
          <w:rFonts w:ascii="Times New Roman" w:eastAsia="Times New Roman" w:hAnsi="Times New Roman"/>
          <w:b/>
          <w:sz w:val="24"/>
          <w:szCs w:val="24"/>
          <w:lang w:eastAsia="bg-BG"/>
        </w:rPr>
        <w:t>.</w:t>
      </w:r>
      <w:r w:rsidR="000A10C0" w:rsidRPr="000A4B73">
        <w:rPr>
          <w:rFonts w:ascii="Times New Roman" w:eastAsia="Times New Roman" w:hAnsi="Times New Roman"/>
          <w:b/>
          <w:color w:val="FFFFFF" w:themeColor="background1"/>
          <w:sz w:val="32"/>
          <w:szCs w:val="24"/>
          <w:lang w:eastAsia="bg-BG"/>
        </w:rPr>
        <w:t>.</w:t>
      </w:r>
    </w:p>
    <w:p w14:paraId="08363137" w14:textId="2F125F4C" w:rsidR="00CC5D61" w:rsidRPr="000A4B73" w:rsidRDefault="00CC5D61" w:rsidP="000A4B73">
      <w:pPr>
        <w:spacing w:after="0" w:line="240" w:lineRule="auto"/>
        <w:jc w:val="both"/>
        <w:rPr>
          <w:rFonts w:ascii="Times New Roman" w:eastAsia="Times New Roman" w:hAnsi="Times New Roman"/>
          <w:color w:val="FF0000"/>
          <w:sz w:val="24"/>
          <w:szCs w:val="24"/>
          <w:lang w:eastAsia="bg-BG"/>
        </w:rPr>
      </w:pPr>
    </w:p>
    <w:p w14:paraId="726ABD5A" w14:textId="02EED9F6" w:rsidR="00CB2FCD" w:rsidRPr="00CB2FCD" w:rsidRDefault="00CB2FCD" w:rsidP="00CC5D61">
      <w:pPr>
        <w:spacing w:after="0" w:line="240" w:lineRule="auto"/>
        <w:ind w:firstLine="502"/>
        <w:jc w:val="both"/>
        <w:rPr>
          <w:rFonts w:ascii="Times New Roman" w:eastAsia="Times New Roman" w:hAnsi="Times New Roman"/>
          <w:sz w:val="24"/>
          <w:szCs w:val="24"/>
          <w:lang w:eastAsia="bg-BG"/>
        </w:rPr>
      </w:pPr>
      <w:r w:rsidRPr="00CB2FCD">
        <w:rPr>
          <w:rFonts w:ascii="Times New Roman" w:eastAsia="Times New Roman" w:hAnsi="Times New Roman"/>
          <w:sz w:val="24"/>
          <w:szCs w:val="24"/>
          <w:lang w:eastAsia="bg-BG"/>
        </w:rPr>
        <w:t>В пер</w:t>
      </w:r>
      <w:r w:rsidR="006769D2">
        <w:rPr>
          <w:rFonts w:ascii="Times New Roman" w:eastAsia="Times New Roman" w:hAnsi="Times New Roman"/>
          <w:sz w:val="24"/>
          <w:szCs w:val="24"/>
          <w:lang w:eastAsia="bg-BG"/>
        </w:rPr>
        <w:t xml:space="preserve">иода 8–10 октомври 2025 г. гр. </w:t>
      </w:r>
      <w:r w:rsidRPr="00CB2FCD">
        <w:rPr>
          <w:rFonts w:ascii="Times New Roman" w:eastAsia="Times New Roman" w:hAnsi="Times New Roman"/>
          <w:sz w:val="24"/>
          <w:szCs w:val="24"/>
          <w:lang w:eastAsia="bg-BG"/>
        </w:rPr>
        <w:t>Велико Търново бе домакин на юбилейното 20-то издание на туристическо</w:t>
      </w:r>
      <w:r w:rsidR="006769D2">
        <w:rPr>
          <w:rFonts w:ascii="Times New Roman" w:eastAsia="Times New Roman" w:hAnsi="Times New Roman"/>
          <w:sz w:val="24"/>
          <w:szCs w:val="24"/>
          <w:lang w:eastAsia="bg-BG"/>
        </w:rPr>
        <w:t>то</w:t>
      </w:r>
      <w:r w:rsidRPr="00CB2FCD">
        <w:rPr>
          <w:rFonts w:ascii="Times New Roman" w:eastAsia="Times New Roman" w:hAnsi="Times New Roman"/>
          <w:sz w:val="24"/>
          <w:szCs w:val="24"/>
          <w:lang w:eastAsia="bg-BG"/>
        </w:rPr>
        <w:t xml:space="preserve"> изложение „Културен туризъм“ – престижен форум, събиращ на едно място туристически дестинации, културни институции и професионалисти от страната и чужбина.</w:t>
      </w:r>
    </w:p>
    <w:p w14:paraId="5ECA4B0D" w14:textId="47D10D79" w:rsidR="00F22734" w:rsidRDefault="00CB2FCD" w:rsidP="00CC5D61">
      <w:pPr>
        <w:spacing w:after="0" w:line="240" w:lineRule="auto"/>
        <w:ind w:firstLine="502"/>
        <w:jc w:val="both"/>
        <w:rPr>
          <w:rFonts w:ascii="Times New Roman" w:eastAsia="Times New Roman" w:hAnsi="Times New Roman"/>
          <w:sz w:val="24"/>
          <w:szCs w:val="24"/>
          <w:lang w:eastAsia="bg-BG"/>
        </w:rPr>
      </w:pPr>
      <w:r w:rsidRPr="00CB2FCD">
        <w:rPr>
          <w:rFonts w:ascii="Times New Roman" w:eastAsia="Times New Roman" w:hAnsi="Times New Roman"/>
          <w:sz w:val="24"/>
          <w:szCs w:val="24"/>
          <w:lang w:eastAsia="bg-BG"/>
        </w:rPr>
        <w:t>Община Русе се открои със стилен и колоритен щанд от 6 кв. м., позициониран на ключово място в изложбеното пространство. Представянето постави акцент върху богатото културно-историческо наследство на Русе, емблематичните обекти, които привличат туристи от цяла България, както и разнообразните възможности за културни мар</w:t>
      </w:r>
      <w:r w:rsidR="00CC5D61">
        <w:rPr>
          <w:rFonts w:ascii="Times New Roman" w:eastAsia="Times New Roman" w:hAnsi="Times New Roman"/>
          <w:sz w:val="24"/>
          <w:szCs w:val="24"/>
          <w:lang w:eastAsia="bg-BG"/>
        </w:rPr>
        <w:t xml:space="preserve">шрути и преживявания в региона. </w:t>
      </w:r>
    </w:p>
    <w:p w14:paraId="528624C1" w14:textId="71D3AB94" w:rsidR="00144712" w:rsidRDefault="00CB2FCD" w:rsidP="00CC5D61">
      <w:pPr>
        <w:spacing w:after="0" w:line="240" w:lineRule="auto"/>
        <w:ind w:firstLine="502"/>
        <w:jc w:val="both"/>
        <w:rPr>
          <w:rFonts w:ascii="Times New Roman" w:eastAsia="Times New Roman" w:hAnsi="Times New Roman"/>
          <w:sz w:val="24"/>
          <w:szCs w:val="24"/>
          <w:lang w:eastAsia="bg-BG"/>
        </w:rPr>
      </w:pPr>
      <w:r w:rsidRPr="00CB2FCD">
        <w:rPr>
          <w:rFonts w:ascii="Times New Roman" w:eastAsia="Times New Roman" w:hAnsi="Times New Roman"/>
          <w:sz w:val="24"/>
          <w:szCs w:val="24"/>
          <w:lang w:eastAsia="bg-BG"/>
        </w:rPr>
        <w:t xml:space="preserve">Специален фокус бе поставен върху уникалния за страната „Празник на торта </w:t>
      </w:r>
      <w:proofErr w:type="spellStart"/>
      <w:r w:rsidRPr="00CB2FCD">
        <w:rPr>
          <w:rFonts w:ascii="Times New Roman" w:eastAsia="Times New Roman" w:hAnsi="Times New Roman"/>
          <w:sz w:val="24"/>
          <w:szCs w:val="24"/>
          <w:lang w:eastAsia="bg-BG"/>
        </w:rPr>
        <w:t>Гараш</w:t>
      </w:r>
      <w:proofErr w:type="spellEnd"/>
      <w:r w:rsidRPr="00CB2FCD">
        <w:rPr>
          <w:rFonts w:ascii="Times New Roman" w:eastAsia="Times New Roman" w:hAnsi="Times New Roman"/>
          <w:sz w:val="24"/>
          <w:szCs w:val="24"/>
          <w:lang w:eastAsia="bg-BG"/>
        </w:rPr>
        <w:t xml:space="preserve">“ – събитие, което се наложи като разпознаваем културно-кулинарен акцент в туристическия календар на </w:t>
      </w:r>
      <w:r w:rsidR="006641A8">
        <w:rPr>
          <w:rFonts w:ascii="Times New Roman" w:eastAsia="Times New Roman" w:hAnsi="Times New Roman"/>
          <w:sz w:val="24"/>
          <w:szCs w:val="24"/>
          <w:lang w:eastAsia="bg-BG"/>
        </w:rPr>
        <w:t>Русе.</w:t>
      </w:r>
    </w:p>
    <w:p w14:paraId="671BADBF" w14:textId="202C5702" w:rsidR="00792DBE" w:rsidRDefault="005A4C11" w:rsidP="00CC5D61">
      <w:pPr>
        <w:spacing w:after="0" w:line="240" w:lineRule="auto"/>
        <w:ind w:firstLine="502"/>
        <w:jc w:val="both"/>
        <w:rPr>
          <w:rFonts w:ascii="Times New Roman" w:eastAsia="Times New Roman" w:hAnsi="Times New Roman"/>
          <w:b/>
          <w:sz w:val="24"/>
          <w:szCs w:val="24"/>
          <w:lang w:eastAsia="bg-BG"/>
        </w:rPr>
      </w:pPr>
      <w:r>
        <w:rPr>
          <w:rFonts w:ascii="Times New Roman" w:eastAsia="Times New Roman" w:hAnsi="Times New Roman" w:cs="Times New Roman"/>
          <w:noProof/>
          <w:color w:val="000000" w:themeColor="text1"/>
          <w:sz w:val="24"/>
          <w:szCs w:val="24"/>
          <w:lang w:eastAsia="bg-BG"/>
        </w:rPr>
        <w:t>Община Русе</w:t>
      </w:r>
      <w:r w:rsidR="00F90D3E" w:rsidRPr="00F90D3E">
        <w:rPr>
          <w:rFonts w:ascii="Times New Roman" w:eastAsia="Times New Roman" w:hAnsi="Times New Roman" w:cs="Times New Roman"/>
          <w:noProof/>
          <w:color w:val="000000" w:themeColor="text1"/>
          <w:sz w:val="24"/>
          <w:szCs w:val="24"/>
          <w:lang w:eastAsia="bg-BG"/>
        </w:rPr>
        <w:t xml:space="preserve"> взе </w:t>
      </w:r>
      <w:r>
        <w:rPr>
          <w:rFonts w:ascii="Times New Roman" w:eastAsia="Times New Roman" w:hAnsi="Times New Roman" w:cs="Times New Roman"/>
          <w:noProof/>
          <w:color w:val="000000" w:themeColor="text1"/>
          <w:sz w:val="24"/>
          <w:szCs w:val="24"/>
          <w:lang w:eastAsia="bg-BG"/>
        </w:rPr>
        <w:t>участие и</w:t>
      </w:r>
      <w:r w:rsidR="00F90D3E" w:rsidRPr="00F90D3E">
        <w:rPr>
          <w:rFonts w:ascii="Times New Roman" w:eastAsia="Times New Roman" w:hAnsi="Times New Roman" w:cs="Times New Roman"/>
          <w:noProof/>
          <w:color w:val="000000" w:themeColor="text1"/>
          <w:sz w:val="24"/>
          <w:szCs w:val="24"/>
          <w:lang w:eastAsia="bg-BG"/>
        </w:rPr>
        <w:t xml:space="preserve"> в</w:t>
      </w:r>
      <w:r w:rsidR="00144712" w:rsidRPr="00CB2FCD">
        <w:rPr>
          <w:rFonts w:ascii="Times New Roman" w:eastAsia="Times New Roman" w:hAnsi="Times New Roman"/>
          <w:sz w:val="24"/>
          <w:szCs w:val="24"/>
          <w:lang w:eastAsia="bg-BG"/>
        </w:rPr>
        <w:t xml:space="preserve"> първото издание на конкурса „</w:t>
      </w:r>
      <w:proofErr w:type="spellStart"/>
      <w:r w:rsidR="00144712" w:rsidRPr="00CB2FCD">
        <w:rPr>
          <w:rFonts w:ascii="Times New Roman" w:eastAsia="Times New Roman" w:hAnsi="Times New Roman"/>
          <w:sz w:val="24"/>
          <w:szCs w:val="24"/>
          <w:lang w:eastAsia="bg-BG"/>
        </w:rPr>
        <w:t>Local</w:t>
      </w:r>
      <w:proofErr w:type="spellEnd"/>
      <w:r w:rsidR="00144712" w:rsidRPr="00CB2FCD">
        <w:rPr>
          <w:rFonts w:ascii="Times New Roman" w:eastAsia="Times New Roman" w:hAnsi="Times New Roman"/>
          <w:sz w:val="24"/>
          <w:szCs w:val="24"/>
          <w:lang w:eastAsia="bg-BG"/>
        </w:rPr>
        <w:t xml:space="preserve"> </w:t>
      </w:r>
      <w:proofErr w:type="spellStart"/>
      <w:r w:rsidR="00144712" w:rsidRPr="00CB2FCD">
        <w:rPr>
          <w:rFonts w:ascii="Times New Roman" w:eastAsia="Times New Roman" w:hAnsi="Times New Roman"/>
          <w:sz w:val="24"/>
          <w:szCs w:val="24"/>
          <w:lang w:eastAsia="bg-BG"/>
        </w:rPr>
        <w:t>Bites</w:t>
      </w:r>
      <w:proofErr w:type="spellEnd"/>
      <w:r w:rsidR="00144712" w:rsidRPr="00CB2FCD">
        <w:rPr>
          <w:rFonts w:ascii="Times New Roman" w:eastAsia="Times New Roman" w:hAnsi="Times New Roman"/>
          <w:sz w:val="24"/>
          <w:szCs w:val="24"/>
          <w:lang w:eastAsia="bg-BG"/>
        </w:rPr>
        <w:t>: Вкус</w:t>
      </w:r>
      <w:r w:rsidR="00144712">
        <w:rPr>
          <w:rFonts w:ascii="Times New Roman" w:eastAsia="Times New Roman" w:hAnsi="Times New Roman"/>
          <w:sz w:val="24"/>
          <w:szCs w:val="24"/>
          <w:lang w:eastAsia="bg-BG"/>
        </w:rPr>
        <w:t>ът на регионите“, където представители на звено „Туризъм“ към ОП „Русе арт“</w:t>
      </w:r>
      <w:r w:rsidR="00144712" w:rsidRPr="00CB2FCD">
        <w:rPr>
          <w:rFonts w:ascii="Times New Roman" w:eastAsia="Times New Roman" w:hAnsi="Times New Roman"/>
          <w:sz w:val="24"/>
          <w:szCs w:val="24"/>
          <w:lang w:eastAsia="bg-BG"/>
        </w:rPr>
        <w:t xml:space="preserve"> разказа</w:t>
      </w:r>
      <w:r w:rsidR="00144712">
        <w:rPr>
          <w:rFonts w:ascii="Times New Roman" w:eastAsia="Times New Roman" w:hAnsi="Times New Roman"/>
          <w:sz w:val="24"/>
          <w:szCs w:val="24"/>
          <w:lang w:eastAsia="bg-BG"/>
        </w:rPr>
        <w:t>ха</w:t>
      </w:r>
      <w:r w:rsidR="00144712" w:rsidRPr="00CB2FCD">
        <w:rPr>
          <w:rFonts w:ascii="Times New Roman" w:eastAsia="Times New Roman" w:hAnsi="Times New Roman"/>
          <w:sz w:val="24"/>
          <w:szCs w:val="24"/>
          <w:lang w:eastAsia="bg-BG"/>
        </w:rPr>
        <w:t xml:space="preserve"> </w:t>
      </w:r>
      <w:r w:rsidR="000A4B73" w:rsidRPr="000A4B73">
        <w:rPr>
          <w:rFonts w:ascii="Times New Roman" w:eastAsia="Times New Roman" w:hAnsi="Times New Roman"/>
          <w:noProof/>
          <w:sz w:val="24"/>
          <w:szCs w:val="24"/>
          <w:lang w:eastAsia="bg-BG"/>
        </w:rPr>
        <w:lastRenderedPageBreak/>
        <w:drawing>
          <wp:anchor distT="0" distB="0" distL="114300" distR="114300" simplePos="0" relativeHeight="251749888" behindDoc="1" locked="0" layoutInCell="1" allowOverlap="1" wp14:anchorId="6D1E9C16" wp14:editId="6012BABF">
            <wp:simplePos x="0" y="0"/>
            <wp:positionH relativeFrom="page">
              <wp:align>right</wp:align>
            </wp:positionH>
            <wp:positionV relativeFrom="page">
              <wp:align>bottom</wp:align>
            </wp:positionV>
            <wp:extent cx="7542090" cy="10668000"/>
            <wp:effectExtent l="0" t="0" r="1905" b="0"/>
            <wp:wrapNone/>
            <wp:docPr id="1551625225" name="Картина 1551625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5"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2090" cy="10668000"/>
                    </a:xfrm>
                    <a:prstGeom prst="rect">
                      <a:avLst/>
                    </a:prstGeom>
                  </pic:spPr>
                </pic:pic>
              </a:graphicData>
            </a:graphic>
            <wp14:sizeRelH relativeFrom="margin">
              <wp14:pctWidth>0</wp14:pctWidth>
            </wp14:sizeRelH>
            <wp14:sizeRelV relativeFrom="margin">
              <wp14:pctHeight>0</wp14:pctHeight>
            </wp14:sizeRelV>
          </wp:anchor>
        </w:drawing>
      </w:r>
      <w:r w:rsidR="00144712" w:rsidRPr="00CB2FCD">
        <w:rPr>
          <w:rFonts w:ascii="Times New Roman" w:eastAsia="Times New Roman" w:hAnsi="Times New Roman"/>
          <w:sz w:val="24"/>
          <w:szCs w:val="24"/>
          <w:lang w:eastAsia="bg-BG"/>
        </w:rPr>
        <w:t>историята з</w:t>
      </w:r>
      <w:r w:rsidR="00144712">
        <w:rPr>
          <w:rFonts w:ascii="Times New Roman" w:eastAsia="Times New Roman" w:hAnsi="Times New Roman"/>
          <w:sz w:val="24"/>
          <w:szCs w:val="24"/>
          <w:lang w:eastAsia="bg-BG"/>
        </w:rPr>
        <w:t xml:space="preserve">а създаването на торта </w:t>
      </w:r>
      <w:r w:rsidR="00F90D3E">
        <w:rPr>
          <w:rFonts w:ascii="Times New Roman" w:eastAsia="Times New Roman" w:hAnsi="Times New Roman"/>
          <w:sz w:val="24"/>
          <w:szCs w:val="24"/>
          <w:lang w:eastAsia="bg-BG"/>
        </w:rPr>
        <w:t>„</w:t>
      </w:r>
      <w:proofErr w:type="spellStart"/>
      <w:r w:rsidR="00144712">
        <w:rPr>
          <w:rFonts w:ascii="Times New Roman" w:eastAsia="Times New Roman" w:hAnsi="Times New Roman"/>
          <w:sz w:val="24"/>
          <w:szCs w:val="24"/>
          <w:lang w:eastAsia="bg-BG"/>
        </w:rPr>
        <w:t>Гараш</w:t>
      </w:r>
      <w:proofErr w:type="spellEnd"/>
      <w:r w:rsidR="00F90D3E">
        <w:rPr>
          <w:rFonts w:ascii="Times New Roman" w:eastAsia="Times New Roman" w:hAnsi="Times New Roman"/>
          <w:sz w:val="24"/>
          <w:szCs w:val="24"/>
          <w:lang w:eastAsia="bg-BG"/>
        </w:rPr>
        <w:t>“</w:t>
      </w:r>
      <w:r w:rsidR="00144712" w:rsidRPr="00CB2FCD">
        <w:rPr>
          <w:rFonts w:ascii="Times New Roman" w:eastAsia="Times New Roman" w:hAnsi="Times New Roman"/>
          <w:sz w:val="24"/>
          <w:szCs w:val="24"/>
          <w:lang w:eastAsia="bg-BG"/>
        </w:rPr>
        <w:t>, представи</w:t>
      </w:r>
      <w:r w:rsidR="00144712">
        <w:rPr>
          <w:rFonts w:ascii="Times New Roman" w:eastAsia="Times New Roman" w:hAnsi="Times New Roman"/>
          <w:sz w:val="24"/>
          <w:szCs w:val="24"/>
          <w:lang w:eastAsia="bg-BG"/>
        </w:rPr>
        <w:t>ха</w:t>
      </w:r>
      <w:r w:rsidR="00144712" w:rsidRPr="00CB2FCD">
        <w:rPr>
          <w:rFonts w:ascii="Times New Roman" w:eastAsia="Times New Roman" w:hAnsi="Times New Roman"/>
          <w:sz w:val="24"/>
          <w:szCs w:val="24"/>
          <w:lang w:eastAsia="bg-BG"/>
        </w:rPr>
        <w:t xml:space="preserve"> регулярното провеждане на едноименния празник и организира</w:t>
      </w:r>
      <w:r w:rsidR="00144712">
        <w:rPr>
          <w:rFonts w:ascii="Times New Roman" w:eastAsia="Times New Roman" w:hAnsi="Times New Roman"/>
          <w:sz w:val="24"/>
          <w:szCs w:val="24"/>
          <w:lang w:eastAsia="bg-BG"/>
        </w:rPr>
        <w:t>ха</w:t>
      </w:r>
      <w:r w:rsidR="00144712" w:rsidRPr="00CB2FCD">
        <w:rPr>
          <w:rFonts w:ascii="Times New Roman" w:eastAsia="Times New Roman" w:hAnsi="Times New Roman"/>
          <w:sz w:val="24"/>
          <w:szCs w:val="24"/>
          <w:lang w:eastAsia="bg-BG"/>
        </w:rPr>
        <w:t xml:space="preserve"> дегустация, превърнала щанда в една от най-търсените точки на форума.</w:t>
      </w:r>
      <w:r w:rsidR="00144712">
        <w:rPr>
          <w:rFonts w:ascii="Times New Roman" w:eastAsia="Times New Roman" w:hAnsi="Times New Roman"/>
          <w:sz w:val="24"/>
          <w:szCs w:val="24"/>
          <w:lang w:eastAsia="bg-BG"/>
        </w:rPr>
        <w:t xml:space="preserve"> </w:t>
      </w:r>
      <w:r w:rsidR="0078225D">
        <w:rPr>
          <w:rFonts w:ascii="Times New Roman" w:eastAsia="Times New Roman" w:hAnsi="Times New Roman"/>
          <w:sz w:val="24"/>
          <w:szCs w:val="24"/>
          <w:lang w:eastAsia="bg-BG"/>
        </w:rPr>
        <w:t>Получена бе</w:t>
      </w:r>
      <w:r w:rsidR="00144712">
        <w:rPr>
          <w:rFonts w:ascii="Times New Roman" w:eastAsia="Times New Roman" w:hAnsi="Times New Roman"/>
          <w:sz w:val="24"/>
          <w:szCs w:val="24"/>
          <w:lang w:eastAsia="bg-BG"/>
        </w:rPr>
        <w:t xml:space="preserve"> награда за „</w:t>
      </w:r>
      <w:r w:rsidR="00CC5D61">
        <w:rPr>
          <w:rFonts w:ascii="Times New Roman" w:eastAsia="Times New Roman" w:hAnsi="Times New Roman"/>
          <w:b/>
          <w:sz w:val="24"/>
          <w:szCs w:val="24"/>
          <w:lang w:eastAsia="bg-BG"/>
        </w:rPr>
        <w:t xml:space="preserve">Най-добър традиционен вкус“. </w:t>
      </w:r>
    </w:p>
    <w:p w14:paraId="3B9CC255" w14:textId="11F4457D" w:rsidR="00A1676A" w:rsidRDefault="00CB2FCD" w:rsidP="00CC5D61">
      <w:pPr>
        <w:spacing w:after="0" w:line="240" w:lineRule="auto"/>
        <w:ind w:firstLine="502"/>
        <w:jc w:val="both"/>
        <w:rPr>
          <w:rFonts w:ascii="Times New Roman" w:eastAsia="Times New Roman" w:hAnsi="Times New Roman"/>
          <w:sz w:val="24"/>
          <w:szCs w:val="24"/>
          <w:lang w:eastAsia="bg-BG"/>
        </w:rPr>
      </w:pPr>
      <w:r w:rsidRPr="00CB2FCD">
        <w:rPr>
          <w:rFonts w:ascii="Times New Roman" w:eastAsia="Times New Roman" w:hAnsi="Times New Roman"/>
          <w:sz w:val="24"/>
          <w:szCs w:val="24"/>
          <w:lang w:eastAsia="bg-BG"/>
        </w:rPr>
        <w:t>В рамките на форума се проведе националната конференция „Нематериалното културно наследство – неподправеният чар на дестинациите“, както и Националната среща на туристическите информационни центрове</w:t>
      </w:r>
      <w:r w:rsidR="00144712">
        <w:rPr>
          <w:rFonts w:ascii="Times New Roman" w:eastAsia="Times New Roman" w:hAnsi="Times New Roman"/>
          <w:sz w:val="24"/>
          <w:szCs w:val="24"/>
          <w:lang w:eastAsia="bg-BG"/>
        </w:rPr>
        <w:t>.</w:t>
      </w:r>
      <w:r w:rsidR="00CC5D61">
        <w:rPr>
          <w:rFonts w:ascii="Times New Roman" w:eastAsia="Times New Roman" w:hAnsi="Times New Roman"/>
          <w:b/>
          <w:sz w:val="24"/>
          <w:szCs w:val="24"/>
          <w:lang w:eastAsia="bg-BG"/>
        </w:rPr>
        <w:t xml:space="preserve"> </w:t>
      </w:r>
      <w:r w:rsidR="00C650AC">
        <w:rPr>
          <w:rFonts w:ascii="Times New Roman" w:eastAsia="Times New Roman" w:hAnsi="Times New Roman"/>
          <w:sz w:val="24"/>
          <w:szCs w:val="24"/>
          <w:lang w:eastAsia="bg-BG"/>
        </w:rPr>
        <w:t>Реализирани бяха</w:t>
      </w:r>
      <w:r w:rsidR="00A1676A" w:rsidRPr="00CB2FCD">
        <w:rPr>
          <w:rFonts w:ascii="Times New Roman" w:eastAsia="Times New Roman" w:hAnsi="Times New Roman"/>
          <w:sz w:val="24"/>
          <w:szCs w:val="24"/>
          <w:lang w:eastAsia="bg-BG"/>
        </w:rPr>
        <w:t xml:space="preserve"> срещи и обмен на контакти с представители на туристическия и рекламен бизнес, общински администрации, професионални организации и индивидуални посетители. </w:t>
      </w:r>
    </w:p>
    <w:p w14:paraId="2738AE9F" w14:textId="23BA2615" w:rsidR="00C650AC" w:rsidRDefault="00C650AC" w:rsidP="00CC5D61">
      <w:pPr>
        <w:spacing w:after="0" w:line="240" w:lineRule="auto"/>
        <w:ind w:firstLine="502"/>
        <w:jc w:val="both"/>
        <w:rPr>
          <w:rFonts w:ascii="Times New Roman" w:eastAsia="Times New Roman" w:hAnsi="Times New Roman"/>
          <w:sz w:val="24"/>
          <w:szCs w:val="24"/>
          <w:lang w:eastAsia="bg-BG"/>
        </w:rPr>
      </w:pPr>
    </w:p>
    <w:p w14:paraId="0EE81069" w14:textId="2743125F" w:rsidR="008E29CB" w:rsidRDefault="008E29CB" w:rsidP="006907AB">
      <w:pPr>
        <w:spacing w:after="0" w:line="240" w:lineRule="auto"/>
        <w:jc w:val="both"/>
        <w:rPr>
          <w:rFonts w:ascii="Times New Roman" w:eastAsia="Times New Roman" w:hAnsi="Times New Roman"/>
          <w:sz w:val="24"/>
          <w:szCs w:val="24"/>
          <w:lang w:eastAsia="bg-BG"/>
        </w:rPr>
      </w:pPr>
    </w:p>
    <w:p w14:paraId="6AB4CFD5" w14:textId="19494419" w:rsidR="005002BF" w:rsidRPr="00655AE2" w:rsidRDefault="00DC1868" w:rsidP="00486B45">
      <w:pPr>
        <w:pStyle w:val="a3"/>
        <w:numPr>
          <w:ilvl w:val="1"/>
          <w:numId w:val="7"/>
        </w:numPr>
        <w:spacing w:after="0" w:line="240" w:lineRule="auto"/>
        <w:jc w:val="both"/>
        <w:rPr>
          <w:rFonts w:ascii="Times New Roman" w:hAnsi="Times New Roman"/>
          <w:b/>
          <w:bCs/>
          <w:iCs/>
          <w:sz w:val="24"/>
          <w:szCs w:val="24"/>
        </w:rPr>
      </w:pPr>
      <w:r w:rsidRPr="00655AE2">
        <w:rPr>
          <w:rFonts w:ascii="Times New Roman" w:hAnsi="Times New Roman"/>
          <w:b/>
          <w:bCs/>
          <w:iCs/>
          <w:sz w:val="24"/>
          <w:szCs w:val="24"/>
        </w:rPr>
        <w:t xml:space="preserve"> </w:t>
      </w:r>
      <w:r w:rsidR="005002BF" w:rsidRPr="00655AE2">
        <w:rPr>
          <w:rFonts w:ascii="Times New Roman" w:hAnsi="Times New Roman"/>
          <w:b/>
          <w:bCs/>
          <w:iCs/>
          <w:sz w:val="24"/>
          <w:szCs w:val="24"/>
        </w:rPr>
        <w:t>Участие в международни и национални туристически изложения, форуми и конференции.</w:t>
      </w:r>
    </w:p>
    <w:p w14:paraId="736159C5" w14:textId="477D4CBF" w:rsidR="008E29CB" w:rsidRDefault="008E29CB" w:rsidP="00104697">
      <w:pPr>
        <w:spacing w:after="0" w:line="240" w:lineRule="auto"/>
        <w:jc w:val="both"/>
        <w:rPr>
          <w:rFonts w:ascii="Times New Roman" w:hAnsi="Times New Roman"/>
          <w:bCs/>
          <w:iCs/>
          <w:sz w:val="24"/>
          <w:szCs w:val="24"/>
        </w:rPr>
      </w:pPr>
    </w:p>
    <w:p w14:paraId="4AE3BFA3" w14:textId="064168D0" w:rsidR="005002BF" w:rsidRDefault="003C7F57" w:rsidP="00655AE2">
      <w:pPr>
        <w:spacing w:after="0" w:line="240" w:lineRule="auto"/>
        <w:ind w:firstLine="502"/>
        <w:jc w:val="both"/>
        <w:rPr>
          <w:rFonts w:ascii="Times New Roman" w:hAnsi="Times New Roman"/>
          <w:bCs/>
          <w:iCs/>
          <w:sz w:val="24"/>
          <w:szCs w:val="24"/>
        </w:rPr>
      </w:pPr>
      <w:r w:rsidRPr="003F6070">
        <w:rPr>
          <w:rFonts w:ascii="Times New Roman" w:hAnsi="Times New Roman"/>
          <w:bCs/>
          <w:iCs/>
          <w:sz w:val="24"/>
          <w:szCs w:val="24"/>
        </w:rPr>
        <w:t>Участие в първата по вида си к</w:t>
      </w:r>
      <w:r w:rsidR="009134E4" w:rsidRPr="003F6070">
        <w:rPr>
          <w:rFonts w:ascii="Times New Roman" w:hAnsi="Times New Roman"/>
          <w:bCs/>
          <w:iCs/>
          <w:sz w:val="24"/>
          <w:szCs w:val="24"/>
        </w:rPr>
        <w:t xml:space="preserve">онференция </w:t>
      </w:r>
      <w:r w:rsidRPr="003F6070">
        <w:rPr>
          <w:rFonts w:ascii="Times New Roman" w:hAnsi="Times New Roman"/>
          <w:bCs/>
          <w:iCs/>
          <w:sz w:val="24"/>
          <w:szCs w:val="24"/>
        </w:rPr>
        <w:t xml:space="preserve">в България - </w:t>
      </w:r>
      <w:r w:rsidR="009134E4" w:rsidRPr="003F6070">
        <w:rPr>
          <w:rFonts w:ascii="Times New Roman" w:hAnsi="Times New Roman"/>
          <w:bCs/>
          <w:iCs/>
          <w:sz w:val="24"/>
          <w:szCs w:val="24"/>
        </w:rPr>
        <w:t>„Развитие на луксозния туризъм</w:t>
      </w:r>
      <w:r w:rsidR="00D175F8" w:rsidRPr="003F6070">
        <w:rPr>
          <w:rFonts w:ascii="Times New Roman" w:hAnsi="Times New Roman"/>
          <w:bCs/>
          <w:iCs/>
          <w:sz w:val="24"/>
          <w:szCs w:val="24"/>
        </w:rPr>
        <w:t xml:space="preserve"> в България</w:t>
      </w:r>
      <w:r w:rsidR="009134E4" w:rsidRPr="003F6070">
        <w:rPr>
          <w:rFonts w:ascii="Times New Roman" w:hAnsi="Times New Roman"/>
          <w:bCs/>
          <w:iCs/>
          <w:sz w:val="24"/>
          <w:szCs w:val="24"/>
        </w:rPr>
        <w:t>“</w:t>
      </w:r>
      <w:r w:rsidRPr="003F6070">
        <w:rPr>
          <w:rFonts w:ascii="Times New Roman" w:hAnsi="Times New Roman"/>
          <w:bCs/>
          <w:iCs/>
          <w:sz w:val="24"/>
          <w:szCs w:val="24"/>
        </w:rPr>
        <w:t xml:space="preserve"> на 23.10.2025 г. в </w:t>
      </w:r>
      <w:r w:rsidR="00166F43" w:rsidRPr="003F6070">
        <w:rPr>
          <w:rFonts w:ascii="Times New Roman" w:hAnsi="Times New Roman"/>
          <w:bCs/>
          <w:iCs/>
          <w:sz w:val="24"/>
          <w:szCs w:val="24"/>
        </w:rPr>
        <w:t xml:space="preserve">град </w:t>
      </w:r>
      <w:r w:rsidRPr="003F6070">
        <w:rPr>
          <w:rFonts w:ascii="Times New Roman" w:hAnsi="Times New Roman"/>
          <w:bCs/>
          <w:iCs/>
          <w:sz w:val="24"/>
          <w:szCs w:val="24"/>
        </w:rPr>
        <w:t>София</w:t>
      </w:r>
      <w:r w:rsidR="00BD5AEA" w:rsidRPr="003F6070">
        <w:rPr>
          <w:rFonts w:ascii="Times New Roman" w:hAnsi="Times New Roman"/>
          <w:bCs/>
          <w:iCs/>
          <w:sz w:val="24"/>
          <w:szCs w:val="24"/>
        </w:rPr>
        <w:t>. Целта на събитието е издигането и представянето на България като по-висок клас туристическа дестинация.</w:t>
      </w:r>
      <w:r w:rsidR="00592090" w:rsidRPr="003F6070">
        <w:rPr>
          <w:rFonts w:ascii="Times New Roman" w:hAnsi="Times New Roman"/>
          <w:bCs/>
          <w:iCs/>
          <w:sz w:val="24"/>
          <w:szCs w:val="24"/>
        </w:rPr>
        <w:t xml:space="preserve"> По време на конференцията присъстваха над 100 представители на бизнеса, които обсъдиха тенденциите, перспективите и възможностите за развитие на луксозния туризъм в България.</w:t>
      </w:r>
    </w:p>
    <w:p w14:paraId="0DFAC825" w14:textId="78341FBD" w:rsidR="00655AE2" w:rsidRDefault="00655AE2" w:rsidP="008E29CB">
      <w:pPr>
        <w:spacing w:after="0" w:line="240" w:lineRule="auto"/>
        <w:ind w:firstLine="502"/>
        <w:jc w:val="both"/>
        <w:rPr>
          <w:rFonts w:ascii="Times New Roman" w:hAnsi="Times New Roman"/>
          <w:bCs/>
          <w:iCs/>
          <w:sz w:val="24"/>
          <w:szCs w:val="24"/>
        </w:rPr>
      </w:pPr>
    </w:p>
    <w:p w14:paraId="3D37A168" w14:textId="2773AA4D" w:rsidR="00551B9F" w:rsidRPr="00B43014" w:rsidRDefault="00551B9F" w:rsidP="00B43014">
      <w:pPr>
        <w:spacing w:after="0" w:line="240" w:lineRule="auto"/>
        <w:jc w:val="both"/>
        <w:rPr>
          <w:rFonts w:ascii="Times New Roman" w:hAnsi="Times New Roman"/>
          <w:b/>
          <w:bCs/>
          <w:iCs/>
          <w:sz w:val="24"/>
          <w:szCs w:val="24"/>
        </w:rPr>
      </w:pPr>
    </w:p>
    <w:p w14:paraId="451C1034" w14:textId="0931EC6F" w:rsidR="000A10C0" w:rsidRPr="005D0A2B" w:rsidRDefault="00DC1868" w:rsidP="00486B45">
      <w:pPr>
        <w:pStyle w:val="a3"/>
        <w:numPr>
          <w:ilvl w:val="1"/>
          <w:numId w:val="7"/>
        </w:num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 </w:t>
      </w:r>
      <w:r w:rsidR="000A10C0" w:rsidRPr="005D0A2B">
        <w:rPr>
          <w:rFonts w:ascii="Times New Roman" w:hAnsi="Times New Roman"/>
          <w:b/>
          <w:bCs/>
          <w:iCs/>
          <w:sz w:val="24"/>
          <w:szCs w:val="24"/>
        </w:rPr>
        <w:t>Реклама на Община Русе, участие в рекламни каталози, пътеводители, списания, брошури, интернет и социални мрежи чрез рекламни статии, рекламни карета,</w:t>
      </w:r>
      <w:r w:rsidR="006D608F" w:rsidRPr="005D0A2B">
        <w:rPr>
          <w:rFonts w:ascii="Times New Roman" w:hAnsi="Times New Roman"/>
          <w:b/>
          <w:bCs/>
          <w:iCs/>
          <w:sz w:val="24"/>
          <w:szCs w:val="24"/>
        </w:rPr>
        <w:t xml:space="preserve"> </w:t>
      </w:r>
      <w:r w:rsidR="000A10C0" w:rsidRPr="005D0A2B">
        <w:rPr>
          <w:rFonts w:ascii="Times New Roman" w:hAnsi="Times New Roman"/>
          <w:b/>
          <w:bCs/>
          <w:iCs/>
          <w:sz w:val="24"/>
          <w:szCs w:val="24"/>
        </w:rPr>
        <w:t xml:space="preserve">клипове, филми и друг вид рекламни кампании; информационни и </w:t>
      </w:r>
      <w:proofErr w:type="spellStart"/>
      <w:r w:rsidR="000A10C0" w:rsidRPr="005D0A2B">
        <w:rPr>
          <w:rFonts w:ascii="Times New Roman" w:hAnsi="Times New Roman"/>
          <w:b/>
          <w:bCs/>
          <w:iCs/>
          <w:sz w:val="24"/>
          <w:szCs w:val="24"/>
        </w:rPr>
        <w:t>експедиентски</w:t>
      </w:r>
      <w:proofErr w:type="spellEnd"/>
      <w:r w:rsidR="000A10C0" w:rsidRPr="005D0A2B">
        <w:rPr>
          <w:rFonts w:ascii="Times New Roman" w:hAnsi="Times New Roman"/>
          <w:b/>
          <w:bCs/>
          <w:iCs/>
          <w:sz w:val="24"/>
          <w:szCs w:val="24"/>
        </w:rPr>
        <w:t xml:space="preserve"> турове. </w:t>
      </w:r>
    </w:p>
    <w:p w14:paraId="3596266D" w14:textId="6143F67E" w:rsidR="00DA08F1" w:rsidRDefault="00DA08F1" w:rsidP="003D1420">
      <w:pPr>
        <w:spacing w:after="0" w:line="240" w:lineRule="auto"/>
        <w:jc w:val="both"/>
        <w:rPr>
          <w:rFonts w:ascii="Times New Roman" w:eastAsia="Times New Roman" w:hAnsi="Times New Roman" w:cs="Times New Roman"/>
          <w:b/>
          <w:i/>
          <w:sz w:val="24"/>
          <w:szCs w:val="24"/>
          <w:lang w:eastAsia="bg-BG"/>
        </w:rPr>
      </w:pPr>
    </w:p>
    <w:p w14:paraId="07542CB9" w14:textId="77777777" w:rsidR="002456ED" w:rsidRDefault="002456ED" w:rsidP="003D1420">
      <w:pPr>
        <w:spacing w:after="0" w:line="240" w:lineRule="auto"/>
        <w:jc w:val="both"/>
        <w:rPr>
          <w:rFonts w:ascii="Times New Roman" w:eastAsia="Times New Roman" w:hAnsi="Times New Roman" w:cs="Times New Roman"/>
          <w:b/>
          <w:i/>
          <w:sz w:val="24"/>
          <w:szCs w:val="24"/>
          <w:lang w:eastAsia="bg-BG"/>
        </w:rPr>
      </w:pPr>
    </w:p>
    <w:p w14:paraId="60A67C85" w14:textId="5776742F" w:rsidR="000A10C0" w:rsidRPr="0059250B" w:rsidRDefault="000A10C0" w:rsidP="004F3429">
      <w:pPr>
        <w:spacing w:after="0" w:line="240" w:lineRule="auto"/>
        <w:ind w:left="567" w:hanging="141"/>
        <w:jc w:val="both"/>
        <w:rPr>
          <w:rFonts w:ascii="Times New Roman" w:eastAsia="Times New Roman" w:hAnsi="Times New Roman" w:cs="Times New Roman"/>
          <w:b/>
          <w:i/>
          <w:sz w:val="24"/>
          <w:szCs w:val="24"/>
          <w:lang w:eastAsia="bg-BG"/>
        </w:rPr>
      </w:pPr>
      <w:r w:rsidRPr="0059250B">
        <w:rPr>
          <w:rFonts w:ascii="Times New Roman" w:eastAsia="Times New Roman" w:hAnsi="Times New Roman" w:cs="Times New Roman"/>
          <w:b/>
          <w:i/>
          <w:sz w:val="24"/>
          <w:szCs w:val="24"/>
          <w:lang w:eastAsia="bg-BG"/>
        </w:rPr>
        <w:t>През 202</w:t>
      </w:r>
      <w:r w:rsidR="00E90E19">
        <w:rPr>
          <w:rFonts w:ascii="Times New Roman" w:eastAsia="Times New Roman" w:hAnsi="Times New Roman" w:cs="Times New Roman"/>
          <w:b/>
          <w:i/>
          <w:sz w:val="24"/>
          <w:szCs w:val="24"/>
          <w:lang w:eastAsia="bg-BG"/>
        </w:rPr>
        <w:t>5</w:t>
      </w:r>
      <w:r w:rsidRPr="0059250B">
        <w:rPr>
          <w:rFonts w:ascii="Times New Roman" w:eastAsia="Times New Roman" w:hAnsi="Times New Roman" w:cs="Times New Roman"/>
          <w:b/>
          <w:i/>
          <w:sz w:val="24"/>
          <w:szCs w:val="24"/>
          <w:lang w:eastAsia="bg-BG"/>
        </w:rPr>
        <w:t xml:space="preserve"> година бяха осъществени следните медийни участия:</w:t>
      </w:r>
    </w:p>
    <w:p w14:paraId="628D95E1" w14:textId="57AE23D5" w:rsidR="00B37177" w:rsidRPr="00410C31" w:rsidRDefault="004D7891" w:rsidP="00410C31">
      <w:pPr>
        <w:pStyle w:val="a3"/>
        <w:numPr>
          <w:ilvl w:val="0"/>
          <w:numId w:val="2"/>
        </w:numPr>
        <w:spacing w:after="0" w:line="240" w:lineRule="auto"/>
        <w:ind w:left="0" w:firstLine="567"/>
        <w:jc w:val="both"/>
        <w:rPr>
          <w:rFonts w:ascii="Times New Roman" w:eastAsia="Times New Roman" w:hAnsi="Times New Roman"/>
          <w:sz w:val="24"/>
          <w:szCs w:val="24"/>
          <w:lang w:eastAsia="bg-BG"/>
        </w:rPr>
      </w:pPr>
      <w:bookmarkStart w:id="1" w:name="_Hlk123823231"/>
      <w:r>
        <w:rPr>
          <w:rFonts w:ascii="Times New Roman" w:eastAsia="Times New Roman" w:hAnsi="Times New Roman"/>
          <w:sz w:val="24"/>
          <w:szCs w:val="24"/>
          <w:lang w:eastAsia="bg-BG"/>
        </w:rPr>
        <w:t xml:space="preserve"> </w:t>
      </w:r>
      <w:r w:rsidR="000A10C0">
        <w:rPr>
          <w:rFonts w:ascii="Times New Roman" w:eastAsia="Times New Roman" w:hAnsi="Times New Roman"/>
          <w:sz w:val="24"/>
          <w:szCs w:val="24"/>
          <w:lang w:eastAsia="bg-BG"/>
        </w:rPr>
        <w:t>Р</w:t>
      </w:r>
      <w:r w:rsidR="000A10C0" w:rsidRPr="00120BC7">
        <w:rPr>
          <w:rFonts w:ascii="Times New Roman" w:eastAsia="Times New Roman" w:hAnsi="Times New Roman"/>
          <w:sz w:val="24"/>
          <w:szCs w:val="24"/>
          <w:lang w:eastAsia="bg-BG"/>
        </w:rPr>
        <w:t xml:space="preserve">егулярни месечни публикации </w:t>
      </w:r>
      <w:r w:rsidR="000A10C0">
        <w:rPr>
          <w:rFonts w:ascii="Times New Roman" w:eastAsia="Times New Roman" w:hAnsi="Times New Roman"/>
          <w:sz w:val="24"/>
          <w:szCs w:val="24"/>
          <w:lang w:eastAsia="bg-BG"/>
        </w:rPr>
        <w:t>в</w:t>
      </w:r>
      <w:r w:rsidR="000A10C0" w:rsidRPr="00277025">
        <w:rPr>
          <w:rFonts w:ascii="Times New Roman" w:eastAsia="Times New Roman" w:hAnsi="Times New Roman"/>
          <w:sz w:val="24"/>
          <w:szCs w:val="24"/>
          <w:lang w:eastAsia="bg-BG"/>
        </w:rPr>
        <w:t xml:space="preserve"> специализиран сайт за новини в областта на туризма Faiton.bg, с авторски материали, свързани със събит</w:t>
      </w:r>
      <w:r w:rsidR="006C40DC">
        <w:rPr>
          <w:rFonts w:ascii="Times New Roman" w:eastAsia="Times New Roman" w:hAnsi="Times New Roman"/>
          <w:sz w:val="24"/>
          <w:szCs w:val="24"/>
          <w:lang w:eastAsia="bg-BG"/>
        </w:rPr>
        <w:t>ия в туризма на територията на О</w:t>
      </w:r>
      <w:r w:rsidR="000A10C0" w:rsidRPr="00277025">
        <w:rPr>
          <w:rFonts w:ascii="Times New Roman" w:eastAsia="Times New Roman" w:hAnsi="Times New Roman"/>
          <w:sz w:val="24"/>
          <w:szCs w:val="24"/>
          <w:lang w:eastAsia="bg-BG"/>
        </w:rPr>
        <w:t>бщина Русе.</w:t>
      </w:r>
    </w:p>
    <w:p w14:paraId="58ADD39C" w14:textId="7E9EEE28" w:rsidR="00400CDF" w:rsidRPr="00410C31" w:rsidRDefault="000A10C0" w:rsidP="00410C31">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sidRPr="00400CDF">
        <w:rPr>
          <w:rFonts w:ascii="Times New Roman" w:eastAsia="Times New Roman" w:hAnsi="Times New Roman"/>
          <w:sz w:val="24"/>
          <w:szCs w:val="24"/>
          <w:lang w:eastAsia="bg-BG"/>
        </w:rPr>
        <w:t xml:space="preserve">Община Русе се включи като контролна точка в кампанията за масово изминаване на </w:t>
      </w:r>
      <w:proofErr w:type="spellStart"/>
      <w:r w:rsidRPr="00400CDF">
        <w:rPr>
          <w:rFonts w:ascii="Times New Roman" w:eastAsia="Times New Roman" w:hAnsi="Times New Roman"/>
          <w:sz w:val="24"/>
          <w:szCs w:val="24"/>
          <w:lang w:eastAsia="bg-BG"/>
        </w:rPr>
        <w:t>вело</w:t>
      </w:r>
      <w:proofErr w:type="spellEnd"/>
      <w:r w:rsidRPr="00400CDF">
        <w:rPr>
          <w:rFonts w:ascii="Times New Roman" w:eastAsia="Times New Roman" w:hAnsi="Times New Roman"/>
          <w:sz w:val="24"/>
          <w:szCs w:val="24"/>
          <w:lang w:eastAsia="bg-BG"/>
        </w:rPr>
        <w:t xml:space="preserve"> маршрута </w:t>
      </w:r>
      <w:r w:rsidR="0024744E">
        <w:rPr>
          <w:rFonts w:ascii="Times New Roman" w:eastAsia="Times New Roman" w:hAnsi="Times New Roman"/>
          <w:sz w:val="24"/>
          <w:szCs w:val="24"/>
          <w:lang w:eastAsia="bg-BG"/>
        </w:rPr>
        <w:t>„</w:t>
      </w:r>
      <w:r w:rsidRPr="00400CDF">
        <w:rPr>
          <w:rFonts w:ascii="Times New Roman" w:eastAsia="Times New Roman" w:hAnsi="Times New Roman"/>
          <w:sz w:val="24"/>
          <w:szCs w:val="24"/>
          <w:lang w:eastAsia="bg-BG"/>
        </w:rPr>
        <w:t>Дунав ултра</w:t>
      </w:r>
      <w:r w:rsidR="0024744E">
        <w:rPr>
          <w:rFonts w:ascii="Times New Roman" w:eastAsia="Times New Roman" w:hAnsi="Times New Roman"/>
          <w:sz w:val="24"/>
          <w:szCs w:val="24"/>
          <w:lang w:eastAsia="bg-BG"/>
        </w:rPr>
        <w:t>“</w:t>
      </w:r>
      <w:r w:rsidRPr="00400CDF">
        <w:rPr>
          <w:rFonts w:ascii="Times New Roman" w:eastAsia="Times New Roman" w:hAnsi="Times New Roman"/>
          <w:sz w:val="24"/>
          <w:szCs w:val="24"/>
          <w:lang w:eastAsia="bg-BG"/>
        </w:rPr>
        <w:t xml:space="preserve"> от Видин до Дуранкулак</w:t>
      </w:r>
      <w:r w:rsidR="004D7891">
        <w:rPr>
          <w:rFonts w:ascii="Times New Roman" w:eastAsia="Times New Roman" w:hAnsi="Times New Roman"/>
          <w:sz w:val="24"/>
          <w:szCs w:val="24"/>
          <w:lang w:eastAsia="bg-BG"/>
        </w:rPr>
        <w:t>.</w:t>
      </w:r>
    </w:p>
    <w:p w14:paraId="1D47C3C2" w14:textId="77777777" w:rsidR="00410C31" w:rsidRDefault="004D7891" w:rsidP="007A0367">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0A10C0">
        <w:rPr>
          <w:rFonts w:ascii="Times New Roman" w:eastAsia="Times New Roman" w:hAnsi="Times New Roman"/>
          <w:sz w:val="24"/>
          <w:szCs w:val="24"/>
          <w:lang w:eastAsia="bg-BG"/>
        </w:rPr>
        <w:t>Ежедневни</w:t>
      </w:r>
      <w:r w:rsidR="000A10C0" w:rsidRPr="00DE267F">
        <w:rPr>
          <w:rFonts w:ascii="Times New Roman" w:eastAsia="Times New Roman" w:hAnsi="Times New Roman"/>
          <w:sz w:val="24"/>
          <w:szCs w:val="24"/>
          <w:lang w:eastAsia="bg-BG"/>
        </w:rPr>
        <w:t xml:space="preserve"> публикации </w:t>
      </w:r>
      <w:r w:rsidR="009A1B4F">
        <w:rPr>
          <w:rFonts w:ascii="Times New Roman" w:eastAsia="Times New Roman" w:hAnsi="Times New Roman"/>
          <w:sz w:val="24"/>
          <w:szCs w:val="24"/>
          <w:lang w:eastAsia="bg-BG"/>
        </w:rPr>
        <w:t xml:space="preserve">във </w:t>
      </w:r>
      <w:r w:rsidR="000A10C0" w:rsidRPr="00916115">
        <w:rPr>
          <w:rFonts w:ascii="Times New Roman" w:eastAsia="Times New Roman" w:hAnsi="Times New Roman"/>
          <w:sz w:val="24"/>
          <w:szCs w:val="24"/>
          <w:lang w:eastAsia="bg-BG"/>
        </w:rPr>
        <w:t>ФБ профила на туристически информационен център</w:t>
      </w:r>
      <w:r w:rsidR="0021640C">
        <w:rPr>
          <w:rFonts w:ascii="Times New Roman" w:eastAsia="Times New Roman" w:hAnsi="Times New Roman"/>
          <w:sz w:val="24"/>
          <w:szCs w:val="24"/>
          <w:lang w:eastAsia="bg-BG"/>
        </w:rPr>
        <w:t xml:space="preserve"> - </w:t>
      </w:r>
      <w:hyperlink r:id="rId16" w:history="1">
        <w:r w:rsidR="0021640C" w:rsidRPr="0065491F">
          <w:rPr>
            <w:rStyle w:val="ab"/>
            <w:rFonts w:ascii="Times New Roman" w:eastAsia="Times New Roman" w:hAnsi="Times New Roman"/>
            <w:sz w:val="24"/>
            <w:szCs w:val="24"/>
            <w:lang w:eastAsia="bg-BG"/>
          </w:rPr>
          <w:t>https://www.facebook.com/ticruse/</w:t>
        </w:r>
      </w:hyperlink>
      <w:r w:rsidR="0021640C">
        <w:rPr>
          <w:rFonts w:ascii="Times New Roman" w:eastAsia="Times New Roman" w:hAnsi="Times New Roman"/>
          <w:sz w:val="24"/>
          <w:szCs w:val="24"/>
          <w:lang w:val="en-US" w:eastAsia="bg-BG"/>
        </w:rPr>
        <w:t xml:space="preserve"> </w:t>
      </w:r>
      <w:r w:rsidR="000A10C0" w:rsidRPr="00DE267F">
        <w:rPr>
          <w:rFonts w:ascii="Times New Roman" w:eastAsia="Times New Roman" w:hAnsi="Times New Roman"/>
          <w:sz w:val="24"/>
          <w:szCs w:val="24"/>
          <w:lang w:eastAsia="bg-BG"/>
        </w:rPr>
        <w:t xml:space="preserve">с предложения за участие в </w:t>
      </w:r>
      <w:r w:rsidR="00D662AF">
        <w:rPr>
          <w:rFonts w:ascii="Times New Roman" w:eastAsia="Times New Roman" w:hAnsi="Times New Roman"/>
          <w:sz w:val="24"/>
          <w:szCs w:val="24"/>
          <w:lang w:eastAsia="bg-BG"/>
        </w:rPr>
        <w:t>събития и пътуване в региона</w:t>
      </w:r>
      <w:r w:rsidR="00D662AF" w:rsidRPr="00DA6BC9">
        <w:rPr>
          <w:rFonts w:ascii="Times New Roman" w:eastAsia="Times New Roman" w:hAnsi="Times New Roman"/>
          <w:sz w:val="24"/>
          <w:szCs w:val="24"/>
          <w:lang w:eastAsia="bg-BG"/>
        </w:rPr>
        <w:t xml:space="preserve">. </w:t>
      </w:r>
      <w:r w:rsidR="00D662AF" w:rsidRPr="008D5523">
        <w:rPr>
          <w:rFonts w:ascii="Times New Roman" w:eastAsia="Times New Roman" w:hAnsi="Times New Roman"/>
          <w:sz w:val="24"/>
          <w:szCs w:val="24"/>
          <w:lang w:eastAsia="bg-BG"/>
        </w:rPr>
        <w:t>Ежедневно се получават и обработват запитвания от групови и индивидуални туристи, изпращат се рекламни материали за забележителности в града и региона</w:t>
      </w:r>
      <w:r w:rsidR="000A10C0" w:rsidRPr="008D5523">
        <w:rPr>
          <w:rFonts w:ascii="Times New Roman" w:eastAsia="Times New Roman" w:hAnsi="Times New Roman"/>
          <w:sz w:val="24"/>
          <w:szCs w:val="24"/>
          <w:lang w:eastAsia="bg-BG"/>
        </w:rPr>
        <w:t xml:space="preserve">. </w:t>
      </w:r>
    </w:p>
    <w:p w14:paraId="4FF3C8C8" w14:textId="77777777" w:rsidR="007A0367" w:rsidRDefault="00224225" w:rsidP="007A0367">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noProof/>
          <w:lang w:eastAsia="bg-BG"/>
        </w:rPr>
        <w:drawing>
          <wp:anchor distT="0" distB="0" distL="114300" distR="114300" simplePos="0" relativeHeight="251750912" behindDoc="1" locked="0" layoutInCell="1" allowOverlap="1" wp14:anchorId="75DE2142" wp14:editId="758DD919">
            <wp:simplePos x="0" y="0"/>
            <wp:positionH relativeFrom="page">
              <wp:posOffset>15240</wp:posOffset>
            </wp:positionH>
            <wp:positionV relativeFrom="page">
              <wp:posOffset>16510</wp:posOffset>
            </wp:positionV>
            <wp:extent cx="7528173" cy="10668000"/>
            <wp:effectExtent l="0" t="0" r="0" b="0"/>
            <wp:wrapNone/>
            <wp:docPr id="1551625226" name="Картина 1551625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6"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28173" cy="10668000"/>
                    </a:xfrm>
                    <a:prstGeom prst="rect">
                      <a:avLst/>
                    </a:prstGeom>
                  </pic:spPr>
                </pic:pic>
              </a:graphicData>
            </a:graphic>
            <wp14:sizeRelH relativeFrom="margin">
              <wp14:pctWidth>0</wp14:pctWidth>
            </wp14:sizeRelH>
            <wp14:sizeRelV relativeFrom="margin">
              <wp14:pctHeight>0</wp14:pctHeight>
            </wp14:sizeRelV>
          </wp:anchor>
        </w:drawing>
      </w:r>
      <w:r w:rsidR="00235FEC" w:rsidRPr="00410C31">
        <w:rPr>
          <w:rFonts w:ascii="Times New Roman" w:eastAsia="Times New Roman" w:hAnsi="Times New Roman"/>
          <w:sz w:val="24"/>
          <w:szCs w:val="24"/>
          <w:lang w:val="en-US" w:eastAsia="bg-BG"/>
        </w:rPr>
        <w:t xml:space="preserve"> </w:t>
      </w:r>
      <w:r w:rsidR="00097127" w:rsidRPr="00410C31">
        <w:rPr>
          <w:rFonts w:ascii="Times New Roman" w:eastAsia="Times New Roman" w:hAnsi="Times New Roman"/>
          <w:sz w:val="24"/>
          <w:szCs w:val="24"/>
          <w:lang w:eastAsia="bg-BG"/>
        </w:rPr>
        <w:t>Публикации</w:t>
      </w:r>
      <w:r w:rsidR="00D76F3E" w:rsidRPr="00410C31">
        <w:rPr>
          <w:rFonts w:ascii="Times New Roman" w:eastAsia="Times New Roman" w:hAnsi="Times New Roman"/>
          <w:sz w:val="24"/>
          <w:szCs w:val="24"/>
          <w:lang w:eastAsia="bg-BG"/>
        </w:rPr>
        <w:t xml:space="preserve"> и реклами</w:t>
      </w:r>
      <w:r w:rsidR="00097127" w:rsidRPr="00410C31">
        <w:rPr>
          <w:rFonts w:ascii="Times New Roman" w:eastAsia="Times New Roman" w:hAnsi="Times New Roman"/>
          <w:sz w:val="24"/>
          <w:szCs w:val="24"/>
          <w:lang w:eastAsia="bg-BG"/>
        </w:rPr>
        <w:t xml:space="preserve"> във Фейсбук </w:t>
      </w:r>
      <w:r w:rsidR="00407366" w:rsidRPr="00410C31">
        <w:rPr>
          <w:rFonts w:ascii="Times New Roman" w:eastAsia="Times New Roman" w:hAnsi="Times New Roman"/>
          <w:sz w:val="24"/>
          <w:szCs w:val="24"/>
          <w:lang w:eastAsia="bg-BG"/>
        </w:rPr>
        <w:t>страница</w:t>
      </w:r>
      <w:r w:rsidR="00097127" w:rsidRPr="00410C31">
        <w:rPr>
          <w:rFonts w:ascii="Times New Roman" w:eastAsia="Times New Roman" w:hAnsi="Times New Roman"/>
          <w:sz w:val="24"/>
          <w:szCs w:val="24"/>
          <w:lang w:eastAsia="bg-BG"/>
        </w:rPr>
        <w:t xml:space="preserve"> на събитието „Празник на торта </w:t>
      </w:r>
      <w:proofErr w:type="spellStart"/>
      <w:r w:rsidR="00097127" w:rsidRPr="00410C31">
        <w:rPr>
          <w:rFonts w:ascii="Times New Roman" w:eastAsia="Times New Roman" w:hAnsi="Times New Roman"/>
          <w:sz w:val="24"/>
          <w:szCs w:val="24"/>
          <w:lang w:eastAsia="bg-BG"/>
        </w:rPr>
        <w:t>Гараш</w:t>
      </w:r>
      <w:proofErr w:type="spellEnd"/>
      <w:r w:rsidR="00097127" w:rsidRPr="00410C31">
        <w:rPr>
          <w:rFonts w:ascii="Times New Roman" w:eastAsia="Times New Roman" w:hAnsi="Times New Roman"/>
          <w:sz w:val="24"/>
          <w:szCs w:val="24"/>
          <w:lang w:eastAsia="bg-BG"/>
        </w:rPr>
        <w:t>“, с цел популяризиране на събитието и поддържане на интереса към сладкото изкушение</w:t>
      </w:r>
      <w:r w:rsidR="00C4435D" w:rsidRPr="00410C31">
        <w:rPr>
          <w:rFonts w:ascii="Times New Roman" w:eastAsia="Times New Roman" w:hAnsi="Times New Roman"/>
          <w:sz w:val="24"/>
          <w:szCs w:val="24"/>
          <w:lang w:eastAsia="bg-BG"/>
        </w:rPr>
        <w:t xml:space="preserve"> през цялата година</w:t>
      </w:r>
      <w:r w:rsidR="00097127" w:rsidRPr="00410C31">
        <w:rPr>
          <w:rFonts w:ascii="Times New Roman" w:eastAsia="Times New Roman" w:hAnsi="Times New Roman"/>
          <w:sz w:val="24"/>
          <w:szCs w:val="24"/>
          <w:lang w:eastAsia="bg-BG"/>
        </w:rPr>
        <w:t>.</w:t>
      </w:r>
    </w:p>
    <w:p w14:paraId="2CD31A83" w14:textId="7E250B93" w:rsidR="006A71DA" w:rsidRPr="007A0367" w:rsidRDefault="00BD57A8" w:rsidP="007A0367">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392A5D" w:rsidRPr="007A0367">
        <w:rPr>
          <w:rFonts w:ascii="Times New Roman" w:eastAsia="Times New Roman" w:hAnsi="Times New Roman"/>
          <w:sz w:val="24"/>
          <w:szCs w:val="24"/>
          <w:lang w:eastAsia="bg-BG"/>
        </w:rPr>
        <w:t xml:space="preserve">Публикации и реклами във Фейсбук </w:t>
      </w:r>
      <w:r w:rsidR="00407366" w:rsidRPr="007A0367">
        <w:rPr>
          <w:rFonts w:ascii="Times New Roman" w:eastAsia="Times New Roman" w:hAnsi="Times New Roman"/>
          <w:sz w:val="24"/>
          <w:szCs w:val="24"/>
          <w:lang w:eastAsia="bg-BG"/>
        </w:rPr>
        <w:t>страницата</w:t>
      </w:r>
      <w:r w:rsidR="00392A5D" w:rsidRPr="007A0367">
        <w:rPr>
          <w:rFonts w:ascii="Times New Roman" w:eastAsia="Times New Roman" w:hAnsi="Times New Roman"/>
          <w:sz w:val="24"/>
          <w:szCs w:val="24"/>
          <w:lang w:eastAsia="bg-BG"/>
        </w:rPr>
        <w:t xml:space="preserve"> на фестивал „Русе – Коледната звезда на Дунав“, с цел популяризиране на събитието</w:t>
      </w:r>
      <w:r w:rsidR="000E4963" w:rsidRPr="007A0367">
        <w:rPr>
          <w:rFonts w:ascii="Times New Roman" w:eastAsia="Times New Roman" w:hAnsi="Times New Roman"/>
          <w:sz w:val="24"/>
          <w:szCs w:val="24"/>
          <w:lang w:eastAsia="bg-BG"/>
        </w:rPr>
        <w:t xml:space="preserve"> и събиране на едно място на всички коледни инициативи в периода ноември - декември</w:t>
      </w:r>
      <w:r w:rsidR="00392A5D" w:rsidRPr="007A0367">
        <w:rPr>
          <w:rFonts w:ascii="Times New Roman" w:eastAsia="Times New Roman" w:hAnsi="Times New Roman"/>
          <w:sz w:val="24"/>
          <w:szCs w:val="24"/>
          <w:lang w:eastAsia="bg-BG"/>
        </w:rPr>
        <w:t>.</w:t>
      </w:r>
    </w:p>
    <w:p w14:paraId="56D745FB" w14:textId="6E39F6DE" w:rsidR="00400CDF" w:rsidRPr="00410C31" w:rsidRDefault="00BD57A8" w:rsidP="00410C31">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602629">
        <w:rPr>
          <w:rFonts w:ascii="Times New Roman" w:eastAsia="Times New Roman" w:hAnsi="Times New Roman"/>
          <w:sz w:val="24"/>
          <w:szCs w:val="24"/>
          <w:lang w:eastAsia="bg-BG"/>
        </w:rPr>
        <w:t>Участие в издание на с</w:t>
      </w:r>
      <w:r w:rsidR="00A07FF7">
        <w:rPr>
          <w:rFonts w:ascii="Times New Roman" w:eastAsia="Times New Roman" w:hAnsi="Times New Roman"/>
          <w:sz w:val="24"/>
          <w:szCs w:val="24"/>
          <w:lang w:eastAsia="bg-BG"/>
        </w:rPr>
        <w:t xml:space="preserve">писание </w:t>
      </w:r>
      <w:r w:rsidR="00602629">
        <w:rPr>
          <w:rFonts w:ascii="Times New Roman" w:eastAsia="Times New Roman" w:hAnsi="Times New Roman"/>
          <w:sz w:val="24"/>
          <w:szCs w:val="24"/>
          <w:lang w:eastAsia="bg-BG"/>
        </w:rPr>
        <w:t>„</w:t>
      </w:r>
      <w:r w:rsidR="00246AED">
        <w:rPr>
          <w:rFonts w:ascii="Times New Roman" w:eastAsia="Times New Roman" w:hAnsi="Times New Roman"/>
          <w:sz w:val="24"/>
          <w:szCs w:val="24"/>
          <w:lang w:eastAsia="bg-BG"/>
        </w:rPr>
        <w:t>Дестинация</w:t>
      </w:r>
      <w:r w:rsidR="00A07FF7">
        <w:rPr>
          <w:rFonts w:ascii="Times New Roman" w:eastAsia="Times New Roman" w:hAnsi="Times New Roman"/>
          <w:sz w:val="24"/>
          <w:szCs w:val="24"/>
          <w:lang w:eastAsia="bg-BG"/>
        </w:rPr>
        <w:t xml:space="preserve"> България</w:t>
      </w:r>
      <w:r w:rsidR="00602629">
        <w:rPr>
          <w:rFonts w:ascii="Times New Roman" w:eastAsia="Times New Roman" w:hAnsi="Times New Roman"/>
          <w:sz w:val="24"/>
          <w:szCs w:val="24"/>
          <w:lang w:eastAsia="bg-BG"/>
        </w:rPr>
        <w:t>“, което бе представено по време на следните международни туристически борси</w:t>
      </w:r>
      <w:r w:rsidR="00391372">
        <w:rPr>
          <w:rFonts w:ascii="Times New Roman" w:eastAsia="Times New Roman" w:hAnsi="Times New Roman"/>
          <w:sz w:val="24"/>
          <w:szCs w:val="24"/>
          <w:lang w:eastAsia="bg-BG"/>
        </w:rPr>
        <w:t>:</w:t>
      </w:r>
      <w:r w:rsid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 xml:space="preserve">международно туристическо изложение </w:t>
      </w:r>
      <w:r w:rsidR="00602629" w:rsidRPr="00410C31">
        <w:rPr>
          <w:rFonts w:ascii="Times New Roman" w:eastAsia="Times New Roman" w:hAnsi="Times New Roman"/>
          <w:sz w:val="24"/>
          <w:szCs w:val="24"/>
          <w:lang w:val="en-US" w:eastAsia="bg-BG"/>
        </w:rPr>
        <w:t>WTM London</w:t>
      </w:r>
      <w:r w:rsidR="00602629" w:rsidRPr="00410C31">
        <w:rPr>
          <w:rFonts w:ascii="Times New Roman" w:eastAsia="Times New Roman" w:hAnsi="Times New Roman"/>
          <w:sz w:val="24"/>
          <w:szCs w:val="24"/>
          <w:lang w:eastAsia="bg-BG"/>
        </w:rPr>
        <w:t xml:space="preserve"> в периода 04</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w:t>
      </w:r>
      <w:r w:rsidR="007B0344" w:rsidRPr="00410C31">
        <w:rPr>
          <w:rFonts w:ascii="Times New Roman" w:eastAsia="Times New Roman" w:hAnsi="Times New Roman"/>
          <w:sz w:val="24"/>
          <w:szCs w:val="24"/>
          <w:lang w:eastAsia="bg-BG"/>
        </w:rPr>
        <w:t xml:space="preserve"> </w:t>
      </w:r>
      <w:r w:rsidR="00391372" w:rsidRPr="00410C31">
        <w:rPr>
          <w:rFonts w:ascii="Times New Roman" w:eastAsia="Times New Roman" w:hAnsi="Times New Roman"/>
          <w:sz w:val="24"/>
          <w:szCs w:val="24"/>
          <w:lang w:eastAsia="bg-BG"/>
        </w:rPr>
        <w:t>06 ноември 2025 г.</w:t>
      </w:r>
      <w:r w:rsid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val="en-US" w:eastAsia="bg-BG"/>
        </w:rPr>
        <w:t xml:space="preserve">Philoxenia </w:t>
      </w:r>
      <w:r w:rsidR="00602629" w:rsidRPr="00410C31">
        <w:rPr>
          <w:rFonts w:ascii="Times New Roman" w:eastAsia="Times New Roman" w:hAnsi="Times New Roman"/>
          <w:sz w:val="24"/>
          <w:szCs w:val="24"/>
          <w:lang w:eastAsia="bg-BG"/>
        </w:rPr>
        <w:t>Солун, Гърция в периода 14</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w:t>
      </w:r>
      <w:r w:rsidR="007B0344" w:rsidRPr="00410C31">
        <w:rPr>
          <w:rFonts w:ascii="Times New Roman" w:eastAsia="Times New Roman" w:hAnsi="Times New Roman"/>
          <w:sz w:val="24"/>
          <w:szCs w:val="24"/>
          <w:lang w:eastAsia="bg-BG"/>
        </w:rPr>
        <w:t xml:space="preserve"> </w:t>
      </w:r>
      <w:r w:rsidR="00410C31">
        <w:rPr>
          <w:rFonts w:ascii="Times New Roman" w:eastAsia="Times New Roman" w:hAnsi="Times New Roman"/>
          <w:sz w:val="24"/>
          <w:szCs w:val="24"/>
          <w:lang w:eastAsia="bg-BG"/>
        </w:rPr>
        <w:t xml:space="preserve">16 ноември 2025 </w:t>
      </w:r>
      <w:proofErr w:type="gramStart"/>
      <w:r w:rsidR="00410C31">
        <w:rPr>
          <w:rFonts w:ascii="Times New Roman" w:eastAsia="Times New Roman" w:hAnsi="Times New Roman"/>
          <w:sz w:val="24"/>
          <w:szCs w:val="24"/>
          <w:lang w:eastAsia="bg-BG"/>
        </w:rPr>
        <w:t>г.,</w:t>
      </w:r>
      <w:r w:rsidR="00602629" w:rsidRPr="00410C31">
        <w:rPr>
          <w:rFonts w:ascii="Times New Roman" w:eastAsia="Times New Roman" w:hAnsi="Times New Roman"/>
          <w:sz w:val="24"/>
          <w:szCs w:val="24"/>
          <w:lang w:val="en-US" w:eastAsia="bg-BG"/>
        </w:rPr>
        <w:t>TTR</w:t>
      </w:r>
      <w:proofErr w:type="gramEnd"/>
      <w:r w:rsidR="00602629" w:rsidRPr="00410C31">
        <w:rPr>
          <w:rFonts w:ascii="Times New Roman" w:eastAsia="Times New Roman" w:hAnsi="Times New Roman"/>
          <w:sz w:val="24"/>
          <w:szCs w:val="24"/>
          <w:lang w:val="en-US" w:eastAsia="bg-BG"/>
        </w:rPr>
        <w:t xml:space="preserve"> </w:t>
      </w:r>
      <w:r w:rsidR="00602629" w:rsidRPr="00410C31">
        <w:rPr>
          <w:rFonts w:ascii="Times New Roman" w:eastAsia="Times New Roman" w:hAnsi="Times New Roman"/>
          <w:sz w:val="24"/>
          <w:szCs w:val="24"/>
          <w:lang w:eastAsia="bg-BG"/>
        </w:rPr>
        <w:t>Букурещ, Румъния в периода 20</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 xml:space="preserve">23 ноември 2025 г. Същото издание ще бъде представено и по време на изложенията </w:t>
      </w:r>
      <w:r w:rsidR="00602629" w:rsidRPr="00410C31">
        <w:rPr>
          <w:rFonts w:ascii="Times New Roman" w:eastAsia="Times New Roman" w:hAnsi="Times New Roman"/>
          <w:sz w:val="24"/>
          <w:szCs w:val="24"/>
          <w:lang w:val="en-US" w:eastAsia="bg-BG"/>
        </w:rPr>
        <w:t>EMITT</w:t>
      </w:r>
      <w:r w:rsidR="00602629" w:rsidRPr="00410C31">
        <w:rPr>
          <w:rFonts w:ascii="Times New Roman" w:eastAsia="Times New Roman" w:hAnsi="Times New Roman"/>
          <w:sz w:val="24"/>
          <w:szCs w:val="24"/>
          <w:lang w:eastAsia="bg-BG"/>
        </w:rPr>
        <w:t xml:space="preserve"> Истанбул в периода 05</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w:t>
      </w:r>
      <w:r w:rsidR="007B0344" w:rsidRPr="00410C31">
        <w:rPr>
          <w:rFonts w:ascii="Times New Roman" w:eastAsia="Times New Roman" w:hAnsi="Times New Roman"/>
          <w:sz w:val="24"/>
          <w:szCs w:val="24"/>
          <w:lang w:eastAsia="bg-BG"/>
        </w:rPr>
        <w:t xml:space="preserve"> </w:t>
      </w:r>
      <w:r w:rsidR="00602629" w:rsidRPr="00410C31">
        <w:rPr>
          <w:rFonts w:ascii="Times New Roman" w:eastAsia="Times New Roman" w:hAnsi="Times New Roman"/>
          <w:sz w:val="24"/>
          <w:szCs w:val="24"/>
          <w:lang w:eastAsia="bg-BG"/>
        </w:rPr>
        <w:t xml:space="preserve">07 февруари 2026 г. и </w:t>
      </w:r>
      <w:r w:rsidR="00602629" w:rsidRPr="00410C31">
        <w:rPr>
          <w:rFonts w:ascii="Times New Roman" w:eastAsia="Times New Roman" w:hAnsi="Times New Roman"/>
          <w:sz w:val="24"/>
          <w:szCs w:val="24"/>
          <w:lang w:val="en-US" w:eastAsia="bg-BG"/>
        </w:rPr>
        <w:t xml:space="preserve">Sajam </w:t>
      </w:r>
      <w:r w:rsidR="00602629" w:rsidRPr="00410C31">
        <w:rPr>
          <w:rFonts w:ascii="Times New Roman" w:eastAsia="Times New Roman" w:hAnsi="Times New Roman"/>
          <w:sz w:val="24"/>
          <w:szCs w:val="24"/>
          <w:lang w:eastAsia="bg-BG"/>
        </w:rPr>
        <w:t>Белград, Сърбия през месец февруари 2026 г.</w:t>
      </w:r>
    </w:p>
    <w:p w14:paraId="5865F4CB" w14:textId="77777777" w:rsidR="00410C31" w:rsidRDefault="00BE2CFF" w:rsidP="00410C31">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 </w:t>
      </w:r>
      <w:r w:rsidR="00A070C3">
        <w:rPr>
          <w:rFonts w:ascii="Times New Roman" w:eastAsia="Times New Roman" w:hAnsi="Times New Roman"/>
          <w:sz w:val="24"/>
          <w:szCs w:val="24"/>
          <w:lang w:eastAsia="bg-BG"/>
        </w:rPr>
        <w:t xml:space="preserve">Заснет и излъчен </w:t>
      </w:r>
      <w:r w:rsidR="008C2D85">
        <w:rPr>
          <w:rFonts w:ascii="Times New Roman" w:eastAsia="Times New Roman" w:hAnsi="Times New Roman"/>
          <w:sz w:val="24"/>
          <w:szCs w:val="24"/>
          <w:lang w:eastAsia="bg-BG"/>
        </w:rPr>
        <w:t>филм</w:t>
      </w:r>
      <w:r w:rsidR="00A070C3">
        <w:rPr>
          <w:rFonts w:ascii="Times New Roman" w:eastAsia="Times New Roman" w:hAnsi="Times New Roman"/>
          <w:sz w:val="24"/>
          <w:szCs w:val="24"/>
          <w:lang w:eastAsia="bg-BG"/>
        </w:rPr>
        <w:t xml:space="preserve"> от БНТ Русе, свързан със </w:t>
      </w:r>
      <w:r w:rsidR="00F472E9">
        <w:rPr>
          <w:rFonts w:ascii="Times New Roman" w:eastAsia="Times New Roman" w:hAnsi="Times New Roman"/>
          <w:sz w:val="24"/>
          <w:szCs w:val="24"/>
          <w:lang w:eastAsia="bg-BG"/>
        </w:rPr>
        <w:t>20-то юбилейно международно туристическо изложен</w:t>
      </w:r>
      <w:r w:rsidR="008C2D85">
        <w:rPr>
          <w:rFonts w:ascii="Times New Roman" w:eastAsia="Times New Roman" w:hAnsi="Times New Roman"/>
          <w:sz w:val="24"/>
          <w:szCs w:val="24"/>
          <w:lang w:eastAsia="bg-BG"/>
        </w:rPr>
        <w:t>ие „Уикенд туризъм“ и 17-ти ф</w:t>
      </w:r>
      <w:r w:rsidR="00F472E9">
        <w:rPr>
          <w:rFonts w:ascii="Times New Roman" w:eastAsia="Times New Roman" w:hAnsi="Times New Roman"/>
          <w:sz w:val="24"/>
          <w:szCs w:val="24"/>
          <w:lang w:eastAsia="bg-BG"/>
        </w:rPr>
        <w:t>естивал на туристическите забавления и анимации,</w:t>
      </w:r>
      <w:r w:rsidR="00A070C3">
        <w:rPr>
          <w:rFonts w:ascii="Times New Roman" w:eastAsia="Times New Roman" w:hAnsi="Times New Roman"/>
          <w:sz w:val="24"/>
          <w:szCs w:val="24"/>
          <w:lang w:eastAsia="bg-BG"/>
        </w:rPr>
        <w:t xml:space="preserve"> с цел осведомяване </w:t>
      </w:r>
      <w:r w:rsidR="008C2D85">
        <w:rPr>
          <w:rFonts w:ascii="Times New Roman" w:eastAsia="Times New Roman" w:hAnsi="Times New Roman"/>
          <w:sz w:val="24"/>
          <w:szCs w:val="24"/>
          <w:lang w:eastAsia="bg-BG"/>
        </w:rPr>
        <w:t xml:space="preserve">и припомняне </w:t>
      </w:r>
      <w:r w:rsidR="00A070C3">
        <w:rPr>
          <w:rFonts w:ascii="Times New Roman" w:eastAsia="Times New Roman" w:hAnsi="Times New Roman"/>
          <w:sz w:val="24"/>
          <w:szCs w:val="24"/>
          <w:lang w:eastAsia="bg-BG"/>
        </w:rPr>
        <w:t xml:space="preserve">на </w:t>
      </w:r>
      <w:r w:rsidR="00895510">
        <w:rPr>
          <w:rFonts w:ascii="Times New Roman" w:eastAsia="Times New Roman" w:hAnsi="Times New Roman"/>
          <w:sz w:val="24"/>
          <w:szCs w:val="24"/>
          <w:lang w:eastAsia="bg-BG"/>
        </w:rPr>
        <w:t>телевизионната аудитория</w:t>
      </w:r>
      <w:r w:rsidR="00A070C3">
        <w:rPr>
          <w:rFonts w:ascii="Times New Roman" w:eastAsia="Times New Roman" w:hAnsi="Times New Roman"/>
          <w:sz w:val="24"/>
          <w:szCs w:val="24"/>
          <w:lang w:eastAsia="bg-BG"/>
        </w:rPr>
        <w:t xml:space="preserve"> за събитие</w:t>
      </w:r>
      <w:r w:rsidR="008C2D85">
        <w:rPr>
          <w:rFonts w:ascii="Times New Roman" w:eastAsia="Times New Roman" w:hAnsi="Times New Roman"/>
          <w:sz w:val="24"/>
          <w:szCs w:val="24"/>
          <w:lang w:eastAsia="bg-BG"/>
        </w:rPr>
        <w:t>то</w:t>
      </w:r>
      <w:r w:rsidR="00A070C3">
        <w:rPr>
          <w:rFonts w:ascii="Times New Roman" w:eastAsia="Times New Roman" w:hAnsi="Times New Roman"/>
          <w:sz w:val="24"/>
          <w:szCs w:val="24"/>
          <w:lang w:eastAsia="bg-BG"/>
        </w:rPr>
        <w:t xml:space="preserve">. Продължителност на </w:t>
      </w:r>
      <w:r w:rsidR="00F472E9">
        <w:rPr>
          <w:rFonts w:ascii="Times New Roman" w:eastAsia="Times New Roman" w:hAnsi="Times New Roman"/>
          <w:sz w:val="24"/>
          <w:szCs w:val="24"/>
          <w:lang w:eastAsia="bg-BG"/>
        </w:rPr>
        <w:t>заснетия рекламен материал – 5</w:t>
      </w:r>
      <w:r w:rsidR="00A070C3">
        <w:rPr>
          <w:rFonts w:ascii="Times New Roman" w:eastAsia="Times New Roman" w:hAnsi="Times New Roman"/>
          <w:sz w:val="24"/>
          <w:szCs w:val="24"/>
          <w:lang w:eastAsia="bg-BG"/>
        </w:rPr>
        <w:t xml:space="preserve"> минути.</w:t>
      </w:r>
    </w:p>
    <w:p w14:paraId="363BF5FB" w14:textId="47FE2FB0" w:rsidR="00410C31" w:rsidRPr="00410C31" w:rsidRDefault="00224225" w:rsidP="00410C31">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Pr>
          <w:noProof/>
          <w:lang w:eastAsia="bg-BG"/>
        </w:rPr>
        <w:drawing>
          <wp:anchor distT="0" distB="0" distL="114300" distR="114300" simplePos="0" relativeHeight="251751936" behindDoc="1" locked="0" layoutInCell="1" allowOverlap="1" wp14:anchorId="737FEEF8" wp14:editId="242D10EE">
            <wp:simplePos x="0" y="0"/>
            <wp:positionH relativeFrom="page">
              <wp:align>left</wp:align>
            </wp:positionH>
            <wp:positionV relativeFrom="page">
              <wp:align>top</wp:align>
            </wp:positionV>
            <wp:extent cx="7547477" cy="10675620"/>
            <wp:effectExtent l="0" t="0" r="0" b="0"/>
            <wp:wrapNone/>
            <wp:docPr id="1551625227" name="Картина 1551625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7"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55017" cy="10686284"/>
                    </a:xfrm>
                    <a:prstGeom prst="rect">
                      <a:avLst/>
                    </a:prstGeom>
                  </pic:spPr>
                </pic:pic>
              </a:graphicData>
            </a:graphic>
            <wp14:sizeRelH relativeFrom="margin">
              <wp14:pctWidth>0</wp14:pctWidth>
            </wp14:sizeRelH>
            <wp14:sizeRelV relativeFrom="margin">
              <wp14:pctHeight>0</wp14:pctHeight>
            </wp14:sizeRelV>
          </wp:anchor>
        </w:drawing>
      </w:r>
      <w:r w:rsidR="003672F1" w:rsidRPr="00410C31">
        <w:rPr>
          <w:rFonts w:ascii="Times New Roman" w:hAnsi="Times New Roman"/>
          <w:sz w:val="24"/>
          <w:szCs w:val="24"/>
        </w:rPr>
        <w:t>Пу</w:t>
      </w:r>
      <w:r w:rsidR="0038337A" w:rsidRPr="00410C31">
        <w:rPr>
          <w:rFonts w:ascii="Times New Roman" w:hAnsi="Times New Roman"/>
          <w:sz w:val="24"/>
          <w:szCs w:val="24"/>
        </w:rPr>
        <w:t>бликуване на</w:t>
      </w:r>
      <w:r w:rsidR="00C01984" w:rsidRPr="00410C31">
        <w:rPr>
          <w:rFonts w:ascii="Times New Roman" w:hAnsi="Times New Roman"/>
          <w:sz w:val="24"/>
          <w:szCs w:val="24"/>
        </w:rPr>
        <w:t xml:space="preserve"> рекламна статия в он</w:t>
      </w:r>
      <w:r w:rsidR="003672F1" w:rsidRPr="00410C31">
        <w:rPr>
          <w:rFonts w:ascii="Times New Roman" w:hAnsi="Times New Roman"/>
          <w:sz w:val="24"/>
          <w:szCs w:val="24"/>
        </w:rPr>
        <w:t>лайн платформа за туристически новини – БГ Туризъм</w:t>
      </w:r>
      <w:r w:rsidR="00294951" w:rsidRPr="00410C31">
        <w:rPr>
          <w:rFonts w:ascii="Times New Roman" w:hAnsi="Times New Roman"/>
          <w:sz w:val="24"/>
          <w:szCs w:val="24"/>
        </w:rPr>
        <w:t xml:space="preserve"> под егидата на Министерството на туризма</w:t>
      </w:r>
      <w:r w:rsidR="003672F1" w:rsidRPr="00410C31">
        <w:rPr>
          <w:rFonts w:ascii="Times New Roman" w:hAnsi="Times New Roman"/>
          <w:sz w:val="24"/>
          <w:szCs w:val="24"/>
        </w:rPr>
        <w:t xml:space="preserve"> за инициат</w:t>
      </w:r>
      <w:r w:rsidR="00B6474E">
        <w:rPr>
          <w:rFonts w:ascii="Times New Roman" w:hAnsi="Times New Roman"/>
          <w:sz w:val="24"/>
          <w:szCs w:val="24"/>
        </w:rPr>
        <w:t>ивата „Пощенска картичка от ….“</w:t>
      </w:r>
      <w:r w:rsidR="003672F1" w:rsidRPr="00410C31">
        <w:rPr>
          <w:rFonts w:ascii="Times New Roman" w:hAnsi="Times New Roman"/>
          <w:sz w:val="24"/>
          <w:szCs w:val="24"/>
        </w:rPr>
        <w:t>. Статията за град Русе, като туристическа дестинация, включваше информацията за туристически обекти, за първите неща в града и послание от известна личност, родена в Русе – режисьорът и актьор – Камен Донев.</w:t>
      </w:r>
    </w:p>
    <w:p w14:paraId="19C52AF1" w14:textId="1FF1F2CE" w:rsidR="00224225" w:rsidRPr="00410C31" w:rsidRDefault="003672F1" w:rsidP="00224225">
      <w:pPr>
        <w:pStyle w:val="a3"/>
        <w:numPr>
          <w:ilvl w:val="0"/>
          <w:numId w:val="2"/>
        </w:numPr>
        <w:spacing w:after="0" w:line="240" w:lineRule="auto"/>
        <w:ind w:left="0" w:firstLine="567"/>
        <w:jc w:val="both"/>
        <w:rPr>
          <w:rFonts w:ascii="Times New Roman" w:eastAsia="Times New Roman" w:hAnsi="Times New Roman"/>
          <w:sz w:val="24"/>
          <w:szCs w:val="24"/>
          <w:lang w:eastAsia="bg-BG"/>
        </w:rPr>
      </w:pPr>
      <w:r w:rsidRPr="00410C31">
        <w:rPr>
          <w:rFonts w:ascii="Times New Roman" w:hAnsi="Times New Roman"/>
          <w:sz w:val="24"/>
          <w:szCs w:val="24"/>
        </w:rPr>
        <w:t xml:space="preserve">Публикуване на рекламна страница за </w:t>
      </w:r>
      <w:r w:rsidR="00172D51" w:rsidRPr="00410C31">
        <w:rPr>
          <w:rFonts w:ascii="Times New Roman" w:hAnsi="Times New Roman"/>
          <w:sz w:val="24"/>
          <w:szCs w:val="24"/>
        </w:rPr>
        <w:t xml:space="preserve">град Русе. Градът беше </w:t>
      </w:r>
      <w:r w:rsidRPr="00410C31">
        <w:rPr>
          <w:rFonts w:ascii="Times New Roman" w:hAnsi="Times New Roman"/>
          <w:sz w:val="24"/>
          <w:szCs w:val="24"/>
        </w:rPr>
        <w:t xml:space="preserve">представен чрез </w:t>
      </w:r>
    </w:p>
    <w:p w14:paraId="11BD1D1D" w14:textId="77777777" w:rsidR="00410C31" w:rsidRDefault="00172D51" w:rsidP="00410C31">
      <w:pPr>
        <w:pStyle w:val="11"/>
        <w:spacing w:after="0" w:line="240" w:lineRule="auto"/>
        <w:ind w:left="0"/>
        <w:jc w:val="both"/>
        <w:rPr>
          <w:rFonts w:ascii="Times New Roman" w:hAnsi="Times New Roman"/>
          <w:sz w:val="24"/>
          <w:szCs w:val="24"/>
        </w:rPr>
      </w:pPr>
      <w:r>
        <w:rPr>
          <w:rFonts w:ascii="Times New Roman" w:hAnsi="Times New Roman"/>
          <w:sz w:val="24"/>
          <w:szCs w:val="24"/>
        </w:rPr>
        <w:t>събитието „Празник</w:t>
      </w:r>
      <w:r w:rsidR="003672F1">
        <w:rPr>
          <w:rFonts w:ascii="Times New Roman" w:hAnsi="Times New Roman"/>
          <w:sz w:val="24"/>
          <w:szCs w:val="24"/>
        </w:rPr>
        <w:t xml:space="preserve"> на </w:t>
      </w:r>
      <w:r>
        <w:rPr>
          <w:rFonts w:ascii="Times New Roman" w:hAnsi="Times New Roman"/>
          <w:sz w:val="24"/>
          <w:szCs w:val="24"/>
        </w:rPr>
        <w:t xml:space="preserve">торта </w:t>
      </w:r>
      <w:proofErr w:type="spellStart"/>
      <w:r>
        <w:rPr>
          <w:rFonts w:ascii="Times New Roman" w:hAnsi="Times New Roman"/>
          <w:sz w:val="24"/>
          <w:szCs w:val="24"/>
        </w:rPr>
        <w:t>Гараш</w:t>
      </w:r>
      <w:proofErr w:type="spellEnd"/>
      <w:r>
        <w:rPr>
          <w:rFonts w:ascii="Times New Roman" w:hAnsi="Times New Roman"/>
          <w:sz w:val="24"/>
          <w:szCs w:val="24"/>
        </w:rPr>
        <w:t>“</w:t>
      </w:r>
      <w:r w:rsidR="003672F1">
        <w:rPr>
          <w:rFonts w:ascii="Times New Roman" w:hAnsi="Times New Roman"/>
          <w:sz w:val="24"/>
          <w:szCs w:val="24"/>
        </w:rPr>
        <w:t xml:space="preserve"> в Пътен атлас България, издаван от ИК „Домино“.</w:t>
      </w:r>
    </w:p>
    <w:p w14:paraId="3D4CD5D7" w14:textId="1C3E011B" w:rsidR="00E90E19" w:rsidRPr="00410C31" w:rsidRDefault="0042634D" w:rsidP="007A0367">
      <w:pPr>
        <w:pStyle w:val="11"/>
        <w:numPr>
          <w:ilvl w:val="0"/>
          <w:numId w:val="18"/>
        </w:numPr>
        <w:spacing w:after="0" w:line="240" w:lineRule="auto"/>
        <w:ind w:left="0" w:firstLine="567"/>
        <w:jc w:val="both"/>
        <w:rPr>
          <w:rFonts w:ascii="Times New Roman" w:hAnsi="Times New Roman"/>
          <w:sz w:val="24"/>
          <w:szCs w:val="24"/>
        </w:rPr>
      </w:pPr>
      <w:r w:rsidRPr="00410C31">
        <w:rPr>
          <w:rFonts w:ascii="Times New Roman" w:eastAsia="Times New Roman" w:hAnsi="Times New Roman"/>
          <w:sz w:val="24"/>
          <w:szCs w:val="24"/>
          <w:lang w:eastAsia="bg-BG"/>
        </w:rPr>
        <w:t>Участие в проект „Виртуален гид на културното и туристическо наследство на Община Русе“, финансиран от Общинска фондация „Русе – град на свободни дух“. Някои от обектите, които са и ще бъдат заснети с технология на 360-</w:t>
      </w:r>
      <w:r w:rsidR="00493F70" w:rsidRPr="00410C31">
        <w:rPr>
          <w:rFonts w:ascii="Times New Roman" w:eastAsia="Times New Roman" w:hAnsi="Times New Roman"/>
          <w:sz w:val="24"/>
          <w:szCs w:val="24"/>
          <w:lang w:eastAsia="bg-BG"/>
        </w:rPr>
        <w:t xml:space="preserve">градусово заснемане </w:t>
      </w:r>
      <w:r w:rsidR="00794148" w:rsidRPr="00410C31">
        <w:rPr>
          <w:rFonts w:ascii="Times New Roman" w:eastAsia="Times New Roman" w:hAnsi="Times New Roman"/>
          <w:sz w:val="24"/>
          <w:szCs w:val="24"/>
          <w:lang w:eastAsia="bg-BG"/>
        </w:rPr>
        <w:t>–</w:t>
      </w:r>
      <w:r w:rsidR="00493F70" w:rsidRPr="00410C31">
        <w:rPr>
          <w:rFonts w:ascii="Times New Roman" w:eastAsia="Times New Roman" w:hAnsi="Times New Roman"/>
          <w:sz w:val="24"/>
          <w:szCs w:val="24"/>
          <w:lang w:eastAsia="bg-BG"/>
        </w:rPr>
        <w:t xml:space="preserve"> </w:t>
      </w:r>
      <w:r w:rsidR="00794148" w:rsidRPr="00410C31">
        <w:rPr>
          <w:rFonts w:ascii="Times New Roman" w:eastAsia="Times New Roman" w:hAnsi="Times New Roman"/>
          <w:sz w:val="24"/>
          <w:szCs w:val="24"/>
          <w:lang w:eastAsia="bg-BG"/>
        </w:rPr>
        <w:t>площад и Паметник на Свободата, Регионален исторически музей – Русе, Доходно здание, Регионална библиотека „Любен Каравелов“, кея и крайбрежна зона на Русе, както и музейните обекти в града и извън него.</w:t>
      </w:r>
    </w:p>
    <w:p w14:paraId="7984ADA0" w14:textId="087762F6" w:rsidR="00104697" w:rsidRDefault="00104697" w:rsidP="00104697">
      <w:pPr>
        <w:spacing w:after="0" w:line="240" w:lineRule="auto"/>
        <w:jc w:val="both"/>
        <w:rPr>
          <w:rFonts w:ascii="Times New Roman" w:eastAsia="Times New Roman" w:hAnsi="Times New Roman"/>
          <w:sz w:val="24"/>
          <w:szCs w:val="24"/>
          <w:lang w:eastAsia="bg-BG"/>
        </w:rPr>
      </w:pPr>
    </w:p>
    <w:p w14:paraId="3FB752F9" w14:textId="17D75904" w:rsidR="00D062FD" w:rsidRDefault="00D062FD" w:rsidP="007F304F">
      <w:pPr>
        <w:spacing w:after="0" w:line="240" w:lineRule="auto"/>
        <w:jc w:val="both"/>
        <w:rPr>
          <w:rFonts w:ascii="Times New Roman" w:eastAsia="Times New Roman" w:hAnsi="Times New Roman"/>
          <w:sz w:val="24"/>
          <w:szCs w:val="24"/>
          <w:lang w:val="en-US" w:eastAsia="bg-BG"/>
        </w:rPr>
      </w:pPr>
    </w:p>
    <w:p w14:paraId="4B121519" w14:textId="4686D4BD" w:rsidR="00056C3A" w:rsidRDefault="008756B8" w:rsidP="00486B45">
      <w:pPr>
        <w:pStyle w:val="a3"/>
        <w:numPr>
          <w:ilvl w:val="1"/>
          <w:numId w:val="7"/>
        </w:numPr>
        <w:spacing w:after="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056C3A">
        <w:rPr>
          <w:rFonts w:ascii="Times New Roman" w:eastAsia="Times New Roman" w:hAnsi="Times New Roman"/>
          <w:b/>
          <w:sz w:val="24"/>
          <w:szCs w:val="24"/>
          <w:lang w:eastAsia="bg-BG"/>
        </w:rPr>
        <w:t>Отпечатване на рекламни материали</w:t>
      </w:r>
      <w:r w:rsidR="00366E8B">
        <w:rPr>
          <w:rFonts w:ascii="Times New Roman" w:eastAsia="Times New Roman" w:hAnsi="Times New Roman"/>
          <w:b/>
          <w:sz w:val="24"/>
          <w:szCs w:val="24"/>
          <w:lang w:eastAsia="bg-BG"/>
        </w:rPr>
        <w:t>.</w:t>
      </w:r>
    </w:p>
    <w:p w14:paraId="0003C0F5" w14:textId="4FC08F80" w:rsidR="00056C3A" w:rsidRPr="00975895" w:rsidRDefault="00056C3A" w:rsidP="00056C3A">
      <w:pPr>
        <w:pStyle w:val="a3"/>
        <w:spacing w:after="0" w:line="240" w:lineRule="auto"/>
        <w:ind w:left="502"/>
        <w:jc w:val="both"/>
        <w:rPr>
          <w:rFonts w:ascii="Times New Roman" w:eastAsia="Times New Roman" w:hAnsi="Times New Roman"/>
          <w:sz w:val="24"/>
          <w:szCs w:val="24"/>
          <w:lang w:eastAsia="bg-BG"/>
        </w:rPr>
      </w:pPr>
    </w:p>
    <w:p w14:paraId="4844C0B7" w14:textId="787D9D50" w:rsidR="00FF5D36" w:rsidRDefault="00A803FD" w:rsidP="007A0367">
      <w:pPr>
        <w:spacing w:after="0" w:line="240" w:lineRule="auto"/>
        <w:ind w:firstLine="142"/>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През 2025 г., </w:t>
      </w:r>
      <w:r w:rsidR="0085609B">
        <w:rPr>
          <w:rFonts w:ascii="Times New Roman" w:eastAsia="Times New Roman" w:hAnsi="Times New Roman"/>
          <w:sz w:val="24"/>
          <w:szCs w:val="24"/>
          <w:lang w:eastAsia="bg-BG"/>
        </w:rPr>
        <w:t>звено</w:t>
      </w:r>
      <w:r>
        <w:rPr>
          <w:rFonts w:ascii="Times New Roman" w:eastAsia="Times New Roman" w:hAnsi="Times New Roman"/>
          <w:sz w:val="24"/>
          <w:szCs w:val="24"/>
          <w:lang w:eastAsia="bg-BG"/>
        </w:rPr>
        <w:t xml:space="preserve"> „Туризъм“ състави, оформи</w:t>
      </w:r>
      <w:r w:rsidR="00975895" w:rsidRPr="00A803F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 отпечата</w:t>
      </w:r>
      <w:r w:rsidR="00975895" w:rsidRPr="00A803FD">
        <w:rPr>
          <w:rFonts w:ascii="Times New Roman" w:eastAsia="Times New Roman" w:hAnsi="Times New Roman"/>
          <w:sz w:val="24"/>
          <w:szCs w:val="24"/>
          <w:lang w:eastAsia="bg-BG"/>
        </w:rPr>
        <w:t xml:space="preserve"> 3 вида брошури</w:t>
      </w:r>
      <w:r>
        <w:rPr>
          <w:rFonts w:ascii="Times New Roman" w:eastAsia="Times New Roman" w:hAnsi="Times New Roman"/>
          <w:sz w:val="24"/>
          <w:szCs w:val="24"/>
          <w:lang w:eastAsia="bg-BG"/>
        </w:rPr>
        <w:t xml:space="preserve"> </w:t>
      </w:r>
      <w:r w:rsidR="00344923">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0815DC">
        <w:rPr>
          <w:rFonts w:ascii="Times New Roman" w:eastAsia="Times New Roman" w:hAnsi="Times New Roman"/>
          <w:sz w:val="24"/>
          <w:szCs w:val="24"/>
          <w:lang w:eastAsia="bg-BG"/>
        </w:rPr>
        <w:t xml:space="preserve">нова подобрена и актуализирана вариация на вече съществуващата брошура </w:t>
      </w:r>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 xml:space="preserve">Празник на торта </w:t>
      </w:r>
      <w:proofErr w:type="spellStart"/>
      <w:r w:rsidR="00975895" w:rsidRPr="00A803FD">
        <w:rPr>
          <w:rFonts w:ascii="Times New Roman" w:eastAsia="Times New Roman" w:hAnsi="Times New Roman"/>
          <w:sz w:val="24"/>
          <w:szCs w:val="24"/>
          <w:lang w:eastAsia="bg-BG"/>
        </w:rPr>
        <w:t>Гараш</w:t>
      </w:r>
      <w:proofErr w:type="spellEnd"/>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 xml:space="preserve">, Гид </w:t>
      </w:r>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Архитектура</w:t>
      </w:r>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 xml:space="preserve"> и Гид </w:t>
      </w:r>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Зелено</w:t>
      </w:r>
      <w:r w:rsidR="00344923">
        <w:rPr>
          <w:rFonts w:ascii="Times New Roman" w:eastAsia="Times New Roman" w:hAnsi="Times New Roman"/>
          <w:sz w:val="24"/>
          <w:szCs w:val="24"/>
          <w:lang w:eastAsia="bg-BG"/>
        </w:rPr>
        <w:t>“</w:t>
      </w:r>
      <w:r w:rsidR="00975895" w:rsidRPr="00A803FD">
        <w:rPr>
          <w:rFonts w:ascii="Times New Roman" w:eastAsia="Times New Roman" w:hAnsi="Times New Roman"/>
          <w:sz w:val="24"/>
          <w:szCs w:val="24"/>
          <w:lang w:eastAsia="bg-BG"/>
        </w:rPr>
        <w:t xml:space="preserve"> за природата в и около </w:t>
      </w:r>
      <w:r w:rsidR="00AC3E3B">
        <w:rPr>
          <w:rFonts w:ascii="Times New Roman" w:eastAsia="Times New Roman" w:hAnsi="Times New Roman"/>
          <w:sz w:val="24"/>
          <w:szCs w:val="24"/>
          <w:lang w:eastAsia="bg-BG"/>
        </w:rPr>
        <w:t xml:space="preserve">град </w:t>
      </w:r>
      <w:r w:rsidR="00975895" w:rsidRPr="00A803FD">
        <w:rPr>
          <w:rFonts w:ascii="Times New Roman" w:eastAsia="Times New Roman" w:hAnsi="Times New Roman"/>
          <w:sz w:val="24"/>
          <w:szCs w:val="24"/>
          <w:lang w:eastAsia="bg-BG"/>
        </w:rPr>
        <w:t>Русе</w:t>
      </w:r>
      <w:r w:rsidR="00C677F1">
        <w:rPr>
          <w:rFonts w:ascii="Times New Roman" w:eastAsia="Times New Roman" w:hAnsi="Times New Roman"/>
          <w:sz w:val="24"/>
          <w:szCs w:val="24"/>
          <w:lang w:eastAsia="bg-BG"/>
        </w:rPr>
        <w:t>.</w:t>
      </w:r>
    </w:p>
    <w:p w14:paraId="5F237075" w14:textId="6707FC9C" w:rsidR="00FF5D36" w:rsidRDefault="00FF5D36" w:rsidP="00975895">
      <w:pPr>
        <w:spacing w:after="0" w:line="240" w:lineRule="auto"/>
        <w:jc w:val="both"/>
        <w:rPr>
          <w:rFonts w:ascii="Times New Roman" w:eastAsia="Times New Roman" w:hAnsi="Times New Roman"/>
          <w:sz w:val="24"/>
          <w:szCs w:val="24"/>
          <w:lang w:eastAsia="bg-BG"/>
        </w:rPr>
      </w:pPr>
    </w:p>
    <w:p w14:paraId="51F4DD4F" w14:textId="7ECA97CD" w:rsidR="002C333B" w:rsidRPr="00EA7892" w:rsidRDefault="00104697" w:rsidP="00975895">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noProof/>
          <w:sz w:val="24"/>
          <w:szCs w:val="24"/>
          <w:lang w:eastAsia="bg-BG"/>
        </w:rPr>
        <w:drawing>
          <wp:anchor distT="0" distB="0" distL="114300" distR="114300" simplePos="0" relativeHeight="251752960" behindDoc="1" locked="0" layoutInCell="1" allowOverlap="1" wp14:anchorId="7F0F95F9" wp14:editId="23B6CD62">
            <wp:simplePos x="0" y="0"/>
            <wp:positionH relativeFrom="page">
              <wp:align>left</wp:align>
            </wp:positionH>
            <wp:positionV relativeFrom="page">
              <wp:align>top</wp:align>
            </wp:positionV>
            <wp:extent cx="7547477" cy="10675620"/>
            <wp:effectExtent l="0" t="0" r="0" b="0"/>
            <wp:wrapNone/>
            <wp:docPr id="1551625228" name="Картина 1551625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8"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7477" cy="10675620"/>
                    </a:xfrm>
                    <a:prstGeom prst="rect">
                      <a:avLst/>
                    </a:prstGeom>
                  </pic:spPr>
                </pic:pic>
              </a:graphicData>
            </a:graphic>
            <wp14:sizeRelH relativeFrom="margin">
              <wp14:pctWidth>0</wp14:pctWidth>
            </wp14:sizeRelH>
            <wp14:sizeRelV relativeFrom="margin">
              <wp14:pctHeight>0</wp14:pctHeight>
            </wp14:sizeRelV>
          </wp:anchor>
        </w:drawing>
      </w:r>
    </w:p>
    <w:p w14:paraId="2240E6C8" w14:textId="1D3084B5" w:rsidR="006D608F" w:rsidRDefault="00F8644D" w:rsidP="00486B45">
      <w:pPr>
        <w:pStyle w:val="a3"/>
        <w:numPr>
          <w:ilvl w:val="1"/>
          <w:numId w:val="7"/>
        </w:numPr>
        <w:spacing w:after="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6D608F" w:rsidRPr="008D1037">
        <w:rPr>
          <w:rFonts w:ascii="Times New Roman" w:eastAsia="Times New Roman" w:hAnsi="Times New Roman"/>
          <w:b/>
          <w:sz w:val="24"/>
          <w:szCs w:val="24"/>
          <w:lang w:eastAsia="bg-BG"/>
        </w:rPr>
        <w:t>Туристически градски обиколки с професионални лицензирани екскурзоводи, предназначени за русенци, гости на града по време на събития и официални лица.</w:t>
      </w:r>
    </w:p>
    <w:p w14:paraId="7D019DA0" w14:textId="01493890" w:rsidR="008D1037" w:rsidRPr="003C1BCF" w:rsidRDefault="008D1037" w:rsidP="003C1BCF">
      <w:pPr>
        <w:spacing w:after="0" w:line="240" w:lineRule="auto"/>
        <w:jc w:val="both"/>
        <w:rPr>
          <w:rFonts w:ascii="Times New Roman" w:eastAsia="Times New Roman" w:hAnsi="Times New Roman"/>
          <w:b/>
          <w:sz w:val="24"/>
          <w:szCs w:val="24"/>
          <w:lang w:eastAsia="bg-BG"/>
        </w:rPr>
      </w:pPr>
    </w:p>
    <w:p w14:paraId="7ABF04CC" w14:textId="653A62D9" w:rsidR="00EE679A" w:rsidRDefault="008A352F" w:rsidP="007A0367">
      <w:pPr>
        <w:spacing w:after="0" w:line="240" w:lineRule="auto"/>
        <w:ind w:firstLine="142"/>
        <w:jc w:val="both"/>
        <w:rPr>
          <w:rFonts w:ascii="Times New Roman" w:eastAsia="Times New Roman" w:hAnsi="Times New Roman"/>
          <w:sz w:val="24"/>
          <w:szCs w:val="24"/>
          <w:lang w:eastAsia="bg-BG"/>
        </w:rPr>
      </w:pPr>
      <w:r w:rsidRPr="008A352F">
        <w:rPr>
          <w:rFonts w:ascii="Times New Roman" w:eastAsia="Times New Roman" w:hAnsi="Times New Roman"/>
          <w:sz w:val="24"/>
          <w:szCs w:val="24"/>
          <w:lang w:eastAsia="bg-BG"/>
        </w:rPr>
        <w:t>Осъществени</w:t>
      </w:r>
      <w:r w:rsidR="003D2A7F">
        <w:rPr>
          <w:rFonts w:ascii="Times New Roman" w:eastAsia="Times New Roman" w:hAnsi="Times New Roman"/>
          <w:sz w:val="24"/>
          <w:szCs w:val="24"/>
          <w:lang w:eastAsia="bg-BG"/>
        </w:rPr>
        <w:t xml:space="preserve"> са</w:t>
      </w:r>
      <w:r w:rsidR="0054016A">
        <w:rPr>
          <w:rFonts w:ascii="Times New Roman" w:eastAsia="Times New Roman" w:hAnsi="Times New Roman"/>
          <w:sz w:val="24"/>
          <w:szCs w:val="24"/>
          <w:lang w:eastAsia="bg-BG"/>
        </w:rPr>
        <w:t xml:space="preserve"> </w:t>
      </w:r>
      <w:r w:rsidR="00580F0B">
        <w:rPr>
          <w:rFonts w:ascii="Times New Roman" w:eastAsia="Times New Roman" w:hAnsi="Times New Roman"/>
          <w:sz w:val="24"/>
          <w:szCs w:val="24"/>
          <w:lang w:eastAsia="bg-BG"/>
        </w:rPr>
        <w:t>над 35</w:t>
      </w:r>
      <w:r w:rsidR="00E140D7">
        <w:rPr>
          <w:rFonts w:ascii="Times New Roman" w:eastAsia="Times New Roman" w:hAnsi="Times New Roman"/>
          <w:sz w:val="24"/>
          <w:szCs w:val="24"/>
          <w:lang w:eastAsia="bg-BG"/>
        </w:rPr>
        <w:t xml:space="preserve"> </w:t>
      </w:r>
      <w:r w:rsidRPr="00E140D7">
        <w:rPr>
          <w:rFonts w:ascii="Times New Roman" w:eastAsia="Times New Roman" w:hAnsi="Times New Roman"/>
          <w:sz w:val="24"/>
          <w:szCs w:val="24"/>
          <w:lang w:eastAsia="bg-BG"/>
        </w:rPr>
        <w:t>бр. безплатни</w:t>
      </w:r>
      <w:r w:rsidRPr="008A352F">
        <w:rPr>
          <w:rFonts w:ascii="Times New Roman" w:eastAsia="Times New Roman" w:hAnsi="Times New Roman"/>
          <w:sz w:val="24"/>
          <w:szCs w:val="24"/>
          <w:lang w:eastAsia="bg-BG"/>
        </w:rPr>
        <w:t xml:space="preserve"> туристически обиколки на централната градска част от лицензирани професионални екскурзоводи за презентиране на културно-историческите обекти за русенци и гости града по време на събития и посещения на официални лица.</w:t>
      </w:r>
    </w:p>
    <w:p w14:paraId="0BEF0F74" w14:textId="77777777" w:rsidR="00410C31" w:rsidRPr="003C1BCF" w:rsidRDefault="00410C31" w:rsidP="003C1BCF">
      <w:pPr>
        <w:spacing w:after="0" w:line="240" w:lineRule="auto"/>
        <w:ind w:firstLine="708"/>
        <w:jc w:val="both"/>
        <w:rPr>
          <w:rFonts w:ascii="Times New Roman" w:eastAsia="Times New Roman" w:hAnsi="Times New Roman"/>
          <w:sz w:val="24"/>
          <w:szCs w:val="24"/>
          <w:lang w:eastAsia="bg-BG"/>
        </w:rPr>
      </w:pPr>
    </w:p>
    <w:p w14:paraId="07CE03B2" w14:textId="77777777" w:rsidR="00746C98" w:rsidRDefault="00746C98" w:rsidP="008A352F">
      <w:pPr>
        <w:spacing w:after="0" w:line="240" w:lineRule="auto"/>
        <w:jc w:val="both"/>
        <w:rPr>
          <w:rFonts w:ascii="Times New Roman" w:eastAsia="Times New Roman" w:hAnsi="Times New Roman"/>
          <w:b/>
          <w:sz w:val="24"/>
          <w:szCs w:val="24"/>
          <w:lang w:eastAsia="bg-BG"/>
        </w:rPr>
      </w:pPr>
    </w:p>
    <w:p w14:paraId="6E1EFD68" w14:textId="2F53D5F5" w:rsidR="00A60E3A" w:rsidRPr="00A60E3A" w:rsidRDefault="008756B8" w:rsidP="00486B45">
      <w:pPr>
        <w:pStyle w:val="a3"/>
        <w:numPr>
          <w:ilvl w:val="1"/>
          <w:numId w:val="7"/>
        </w:numPr>
        <w:spacing w:after="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E764C7">
        <w:rPr>
          <w:rFonts w:ascii="Times New Roman" w:eastAsia="Times New Roman" w:hAnsi="Times New Roman"/>
          <w:b/>
          <w:sz w:val="24"/>
          <w:szCs w:val="24"/>
          <w:lang w:eastAsia="bg-BG"/>
        </w:rPr>
        <w:t xml:space="preserve">Поддръжка на новия туристически портал, </w:t>
      </w:r>
      <w:hyperlink r:id="rId17" w:history="1">
        <w:r w:rsidR="00E764C7" w:rsidRPr="00297536">
          <w:rPr>
            <w:rStyle w:val="ab"/>
            <w:rFonts w:ascii="Times New Roman" w:eastAsia="Times New Roman" w:hAnsi="Times New Roman"/>
            <w:sz w:val="24"/>
            <w:szCs w:val="24"/>
            <w:lang w:val="en-US" w:eastAsia="bg-BG"/>
          </w:rPr>
          <w:t>www.visitruse</w:t>
        </w:r>
        <w:r w:rsidR="00E764C7" w:rsidRPr="00297536">
          <w:rPr>
            <w:rStyle w:val="ab"/>
            <w:rFonts w:ascii="Times New Roman" w:eastAsia="Times New Roman" w:hAnsi="Times New Roman"/>
            <w:sz w:val="24"/>
            <w:szCs w:val="24"/>
            <w:lang w:eastAsia="bg-BG"/>
          </w:rPr>
          <w:t>.</w:t>
        </w:r>
        <w:proofErr w:type="spellStart"/>
        <w:r w:rsidR="00E764C7" w:rsidRPr="00297536">
          <w:rPr>
            <w:rStyle w:val="ab"/>
            <w:rFonts w:ascii="Times New Roman" w:eastAsia="Times New Roman" w:hAnsi="Times New Roman"/>
            <w:sz w:val="24"/>
            <w:szCs w:val="24"/>
            <w:lang w:val="en-US" w:eastAsia="bg-BG"/>
          </w:rPr>
          <w:t>bg</w:t>
        </w:r>
        <w:proofErr w:type="spellEnd"/>
      </w:hyperlink>
    </w:p>
    <w:p w14:paraId="09CE087D" w14:textId="054617BD" w:rsidR="00A60E3A" w:rsidRPr="00A60E3A" w:rsidRDefault="00A60E3A" w:rsidP="00A60E3A">
      <w:pPr>
        <w:pStyle w:val="a3"/>
        <w:spacing w:after="0" w:line="240" w:lineRule="auto"/>
        <w:ind w:left="502"/>
        <w:jc w:val="both"/>
        <w:rPr>
          <w:rFonts w:ascii="Times New Roman" w:eastAsia="Times New Roman" w:hAnsi="Times New Roman"/>
          <w:b/>
          <w:sz w:val="24"/>
          <w:szCs w:val="24"/>
          <w:lang w:eastAsia="bg-BG"/>
        </w:rPr>
      </w:pPr>
    </w:p>
    <w:p w14:paraId="7B426711" w14:textId="710B9AB1" w:rsidR="00973AC3" w:rsidRDefault="007B29CC" w:rsidP="007A0367">
      <w:pPr>
        <w:ind w:firstLine="142"/>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През 2025</w:t>
      </w:r>
      <w:r w:rsidR="008A352F">
        <w:rPr>
          <w:rFonts w:ascii="Times New Roman" w:eastAsia="Times New Roman" w:hAnsi="Times New Roman"/>
          <w:sz w:val="24"/>
          <w:szCs w:val="24"/>
          <w:lang w:eastAsia="bg-BG"/>
        </w:rPr>
        <w:t xml:space="preserve"> г. туристически</w:t>
      </w:r>
      <w:r>
        <w:rPr>
          <w:rFonts w:ascii="Times New Roman" w:eastAsia="Times New Roman" w:hAnsi="Times New Roman"/>
          <w:sz w:val="24"/>
          <w:szCs w:val="24"/>
          <w:lang w:eastAsia="bg-BG"/>
        </w:rPr>
        <w:t>ят</w:t>
      </w:r>
      <w:r w:rsidR="00195139">
        <w:rPr>
          <w:rFonts w:ascii="Times New Roman" w:eastAsia="Times New Roman" w:hAnsi="Times New Roman"/>
          <w:sz w:val="24"/>
          <w:szCs w:val="24"/>
          <w:lang w:eastAsia="bg-BG"/>
        </w:rPr>
        <w:t xml:space="preserve"> сайт </w:t>
      </w:r>
      <w:r w:rsidR="008A352F">
        <w:rPr>
          <w:rFonts w:ascii="Times New Roman" w:eastAsia="Times New Roman" w:hAnsi="Times New Roman"/>
          <w:sz w:val="24"/>
          <w:szCs w:val="24"/>
          <w:lang w:eastAsia="bg-BG"/>
        </w:rPr>
        <w:t xml:space="preserve"> </w:t>
      </w:r>
      <w:hyperlink r:id="rId18" w:history="1">
        <w:r w:rsidR="002232A1" w:rsidRPr="00297536">
          <w:rPr>
            <w:rStyle w:val="ab"/>
            <w:rFonts w:ascii="Times New Roman" w:eastAsia="Times New Roman" w:hAnsi="Times New Roman"/>
            <w:sz w:val="24"/>
            <w:szCs w:val="24"/>
            <w:lang w:val="en-US" w:eastAsia="bg-BG"/>
          </w:rPr>
          <w:t>www.visitruse</w:t>
        </w:r>
        <w:r w:rsidR="002232A1" w:rsidRPr="00297536">
          <w:rPr>
            <w:rStyle w:val="ab"/>
            <w:rFonts w:ascii="Times New Roman" w:eastAsia="Times New Roman" w:hAnsi="Times New Roman"/>
            <w:sz w:val="24"/>
            <w:szCs w:val="24"/>
            <w:lang w:eastAsia="bg-BG"/>
          </w:rPr>
          <w:t>.</w:t>
        </w:r>
        <w:proofErr w:type="spellStart"/>
        <w:r w:rsidR="002232A1" w:rsidRPr="00297536">
          <w:rPr>
            <w:rStyle w:val="ab"/>
            <w:rFonts w:ascii="Times New Roman" w:eastAsia="Times New Roman" w:hAnsi="Times New Roman"/>
            <w:sz w:val="24"/>
            <w:szCs w:val="24"/>
            <w:lang w:val="en-US" w:eastAsia="bg-BG"/>
          </w:rPr>
          <w:t>bg</w:t>
        </w:r>
        <w:proofErr w:type="spellEnd"/>
      </w:hyperlink>
      <w:r w:rsidR="00286C70">
        <w:rPr>
          <w:rStyle w:val="ab"/>
          <w:rFonts w:ascii="Times New Roman" w:eastAsia="Times New Roman" w:hAnsi="Times New Roman"/>
          <w:sz w:val="24"/>
          <w:szCs w:val="24"/>
          <w:lang w:eastAsia="bg-BG"/>
        </w:rPr>
        <w:t xml:space="preserve"> </w:t>
      </w:r>
      <w:r w:rsidR="009013F5" w:rsidRPr="009013F5">
        <w:rPr>
          <w:rStyle w:val="ab"/>
          <w:rFonts w:ascii="Times New Roman" w:eastAsia="Times New Roman" w:hAnsi="Times New Roman"/>
          <w:color w:val="auto"/>
          <w:sz w:val="24"/>
          <w:szCs w:val="24"/>
          <w:u w:val="none"/>
          <w:lang w:val="en-US" w:eastAsia="bg-BG"/>
        </w:rPr>
        <w:t>(</w:t>
      </w:r>
      <w:r w:rsidR="009013F5">
        <w:rPr>
          <w:rStyle w:val="ab"/>
          <w:rFonts w:ascii="Times New Roman" w:eastAsia="Times New Roman" w:hAnsi="Times New Roman"/>
          <w:color w:val="auto"/>
          <w:sz w:val="24"/>
          <w:szCs w:val="24"/>
          <w:u w:val="none"/>
          <w:lang w:val="en-US" w:eastAsia="bg-BG"/>
        </w:rPr>
        <w:t>BG</w:t>
      </w:r>
      <w:r w:rsidR="003C1BCF">
        <w:rPr>
          <w:rStyle w:val="ab"/>
          <w:rFonts w:ascii="Times New Roman" w:eastAsia="Times New Roman" w:hAnsi="Times New Roman"/>
          <w:color w:val="auto"/>
          <w:sz w:val="24"/>
          <w:szCs w:val="24"/>
          <w:u w:val="none"/>
          <w:lang w:eastAsia="bg-BG"/>
        </w:rPr>
        <w:t>/</w:t>
      </w:r>
      <w:r w:rsidR="009013F5">
        <w:rPr>
          <w:rStyle w:val="ab"/>
          <w:rFonts w:ascii="Times New Roman" w:eastAsia="Times New Roman" w:hAnsi="Times New Roman"/>
          <w:color w:val="auto"/>
          <w:sz w:val="24"/>
          <w:szCs w:val="24"/>
          <w:u w:val="none"/>
          <w:lang w:eastAsia="bg-BG"/>
        </w:rPr>
        <w:t>Е</w:t>
      </w:r>
      <w:r w:rsidR="009013F5">
        <w:rPr>
          <w:rStyle w:val="ab"/>
          <w:rFonts w:ascii="Times New Roman" w:eastAsia="Times New Roman" w:hAnsi="Times New Roman"/>
          <w:color w:val="auto"/>
          <w:sz w:val="24"/>
          <w:szCs w:val="24"/>
          <w:u w:val="none"/>
          <w:lang w:val="en-US" w:eastAsia="bg-BG"/>
        </w:rPr>
        <w:t>N</w:t>
      </w:r>
      <w:r w:rsidR="009013F5" w:rsidRPr="009013F5">
        <w:rPr>
          <w:rStyle w:val="ab"/>
          <w:rFonts w:ascii="Times New Roman" w:eastAsia="Times New Roman" w:hAnsi="Times New Roman"/>
          <w:color w:val="auto"/>
          <w:sz w:val="24"/>
          <w:szCs w:val="24"/>
          <w:u w:val="none"/>
          <w:lang w:val="en-US" w:eastAsia="bg-BG"/>
        </w:rPr>
        <w:t>)</w:t>
      </w:r>
      <w:r w:rsidR="009013F5" w:rsidRPr="009013F5">
        <w:rPr>
          <w:rStyle w:val="ab"/>
          <w:rFonts w:ascii="Times New Roman" w:eastAsia="Times New Roman" w:hAnsi="Times New Roman"/>
          <w:color w:val="auto"/>
          <w:sz w:val="24"/>
          <w:szCs w:val="24"/>
          <w:u w:val="none"/>
          <w:lang w:eastAsia="bg-BG"/>
        </w:rPr>
        <w:t xml:space="preserve"> </w:t>
      </w:r>
      <w:r>
        <w:rPr>
          <w:rFonts w:ascii="Times New Roman" w:eastAsia="Times New Roman" w:hAnsi="Times New Roman"/>
          <w:sz w:val="24"/>
          <w:szCs w:val="24"/>
          <w:lang w:eastAsia="bg-BG"/>
        </w:rPr>
        <w:t xml:space="preserve">успешно функционира и се обогатява с информация. </w:t>
      </w:r>
      <w:r w:rsidR="00895510">
        <w:rPr>
          <w:rFonts w:ascii="Times New Roman" w:eastAsia="Times New Roman" w:hAnsi="Times New Roman"/>
          <w:sz w:val="24"/>
          <w:szCs w:val="24"/>
          <w:lang w:eastAsia="bg-BG"/>
        </w:rPr>
        <w:t>Сайтът</w:t>
      </w:r>
      <w:r w:rsidR="0023569F">
        <w:rPr>
          <w:rFonts w:ascii="Times New Roman" w:eastAsia="Times New Roman" w:hAnsi="Times New Roman"/>
          <w:sz w:val="24"/>
          <w:szCs w:val="24"/>
          <w:lang w:eastAsia="bg-BG"/>
        </w:rPr>
        <w:t xml:space="preserve"> </w:t>
      </w:r>
      <w:r w:rsidR="00CB2A20">
        <w:rPr>
          <w:rFonts w:ascii="Times New Roman" w:eastAsia="Times New Roman" w:hAnsi="Times New Roman"/>
          <w:sz w:val="24"/>
          <w:szCs w:val="24"/>
          <w:lang w:eastAsia="bg-BG"/>
        </w:rPr>
        <w:t>предлага</w:t>
      </w:r>
      <w:r w:rsidR="008A2496">
        <w:rPr>
          <w:rFonts w:ascii="Times New Roman" w:eastAsia="Times New Roman" w:hAnsi="Times New Roman"/>
          <w:sz w:val="24"/>
          <w:szCs w:val="24"/>
          <w:lang w:eastAsia="bg-BG"/>
        </w:rPr>
        <w:t xml:space="preserve"> и</w:t>
      </w:r>
      <w:r w:rsidR="00CB2A20">
        <w:rPr>
          <w:rFonts w:ascii="Times New Roman" w:eastAsia="Times New Roman" w:hAnsi="Times New Roman"/>
          <w:sz w:val="24"/>
          <w:szCs w:val="24"/>
          <w:lang w:eastAsia="bg-BG"/>
        </w:rPr>
        <w:t xml:space="preserve"> </w:t>
      </w:r>
      <w:r w:rsidR="0023569F">
        <w:rPr>
          <w:rFonts w:ascii="Times New Roman" w:eastAsia="Times New Roman" w:hAnsi="Times New Roman"/>
          <w:sz w:val="24"/>
          <w:szCs w:val="24"/>
          <w:lang w:eastAsia="bg-BG"/>
        </w:rPr>
        <w:t xml:space="preserve">съдържа следната </w:t>
      </w:r>
      <w:r w:rsidR="00863243">
        <w:rPr>
          <w:rFonts w:ascii="Times New Roman" w:eastAsia="Times New Roman" w:hAnsi="Times New Roman"/>
          <w:sz w:val="24"/>
          <w:szCs w:val="24"/>
          <w:lang w:eastAsia="bg-BG"/>
        </w:rPr>
        <w:t xml:space="preserve">полезна </w:t>
      </w:r>
      <w:r w:rsidR="0023569F">
        <w:rPr>
          <w:rFonts w:ascii="Times New Roman" w:eastAsia="Times New Roman" w:hAnsi="Times New Roman"/>
          <w:sz w:val="24"/>
          <w:szCs w:val="24"/>
          <w:lang w:eastAsia="bg-BG"/>
        </w:rPr>
        <w:t>информация: ту</w:t>
      </w:r>
      <w:r w:rsidR="00CB2A20">
        <w:rPr>
          <w:rFonts w:ascii="Times New Roman" w:eastAsia="Times New Roman" w:hAnsi="Times New Roman"/>
          <w:sz w:val="24"/>
          <w:szCs w:val="24"/>
          <w:lang w:eastAsia="bg-BG"/>
        </w:rPr>
        <w:t xml:space="preserve">ристически маршрути, </w:t>
      </w:r>
      <w:r w:rsidR="0023569F">
        <w:rPr>
          <w:rFonts w:ascii="Times New Roman" w:eastAsia="Times New Roman" w:hAnsi="Times New Roman"/>
          <w:sz w:val="24"/>
          <w:szCs w:val="24"/>
          <w:lang w:eastAsia="bg-BG"/>
        </w:rPr>
        <w:t>събития в града, места за настаняване, места за хранене, разнообразни по вид активности на територията на район Русе, тематични статии, свързани с туризма</w:t>
      </w:r>
      <w:r w:rsidR="00E07AD0">
        <w:rPr>
          <w:rFonts w:ascii="Times New Roman" w:eastAsia="Times New Roman" w:hAnsi="Times New Roman"/>
          <w:sz w:val="24"/>
          <w:szCs w:val="24"/>
          <w:lang w:eastAsia="bg-BG"/>
        </w:rPr>
        <w:t>, новини и др.</w:t>
      </w:r>
      <w:r w:rsidR="00946DE5">
        <w:rPr>
          <w:rFonts w:ascii="Times New Roman" w:eastAsia="Times New Roman" w:hAnsi="Times New Roman"/>
          <w:sz w:val="24"/>
          <w:szCs w:val="24"/>
          <w:lang w:eastAsia="bg-BG"/>
        </w:rPr>
        <w:t xml:space="preserve"> </w:t>
      </w:r>
      <w:r w:rsidR="00822E24">
        <w:rPr>
          <w:rFonts w:ascii="Times New Roman" w:eastAsia="Times New Roman" w:hAnsi="Times New Roman"/>
          <w:sz w:val="24"/>
          <w:szCs w:val="24"/>
          <w:lang w:eastAsia="bg-BG"/>
        </w:rPr>
        <w:t xml:space="preserve">Новият туристически сайт </w:t>
      </w:r>
      <w:r w:rsidR="00E07AD0">
        <w:rPr>
          <w:rFonts w:ascii="Times New Roman" w:eastAsia="Times New Roman" w:hAnsi="Times New Roman"/>
          <w:sz w:val="24"/>
          <w:szCs w:val="24"/>
          <w:lang w:eastAsia="bg-BG"/>
        </w:rPr>
        <w:t xml:space="preserve">е в услуга на </w:t>
      </w:r>
      <w:r w:rsidR="00822E24">
        <w:rPr>
          <w:rFonts w:ascii="Times New Roman" w:eastAsia="Times New Roman" w:hAnsi="Times New Roman"/>
          <w:sz w:val="24"/>
          <w:szCs w:val="24"/>
          <w:lang w:eastAsia="bg-BG"/>
        </w:rPr>
        <w:t>туристите за бързо и лесно намиране на желаната информация</w:t>
      </w:r>
      <w:r w:rsidR="00E07AD0">
        <w:rPr>
          <w:rFonts w:ascii="Times New Roman" w:eastAsia="Times New Roman" w:hAnsi="Times New Roman"/>
          <w:sz w:val="24"/>
          <w:szCs w:val="24"/>
          <w:lang w:eastAsia="bg-BG"/>
        </w:rPr>
        <w:t>,</w:t>
      </w:r>
      <w:r w:rsidR="00647C3E">
        <w:rPr>
          <w:rFonts w:ascii="Times New Roman" w:eastAsia="Times New Roman" w:hAnsi="Times New Roman"/>
          <w:sz w:val="24"/>
          <w:szCs w:val="24"/>
          <w:lang w:eastAsia="bg-BG"/>
        </w:rPr>
        <w:t xml:space="preserve"> поднесена интерактивно и занимателно</w:t>
      </w:r>
      <w:r w:rsidR="00E07AD0">
        <w:rPr>
          <w:rFonts w:ascii="Times New Roman" w:eastAsia="Times New Roman" w:hAnsi="Times New Roman"/>
          <w:sz w:val="24"/>
          <w:szCs w:val="24"/>
          <w:lang w:eastAsia="bg-BG"/>
        </w:rPr>
        <w:t xml:space="preserve"> дори и в мобилна версия</w:t>
      </w:r>
      <w:r w:rsidR="00647C3E">
        <w:rPr>
          <w:rFonts w:ascii="Times New Roman" w:eastAsia="Times New Roman" w:hAnsi="Times New Roman"/>
          <w:sz w:val="24"/>
          <w:szCs w:val="24"/>
          <w:lang w:eastAsia="bg-BG"/>
        </w:rPr>
        <w:t xml:space="preserve">. </w:t>
      </w:r>
      <w:r w:rsidR="00973AC3">
        <w:rPr>
          <w:rFonts w:ascii="Times New Roman" w:eastAsia="Times New Roman" w:hAnsi="Times New Roman"/>
          <w:sz w:val="24"/>
          <w:szCs w:val="24"/>
          <w:lang w:eastAsia="bg-BG"/>
        </w:rPr>
        <w:t>Съобразен е с динамичните изисквания за съвременен уеб стандарт.</w:t>
      </w:r>
    </w:p>
    <w:p w14:paraId="37C8CB70" w14:textId="77777777" w:rsidR="005252A7" w:rsidRDefault="005252A7" w:rsidP="009A6A6D">
      <w:pPr>
        <w:spacing w:line="240" w:lineRule="auto"/>
        <w:jc w:val="both"/>
        <w:rPr>
          <w:rFonts w:ascii="Times New Roman" w:hAnsi="Times New Roman" w:cs="Times New Roman"/>
          <w:b/>
          <w:sz w:val="24"/>
          <w:szCs w:val="24"/>
          <w:u w:val="single"/>
        </w:rPr>
      </w:pPr>
    </w:p>
    <w:p w14:paraId="09841B47" w14:textId="0A7EA691" w:rsidR="003C1BCF" w:rsidRPr="00B942B5" w:rsidRDefault="00104697" w:rsidP="009A6A6D">
      <w:pPr>
        <w:spacing w:line="240" w:lineRule="auto"/>
        <w:jc w:val="both"/>
        <w:rPr>
          <w:rFonts w:ascii="Times New Roman" w:hAnsi="Times New Roman" w:cs="Times New Roman"/>
          <w:b/>
          <w:sz w:val="24"/>
          <w:szCs w:val="24"/>
          <w:u w:val="single"/>
        </w:rPr>
      </w:pPr>
      <w:r>
        <w:rPr>
          <w:rFonts w:ascii="Times New Roman" w:hAnsi="Times New Roman" w:cs="Times New Roman"/>
          <w:b/>
          <w:noProof/>
          <w:sz w:val="24"/>
          <w:szCs w:val="24"/>
          <w:u w:val="single"/>
          <w:lang w:eastAsia="bg-BG"/>
        </w:rPr>
        <w:lastRenderedPageBreak/>
        <w:drawing>
          <wp:anchor distT="0" distB="0" distL="114300" distR="114300" simplePos="0" relativeHeight="251784704" behindDoc="1" locked="0" layoutInCell="1" allowOverlap="1" wp14:anchorId="7BC1B42C" wp14:editId="67510143">
            <wp:simplePos x="0" y="0"/>
            <wp:positionH relativeFrom="page">
              <wp:align>left</wp:align>
            </wp:positionH>
            <wp:positionV relativeFrom="page">
              <wp:align>top</wp:align>
            </wp:positionV>
            <wp:extent cx="7543800" cy="10670419"/>
            <wp:effectExtent l="0" t="0" r="0" b="0"/>
            <wp:wrapNone/>
            <wp:docPr id="1551625242" name="Картина 1551625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42"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8804" cy="10677497"/>
                    </a:xfrm>
                    <a:prstGeom prst="rect">
                      <a:avLst/>
                    </a:prstGeom>
                  </pic:spPr>
                </pic:pic>
              </a:graphicData>
            </a:graphic>
            <wp14:sizeRelH relativeFrom="margin">
              <wp14:pctWidth>0</wp14:pctWidth>
            </wp14:sizeRelH>
            <wp14:sizeRelV relativeFrom="margin">
              <wp14:pctHeight>0</wp14:pctHeight>
            </wp14:sizeRelV>
          </wp:anchor>
        </w:drawing>
      </w:r>
      <w:r w:rsidR="003C1BCF" w:rsidRPr="00B942B5">
        <w:rPr>
          <w:rFonts w:ascii="Times New Roman" w:hAnsi="Times New Roman" w:cs="Times New Roman"/>
          <w:b/>
          <w:sz w:val="24"/>
          <w:szCs w:val="24"/>
          <w:u w:val="single"/>
        </w:rPr>
        <w:t>За максимален обхват и успех на събитията през 2025 г., беше приложена всеобхватна дигитална стратегия, фокусирана върху следните канали:</w:t>
      </w:r>
    </w:p>
    <w:p w14:paraId="2C1719FB" w14:textId="3C91E65A" w:rsidR="003C1BCF" w:rsidRPr="009A6A6D" w:rsidRDefault="00CB0BAA" w:rsidP="00486B45">
      <w:pPr>
        <w:pStyle w:val="a3"/>
        <w:numPr>
          <w:ilvl w:val="0"/>
          <w:numId w:val="19"/>
        </w:numPr>
        <w:spacing w:line="240" w:lineRule="auto"/>
        <w:jc w:val="both"/>
        <w:rPr>
          <w:rFonts w:ascii="Times New Roman" w:hAnsi="Times New Roman"/>
          <w:sz w:val="24"/>
          <w:szCs w:val="24"/>
        </w:rPr>
      </w:pPr>
      <w:proofErr w:type="spellStart"/>
      <w:r>
        <w:rPr>
          <w:rFonts w:ascii="Times New Roman" w:hAnsi="Times New Roman"/>
          <w:bCs/>
          <w:sz w:val="24"/>
          <w:szCs w:val="24"/>
        </w:rPr>
        <w:t>Инфлуенсър</w:t>
      </w:r>
      <w:proofErr w:type="spellEnd"/>
      <w:r>
        <w:rPr>
          <w:rFonts w:ascii="Times New Roman" w:hAnsi="Times New Roman"/>
          <w:bCs/>
          <w:sz w:val="24"/>
          <w:szCs w:val="24"/>
        </w:rPr>
        <w:t xml:space="preserve"> маркетинг - а</w:t>
      </w:r>
      <w:r w:rsidR="003C1BCF" w:rsidRPr="009A6A6D">
        <w:rPr>
          <w:rFonts w:ascii="Times New Roman" w:hAnsi="Times New Roman"/>
          <w:sz w:val="24"/>
          <w:szCs w:val="24"/>
        </w:rPr>
        <w:t>нгажиране на мрежа от </w:t>
      </w:r>
      <w:r w:rsidR="003C1BCF" w:rsidRPr="009A6A6D">
        <w:rPr>
          <w:rFonts w:ascii="Times New Roman" w:hAnsi="Times New Roman"/>
          <w:bCs/>
          <w:sz w:val="24"/>
          <w:szCs w:val="24"/>
        </w:rPr>
        <w:t xml:space="preserve">професионални </w:t>
      </w:r>
      <w:proofErr w:type="spellStart"/>
      <w:r w:rsidR="003C1BCF" w:rsidRPr="009A6A6D">
        <w:rPr>
          <w:rFonts w:ascii="Times New Roman" w:hAnsi="Times New Roman"/>
          <w:bCs/>
          <w:sz w:val="24"/>
          <w:szCs w:val="24"/>
        </w:rPr>
        <w:t>инфлуенсъри</w:t>
      </w:r>
      <w:proofErr w:type="spellEnd"/>
      <w:r w:rsidR="00B025D9" w:rsidRPr="009A6A6D">
        <w:rPr>
          <w:rFonts w:ascii="Times New Roman" w:hAnsi="Times New Roman"/>
          <w:sz w:val="24"/>
          <w:szCs w:val="24"/>
        </w:rPr>
        <w:t xml:space="preserve"> (местни </w:t>
      </w:r>
      <w:r w:rsidR="003C1BCF" w:rsidRPr="009A6A6D">
        <w:rPr>
          <w:rFonts w:ascii="Times New Roman" w:hAnsi="Times New Roman"/>
          <w:sz w:val="24"/>
          <w:szCs w:val="24"/>
        </w:rPr>
        <w:t>и чуждестранни) за създаване на автентично съдържание и дост</w:t>
      </w:r>
      <w:r w:rsidR="00B025D9" w:rsidRPr="009A6A6D">
        <w:rPr>
          <w:rFonts w:ascii="Times New Roman" w:hAnsi="Times New Roman"/>
          <w:sz w:val="24"/>
          <w:szCs w:val="24"/>
        </w:rPr>
        <w:t>игане до международна аудитория;</w:t>
      </w:r>
    </w:p>
    <w:p w14:paraId="0D4C8BF3" w14:textId="6AAC50BD" w:rsidR="003C1BCF" w:rsidRPr="009A6A6D" w:rsidRDefault="003C1BCF" w:rsidP="00486B45">
      <w:pPr>
        <w:pStyle w:val="a3"/>
        <w:numPr>
          <w:ilvl w:val="0"/>
          <w:numId w:val="19"/>
        </w:numPr>
        <w:spacing w:line="240" w:lineRule="auto"/>
        <w:jc w:val="both"/>
        <w:rPr>
          <w:rFonts w:ascii="Times New Roman" w:hAnsi="Times New Roman"/>
          <w:sz w:val="24"/>
          <w:szCs w:val="24"/>
        </w:rPr>
      </w:pPr>
      <w:r w:rsidRPr="009A6A6D">
        <w:rPr>
          <w:rFonts w:ascii="Times New Roman" w:hAnsi="Times New Roman"/>
          <w:bCs/>
          <w:sz w:val="24"/>
          <w:szCs w:val="24"/>
        </w:rPr>
        <w:t>Социални мрежи (</w:t>
      </w:r>
      <w:proofErr w:type="spellStart"/>
      <w:r w:rsidRPr="009A6A6D">
        <w:rPr>
          <w:rFonts w:ascii="Times New Roman" w:hAnsi="Times New Roman"/>
          <w:bCs/>
          <w:sz w:val="24"/>
          <w:szCs w:val="24"/>
        </w:rPr>
        <w:t>Facebook</w:t>
      </w:r>
      <w:proofErr w:type="spellEnd"/>
      <w:r w:rsidR="00B025D9" w:rsidRPr="009A6A6D">
        <w:rPr>
          <w:rFonts w:ascii="Times New Roman" w:hAnsi="Times New Roman"/>
          <w:bCs/>
          <w:sz w:val="24"/>
          <w:szCs w:val="24"/>
        </w:rPr>
        <w:t xml:space="preserve"> и </w:t>
      </w:r>
      <w:r w:rsidR="00B025D9" w:rsidRPr="009A6A6D">
        <w:rPr>
          <w:rFonts w:ascii="Times New Roman" w:hAnsi="Times New Roman"/>
          <w:bCs/>
          <w:sz w:val="24"/>
          <w:szCs w:val="24"/>
          <w:lang w:val="en-US"/>
        </w:rPr>
        <w:t>Instagram</w:t>
      </w:r>
      <w:r w:rsidRPr="009A6A6D">
        <w:rPr>
          <w:rFonts w:ascii="Times New Roman" w:hAnsi="Times New Roman"/>
          <w:bCs/>
          <w:sz w:val="24"/>
          <w:szCs w:val="24"/>
        </w:rPr>
        <w:t>)</w:t>
      </w:r>
      <w:r w:rsidR="00B025D9" w:rsidRPr="009A6A6D">
        <w:rPr>
          <w:rFonts w:ascii="Times New Roman" w:hAnsi="Times New Roman"/>
          <w:bCs/>
          <w:sz w:val="24"/>
          <w:szCs w:val="24"/>
        </w:rPr>
        <w:t xml:space="preserve"> – платена реклама, органичен обсег</w:t>
      </w:r>
      <w:r w:rsidR="00C75427">
        <w:rPr>
          <w:rFonts w:ascii="Times New Roman" w:hAnsi="Times New Roman"/>
          <w:bCs/>
          <w:sz w:val="24"/>
          <w:szCs w:val="24"/>
        </w:rPr>
        <w:t xml:space="preserve"> и редовно дигитално присъствие.</w:t>
      </w:r>
    </w:p>
    <w:p w14:paraId="4DBE9B86" w14:textId="42CB8FC9" w:rsidR="003C1BCF" w:rsidRPr="009A6A6D" w:rsidRDefault="003C1BCF" w:rsidP="009A6A6D">
      <w:pPr>
        <w:spacing w:line="240" w:lineRule="auto"/>
        <w:jc w:val="both"/>
        <w:rPr>
          <w:rFonts w:ascii="Times New Roman" w:hAnsi="Times New Roman" w:cs="Times New Roman"/>
          <w:color w:val="222222"/>
          <w:sz w:val="24"/>
          <w:szCs w:val="24"/>
        </w:rPr>
      </w:pPr>
      <w:r w:rsidRPr="009A6A6D">
        <w:rPr>
          <w:rFonts w:ascii="Times New Roman" w:hAnsi="Times New Roman" w:cs="Times New Roman"/>
          <w:color w:val="222222"/>
          <w:sz w:val="24"/>
          <w:szCs w:val="24"/>
        </w:rPr>
        <w:t>Комбинацията от увеличени инвестиции (чрез туристическия данък) и агресивна дигитална реклама създава затворен цикъл на възвръ</w:t>
      </w:r>
      <w:r w:rsidR="003E504C">
        <w:rPr>
          <w:rFonts w:ascii="Times New Roman" w:hAnsi="Times New Roman" w:cs="Times New Roman"/>
          <w:color w:val="222222"/>
          <w:sz w:val="24"/>
          <w:szCs w:val="24"/>
        </w:rPr>
        <w:t xml:space="preserve">щаемост - </w:t>
      </w:r>
      <w:r w:rsidRPr="009A6A6D">
        <w:rPr>
          <w:rFonts w:ascii="Times New Roman" w:hAnsi="Times New Roman" w:cs="Times New Roman"/>
          <w:bCs/>
          <w:color w:val="222222"/>
          <w:sz w:val="24"/>
          <w:szCs w:val="24"/>
        </w:rPr>
        <w:t>по-добра видимост, повече турис</w:t>
      </w:r>
      <w:r w:rsidR="00B025D9" w:rsidRPr="009A6A6D">
        <w:rPr>
          <w:rFonts w:ascii="Times New Roman" w:hAnsi="Times New Roman" w:cs="Times New Roman"/>
          <w:bCs/>
          <w:color w:val="222222"/>
          <w:sz w:val="24"/>
          <w:szCs w:val="24"/>
        </w:rPr>
        <w:t xml:space="preserve">ти и </w:t>
      </w:r>
      <w:r w:rsidRPr="009A6A6D">
        <w:rPr>
          <w:rFonts w:ascii="Times New Roman" w:hAnsi="Times New Roman" w:cs="Times New Roman"/>
          <w:bCs/>
          <w:color w:val="222222"/>
          <w:sz w:val="24"/>
          <w:szCs w:val="24"/>
        </w:rPr>
        <w:t>по-високи приходи за бизнеса.</w:t>
      </w:r>
    </w:p>
    <w:p w14:paraId="6FFEC981" w14:textId="4E400B5B" w:rsidR="003C1BCF" w:rsidRDefault="003C1BCF" w:rsidP="004C0832">
      <w:pPr>
        <w:ind w:firstLine="708"/>
        <w:jc w:val="both"/>
        <w:rPr>
          <w:rFonts w:ascii="Times New Roman" w:eastAsia="Times New Roman" w:hAnsi="Times New Roman"/>
          <w:sz w:val="24"/>
          <w:szCs w:val="24"/>
          <w:lang w:eastAsia="bg-BG"/>
        </w:rPr>
      </w:pPr>
    </w:p>
    <w:bookmarkEnd w:id="1"/>
    <w:p w14:paraId="1296D9C7" w14:textId="07B6D00C" w:rsidR="00CA3370" w:rsidRDefault="00CA3370" w:rsidP="000A10C0">
      <w:pPr>
        <w:spacing w:after="0" w:line="240" w:lineRule="auto"/>
        <w:jc w:val="both"/>
        <w:rPr>
          <w:rFonts w:ascii="Times New Roman" w:eastAsia="Times New Roman" w:hAnsi="Times New Roman" w:cs="Times New Roman"/>
          <w:b/>
          <w:sz w:val="24"/>
          <w:szCs w:val="24"/>
          <w:lang w:eastAsia="bg-BG"/>
        </w:rPr>
      </w:pPr>
    </w:p>
    <w:p w14:paraId="0B580B45" w14:textId="53164B57" w:rsidR="0030650C" w:rsidRDefault="0030650C" w:rsidP="000A10C0">
      <w:pPr>
        <w:spacing w:after="0" w:line="240" w:lineRule="auto"/>
        <w:jc w:val="both"/>
        <w:rPr>
          <w:rFonts w:ascii="Times New Roman" w:eastAsia="Times New Roman" w:hAnsi="Times New Roman" w:cs="Times New Roman"/>
          <w:b/>
          <w:sz w:val="24"/>
          <w:szCs w:val="24"/>
          <w:lang w:eastAsia="bg-BG"/>
        </w:rPr>
      </w:pPr>
    </w:p>
    <w:p w14:paraId="745D2D94" w14:textId="21730AB7" w:rsidR="000A10C0" w:rsidRPr="00E2359D" w:rsidRDefault="000A10C0" w:rsidP="000A10C0">
      <w:pPr>
        <w:spacing w:after="0" w:line="240" w:lineRule="auto"/>
        <w:jc w:val="both"/>
        <w:rPr>
          <w:rFonts w:ascii="Times New Roman" w:eastAsia="Times New Roman" w:hAnsi="Times New Roman" w:cs="Times New Roman"/>
          <w:sz w:val="24"/>
          <w:szCs w:val="24"/>
          <w:lang w:eastAsia="bg-BG"/>
        </w:rPr>
      </w:pPr>
      <w:r w:rsidRPr="00E2359D">
        <w:rPr>
          <w:rFonts w:ascii="Times New Roman" w:eastAsia="Times New Roman" w:hAnsi="Times New Roman" w:cs="Times New Roman"/>
          <w:b/>
          <w:sz w:val="24"/>
          <w:szCs w:val="24"/>
          <w:lang w:eastAsia="bg-BG"/>
        </w:rPr>
        <w:t>Общо за раздел</w:t>
      </w:r>
      <w:r w:rsidRPr="00E2359D">
        <w:rPr>
          <w:rFonts w:ascii="Times New Roman" w:eastAsia="Times New Roman" w:hAnsi="Times New Roman" w:cs="Times New Roman"/>
          <w:b/>
          <w:iCs/>
          <w:sz w:val="24"/>
          <w:szCs w:val="24"/>
          <w:lang w:eastAsia="bg-BG"/>
        </w:rPr>
        <w:t xml:space="preserve"> </w:t>
      </w:r>
      <w:r w:rsidRPr="00E2359D">
        <w:rPr>
          <w:rFonts w:ascii="Times New Roman" w:eastAsia="Times New Roman" w:hAnsi="Times New Roman" w:cs="Times New Roman"/>
          <w:b/>
          <w:iCs/>
          <w:sz w:val="24"/>
          <w:szCs w:val="24"/>
          <w:lang w:val="en-US" w:eastAsia="bg-BG"/>
        </w:rPr>
        <w:t>II</w:t>
      </w:r>
    </w:p>
    <w:p w14:paraId="07CD9607" w14:textId="4DC03FF3" w:rsidR="00CA3370" w:rsidRDefault="000A10C0" w:rsidP="009A45B0">
      <w:pPr>
        <w:spacing w:after="0" w:line="240" w:lineRule="auto"/>
        <w:jc w:val="both"/>
        <w:rPr>
          <w:rFonts w:ascii="Times New Roman" w:eastAsia="Times New Roman" w:hAnsi="Times New Roman" w:cs="Times New Roman"/>
          <w:sz w:val="24"/>
          <w:szCs w:val="24"/>
          <w:u w:val="single"/>
          <w:lang w:eastAsia="bg-BG"/>
        </w:rPr>
      </w:pPr>
      <w:r w:rsidRPr="003F6070">
        <w:rPr>
          <w:rFonts w:ascii="Times New Roman" w:eastAsia="Times New Roman" w:hAnsi="Times New Roman" w:cs="Times New Roman"/>
          <w:sz w:val="24"/>
          <w:szCs w:val="24"/>
          <w:u w:val="single"/>
          <w:lang w:eastAsia="bg-BG"/>
        </w:rPr>
        <w:t xml:space="preserve">Планиран разход </w:t>
      </w:r>
      <w:r w:rsidR="00CA3370">
        <w:rPr>
          <w:rFonts w:ascii="Times New Roman" w:eastAsia="Times New Roman" w:hAnsi="Times New Roman" w:cs="Times New Roman"/>
          <w:sz w:val="24"/>
          <w:szCs w:val="24"/>
          <w:u w:val="single"/>
          <w:lang w:eastAsia="bg-BG"/>
        </w:rPr>
        <w:t>-</w:t>
      </w:r>
      <w:r w:rsidRPr="003F6070">
        <w:rPr>
          <w:rFonts w:ascii="Times New Roman" w:eastAsia="Times New Roman" w:hAnsi="Times New Roman" w:cs="Times New Roman"/>
          <w:sz w:val="24"/>
          <w:szCs w:val="24"/>
          <w:u w:val="single"/>
          <w:lang w:eastAsia="bg-BG"/>
        </w:rPr>
        <w:t xml:space="preserve"> </w:t>
      </w:r>
      <w:r w:rsidR="001465BC" w:rsidRPr="003F6070">
        <w:rPr>
          <w:rFonts w:ascii="Times New Roman" w:eastAsia="Times New Roman" w:hAnsi="Times New Roman" w:cs="Times New Roman"/>
          <w:sz w:val="24"/>
          <w:szCs w:val="24"/>
          <w:u w:val="single"/>
          <w:lang w:eastAsia="bg-BG"/>
        </w:rPr>
        <w:t>60</w:t>
      </w:r>
      <w:r w:rsidR="00CA3370">
        <w:rPr>
          <w:rFonts w:ascii="Times New Roman" w:eastAsia="Times New Roman" w:hAnsi="Times New Roman" w:cs="Times New Roman"/>
          <w:sz w:val="24"/>
          <w:szCs w:val="24"/>
          <w:u w:val="single"/>
          <w:lang w:eastAsia="bg-BG"/>
        </w:rPr>
        <w:t xml:space="preserve"> 000 лв.</w:t>
      </w:r>
    </w:p>
    <w:p w14:paraId="440D5D89" w14:textId="449A503F" w:rsidR="00CA3370" w:rsidRDefault="00CA3370" w:rsidP="009A45B0">
      <w:pPr>
        <w:spacing w:after="0" w:line="240" w:lineRule="auto"/>
        <w:jc w:val="both"/>
        <w:rPr>
          <w:rFonts w:ascii="Times New Roman" w:eastAsia="Times New Roman" w:hAnsi="Times New Roman" w:cs="Times New Roman"/>
          <w:sz w:val="24"/>
          <w:szCs w:val="24"/>
          <w:u w:val="single"/>
          <w:lang w:eastAsia="bg-BG"/>
        </w:rPr>
      </w:pPr>
      <w:r>
        <w:rPr>
          <w:rFonts w:ascii="Times New Roman" w:eastAsia="Times New Roman" w:hAnsi="Times New Roman" w:cs="Times New Roman"/>
          <w:sz w:val="24"/>
          <w:szCs w:val="24"/>
          <w:u w:val="single"/>
          <w:lang w:eastAsia="bg-BG"/>
        </w:rPr>
        <w:t>И</w:t>
      </w:r>
      <w:r w:rsidR="000A10C0" w:rsidRPr="003F6070">
        <w:rPr>
          <w:rFonts w:ascii="Times New Roman" w:eastAsia="Times New Roman" w:hAnsi="Times New Roman" w:cs="Times New Roman"/>
          <w:sz w:val="24"/>
          <w:szCs w:val="24"/>
          <w:u w:val="single"/>
          <w:lang w:eastAsia="bg-BG"/>
        </w:rPr>
        <w:t xml:space="preserve">зразходвани средства </w:t>
      </w:r>
      <w:r>
        <w:rPr>
          <w:rFonts w:ascii="Times New Roman" w:eastAsia="Times New Roman" w:hAnsi="Times New Roman" w:cs="Times New Roman"/>
          <w:sz w:val="24"/>
          <w:szCs w:val="24"/>
          <w:u w:val="single"/>
          <w:lang w:eastAsia="bg-BG"/>
        </w:rPr>
        <w:t xml:space="preserve">- </w:t>
      </w:r>
      <w:r w:rsidR="003F6070" w:rsidRPr="003F6070">
        <w:rPr>
          <w:rFonts w:ascii="Times New Roman" w:eastAsia="Times New Roman" w:hAnsi="Times New Roman" w:cs="Times New Roman"/>
          <w:sz w:val="24"/>
          <w:szCs w:val="24"/>
          <w:u w:val="single"/>
          <w:lang w:eastAsia="bg-BG"/>
        </w:rPr>
        <w:t>54 607,64</w:t>
      </w:r>
      <w:r w:rsidR="000A10C0" w:rsidRPr="003F6070">
        <w:rPr>
          <w:rFonts w:ascii="Times New Roman" w:eastAsia="Times New Roman" w:hAnsi="Times New Roman" w:cs="Times New Roman"/>
          <w:sz w:val="24"/>
          <w:szCs w:val="24"/>
          <w:u w:val="single"/>
          <w:lang w:eastAsia="bg-BG"/>
        </w:rPr>
        <w:t xml:space="preserve"> лв.</w:t>
      </w:r>
    </w:p>
    <w:p w14:paraId="2292B8ED" w14:textId="14DC2E93" w:rsidR="00907EC6" w:rsidRPr="009A45B0" w:rsidRDefault="00CA3370" w:rsidP="009A45B0">
      <w:pPr>
        <w:spacing w:after="0" w:line="240" w:lineRule="auto"/>
        <w:jc w:val="both"/>
        <w:rPr>
          <w:rFonts w:ascii="Times New Roman" w:eastAsia="Times New Roman" w:hAnsi="Times New Roman" w:cs="Times New Roman"/>
          <w:sz w:val="24"/>
          <w:szCs w:val="24"/>
          <w:u w:val="single"/>
          <w:lang w:eastAsia="bg-BG"/>
        </w:rPr>
      </w:pPr>
      <w:r>
        <w:rPr>
          <w:rFonts w:ascii="Times New Roman" w:eastAsia="Times New Roman" w:hAnsi="Times New Roman" w:cs="Times New Roman"/>
          <w:sz w:val="24"/>
          <w:szCs w:val="24"/>
          <w:u w:val="single"/>
          <w:lang w:eastAsia="bg-BG"/>
        </w:rPr>
        <w:t>О</w:t>
      </w:r>
      <w:r w:rsidR="000A10C0" w:rsidRPr="003F6070">
        <w:rPr>
          <w:rFonts w:ascii="Times New Roman" w:eastAsia="Times New Roman" w:hAnsi="Times New Roman" w:cs="Times New Roman"/>
          <w:sz w:val="24"/>
          <w:szCs w:val="24"/>
          <w:u w:val="single"/>
          <w:lang w:eastAsia="bg-BG"/>
        </w:rPr>
        <w:t xml:space="preserve">статък </w:t>
      </w:r>
      <w:r>
        <w:rPr>
          <w:rFonts w:ascii="Times New Roman" w:eastAsia="Times New Roman" w:hAnsi="Times New Roman" w:cs="Times New Roman"/>
          <w:sz w:val="24"/>
          <w:szCs w:val="24"/>
          <w:u w:val="single"/>
          <w:lang w:eastAsia="bg-BG"/>
        </w:rPr>
        <w:t xml:space="preserve">- </w:t>
      </w:r>
      <w:r w:rsidR="003F6070" w:rsidRPr="003F6070">
        <w:rPr>
          <w:rFonts w:ascii="Times New Roman" w:eastAsia="Times New Roman" w:hAnsi="Times New Roman" w:cs="Times New Roman"/>
          <w:sz w:val="24"/>
          <w:szCs w:val="24"/>
          <w:u w:val="single"/>
          <w:lang w:eastAsia="bg-BG"/>
        </w:rPr>
        <w:t>5 392,36</w:t>
      </w:r>
      <w:r w:rsidR="000A10C0" w:rsidRPr="003F6070">
        <w:rPr>
          <w:rFonts w:ascii="Times New Roman" w:eastAsia="Times New Roman" w:hAnsi="Times New Roman" w:cs="Times New Roman"/>
          <w:sz w:val="24"/>
          <w:szCs w:val="24"/>
          <w:u w:val="single"/>
          <w:lang w:eastAsia="bg-BG"/>
        </w:rPr>
        <w:t xml:space="preserve"> лв.</w:t>
      </w:r>
    </w:p>
    <w:p w14:paraId="243E1B79"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7E95317D"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4472AD20" w14:textId="3DA65F2F"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08DF9762"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35F72B5F" w14:textId="3FC137A5"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67CB91F4"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4A79D24D"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2C1BB733" w14:textId="66102EAC"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188F5154" w14:textId="63F695CB"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3E01581D"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02AB8983" w14:textId="05E35352"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35B2F630"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3D47C848"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498F00D8"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02E999B9" w14:textId="7A7A4EFD"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5F7BA567" w14:textId="5D2C802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046358C8"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3EF8F635" w14:textId="77777777"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514A4A38" w14:textId="1F828E71"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5CD46238" w14:textId="77777777" w:rsidR="008A75E5" w:rsidRDefault="008A75E5" w:rsidP="0030650C">
      <w:pPr>
        <w:spacing w:after="0" w:line="240" w:lineRule="auto"/>
        <w:jc w:val="center"/>
        <w:rPr>
          <w:rFonts w:ascii="Times New Roman" w:eastAsia="Times New Roman" w:hAnsi="Times New Roman" w:cs="Times New Roman"/>
          <w:b/>
          <w:noProof/>
          <w:color w:val="FFFFFF" w:themeColor="background1"/>
          <w:sz w:val="32"/>
          <w:szCs w:val="24"/>
          <w:lang w:eastAsia="bg-BG"/>
        </w:rPr>
      </w:pPr>
    </w:p>
    <w:p w14:paraId="793510EB" w14:textId="664046DA" w:rsidR="00104697" w:rsidRDefault="00104697" w:rsidP="0030650C">
      <w:pPr>
        <w:spacing w:after="0" w:line="240" w:lineRule="auto"/>
        <w:jc w:val="center"/>
        <w:rPr>
          <w:rFonts w:ascii="Times New Roman" w:eastAsia="Times New Roman" w:hAnsi="Times New Roman" w:cs="Times New Roman"/>
          <w:b/>
          <w:color w:val="FFFFFF" w:themeColor="background1"/>
          <w:sz w:val="32"/>
          <w:szCs w:val="24"/>
          <w:lang w:eastAsia="bg-BG"/>
        </w:rPr>
      </w:pPr>
    </w:p>
    <w:p w14:paraId="67762518" w14:textId="49C2A094" w:rsidR="008A75E5" w:rsidRDefault="008A75E5" w:rsidP="004A0EF8">
      <w:pPr>
        <w:spacing w:after="0" w:line="240" w:lineRule="auto"/>
        <w:rPr>
          <w:rFonts w:ascii="Times New Roman" w:eastAsia="Times New Roman" w:hAnsi="Times New Roman" w:cs="Times New Roman"/>
          <w:b/>
          <w:color w:val="FFFFFF" w:themeColor="background1"/>
          <w:sz w:val="32"/>
          <w:szCs w:val="24"/>
          <w:lang w:eastAsia="bg-BG"/>
        </w:rPr>
      </w:pPr>
    </w:p>
    <w:p w14:paraId="0D010CC8" w14:textId="4AEB0731" w:rsidR="00425975" w:rsidRDefault="008A75E5" w:rsidP="0030650C">
      <w:pPr>
        <w:spacing w:after="0" w:line="240" w:lineRule="auto"/>
        <w:jc w:val="center"/>
        <w:rPr>
          <w:rFonts w:ascii="Times New Roman" w:eastAsia="Times New Roman" w:hAnsi="Times New Roman" w:cs="Times New Roman"/>
          <w:b/>
          <w:color w:val="FFFFFF" w:themeColor="background1"/>
          <w:sz w:val="32"/>
          <w:szCs w:val="24"/>
          <w:lang w:eastAsia="bg-BG"/>
        </w:rPr>
      </w:pPr>
      <w:r w:rsidRPr="003B2E3F">
        <w:rPr>
          <w:rFonts w:ascii="Times New Roman" w:eastAsia="Times New Roman" w:hAnsi="Times New Roman" w:cs="Times New Roman"/>
          <w:b/>
          <w:noProof/>
          <w:color w:val="FFFFFF" w:themeColor="background1"/>
          <w:sz w:val="32"/>
          <w:szCs w:val="24"/>
          <w:lang w:eastAsia="bg-BG"/>
        </w:rPr>
        <w:lastRenderedPageBreak/>
        <w:drawing>
          <wp:anchor distT="0" distB="0" distL="114300" distR="114300" simplePos="0" relativeHeight="251753984" behindDoc="1" locked="0" layoutInCell="1" allowOverlap="1" wp14:anchorId="380FB7B9" wp14:editId="357FAF27">
            <wp:simplePos x="0" y="0"/>
            <wp:positionH relativeFrom="page">
              <wp:align>right</wp:align>
            </wp:positionH>
            <wp:positionV relativeFrom="margin">
              <wp:posOffset>-443865</wp:posOffset>
            </wp:positionV>
            <wp:extent cx="7552055" cy="9933289"/>
            <wp:effectExtent l="0" t="0" r="0" b="0"/>
            <wp:wrapNone/>
            <wp:docPr id="1551625229" name="Картина 1551625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29"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52055" cy="9933289"/>
                    </a:xfrm>
                    <a:prstGeom prst="rect">
                      <a:avLst/>
                    </a:prstGeom>
                  </pic:spPr>
                </pic:pic>
              </a:graphicData>
            </a:graphic>
            <wp14:sizeRelH relativeFrom="margin">
              <wp14:pctWidth>0</wp14:pctWidth>
            </wp14:sizeRelH>
            <wp14:sizeRelV relativeFrom="margin">
              <wp14:pctHeight>0</wp14:pctHeight>
            </wp14:sizeRelV>
          </wp:anchor>
        </w:drawing>
      </w:r>
      <w:r w:rsidR="000A10C0" w:rsidRPr="003B2E3F">
        <w:rPr>
          <w:rFonts w:ascii="Times New Roman" w:eastAsia="Times New Roman" w:hAnsi="Times New Roman" w:cs="Times New Roman"/>
          <w:b/>
          <w:color w:val="FFFFFF" w:themeColor="background1"/>
          <w:sz w:val="32"/>
          <w:szCs w:val="24"/>
          <w:lang w:eastAsia="bg-BG"/>
        </w:rPr>
        <w:t xml:space="preserve">Раздел </w:t>
      </w:r>
      <w:r w:rsidR="000A10C0" w:rsidRPr="003B2E3F">
        <w:rPr>
          <w:rFonts w:ascii="Times New Roman" w:eastAsia="Times New Roman" w:hAnsi="Times New Roman" w:cs="Times New Roman"/>
          <w:b/>
          <w:color w:val="FFFFFF" w:themeColor="background1"/>
          <w:sz w:val="32"/>
          <w:szCs w:val="24"/>
          <w:lang w:val="en-US" w:eastAsia="bg-BG"/>
        </w:rPr>
        <w:t>III</w:t>
      </w:r>
      <w:r w:rsidR="000A10C0" w:rsidRPr="003B2E3F">
        <w:rPr>
          <w:rFonts w:ascii="Times New Roman" w:eastAsia="Times New Roman" w:hAnsi="Times New Roman" w:cs="Times New Roman"/>
          <w:b/>
          <w:color w:val="FFFFFF" w:themeColor="background1"/>
          <w:sz w:val="32"/>
          <w:szCs w:val="24"/>
          <w:lang w:eastAsia="bg-BG"/>
        </w:rPr>
        <w:t>.</w:t>
      </w:r>
    </w:p>
    <w:p w14:paraId="698A7A70" w14:textId="6DB1F030" w:rsidR="000A10C0" w:rsidRPr="003B2E3F" w:rsidRDefault="000A10C0" w:rsidP="003B2E3F">
      <w:pPr>
        <w:spacing w:after="0" w:line="240" w:lineRule="auto"/>
        <w:jc w:val="center"/>
        <w:rPr>
          <w:rFonts w:ascii="Times New Roman" w:eastAsia="Times New Roman" w:hAnsi="Times New Roman" w:cs="Times New Roman"/>
          <w:b/>
          <w:color w:val="FFFFFF" w:themeColor="background1"/>
          <w:sz w:val="32"/>
          <w:szCs w:val="24"/>
          <w:lang w:eastAsia="bg-BG"/>
        </w:rPr>
      </w:pPr>
      <w:r w:rsidRPr="003B2E3F">
        <w:rPr>
          <w:rFonts w:ascii="Times New Roman" w:eastAsia="Times New Roman" w:hAnsi="Times New Roman" w:cs="Times New Roman"/>
          <w:b/>
          <w:color w:val="FFFFFF" w:themeColor="background1"/>
          <w:sz w:val="32"/>
          <w:szCs w:val="24"/>
          <w:lang w:eastAsia="bg-BG"/>
        </w:rPr>
        <w:t>ТУРИСТИЧЕСКИ ИНФОРМАЦИОНЕН ЦЕНТЪР, ИНФОРМАЦИОН</w:t>
      </w:r>
      <w:r w:rsidR="00DA6BC9" w:rsidRPr="003B2E3F">
        <w:rPr>
          <w:rFonts w:ascii="Times New Roman" w:eastAsia="Times New Roman" w:hAnsi="Times New Roman" w:cs="Times New Roman"/>
          <w:b/>
          <w:color w:val="FFFFFF" w:themeColor="background1"/>
          <w:sz w:val="32"/>
          <w:szCs w:val="24"/>
          <w:lang w:eastAsia="bg-BG"/>
        </w:rPr>
        <w:t>-</w:t>
      </w:r>
      <w:r w:rsidRPr="003B2E3F">
        <w:rPr>
          <w:rFonts w:ascii="Times New Roman" w:eastAsia="Times New Roman" w:hAnsi="Times New Roman" w:cs="Times New Roman"/>
          <w:b/>
          <w:color w:val="FFFFFF" w:themeColor="background1"/>
          <w:sz w:val="32"/>
          <w:szCs w:val="24"/>
          <w:lang w:eastAsia="bg-BG"/>
        </w:rPr>
        <w:t>НО ОБСЛУЖВАНЕ НА ТУРИСТИТЕ И РЕКЛАМНИ</w:t>
      </w:r>
      <w:r w:rsidR="00DA6BC9" w:rsidRPr="003B2E3F">
        <w:rPr>
          <w:rFonts w:ascii="Times New Roman" w:eastAsia="Times New Roman" w:hAnsi="Times New Roman" w:cs="Times New Roman"/>
          <w:b/>
          <w:color w:val="FFFFFF" w:themeColor="background1"/>
          <w:sz w:val="32"/>
          <w:szCs w:val="24"/>
          <w:lang w:eastAsia="bg-BG"/>
        </w:rPr>
        <w:t xml:space="preserve"> </w:t>
      </w:r>
      <w:r w:rsidRPr="003B2E3F">
        <w:rPr>
          <w:rFonts w:ascii="Times New Roman" w:eastAsia="Times New Roman" w:hAnsi="Times New Roman" w:cs="Times New Roman"/>
          <w:b/>
          <w:color w:val="FFFFFF" w:themeColor="background1"/>
          <w:sz w:val="32"/>
          <w:szCs w:val="24"/>
          <w:lang w:eastAsia="bg-BG"/>
        </w:rPr>
        <w:t>МАТЕРИАЛИ</w:t>
      </w:r>
    </w:p>
    <w:p w14:paraId="13F167A2" w14:textId="19EAC0A0" w:rsidR="006D608F" w:rsidRDefault="006D608F" w:rsidP="006D608F">
      <w:pPr>
        <w:spacing w:after="0" w:line="240" w:lineRule="auto"/>
        <w:rPr>
          <w:rFonts w:ascii="Times New Roman" w:eastAsia="Times New Roman" w:hAnsi="Times New Roman" w:cs="Times New Roman"/>
          <w:b/>
          <w:sz w:val="24"/>
          <w:szCs w:val="24"/>
          <w:lang w:eastAsia="bg-BG"/>
        </w:rPr>
      </w:pPr>
      <w:bookmarkStart w:id="2" w:name="_Hlk155958132"/>
    </w:p>
    <w:p w14:paraId="0D112C78" w14:textId="5249756F" w:rsidR="00A27117" w:rsidRDefault="00A27117" w:rsidP="006D608F">
      <w:pPr>
        <w:spacing w:after="0" w:line="240" w:lineRule="auto"/>
        <w:rPr>
          <w:rFonts w:ascii="Times New Roman" w:eastAsia="Times New Roman" w:hAnsi="Times New Roman" w:cs="Times New Roman"/>
          <w:b/>
          <w:sz w:val="24"/>
          <w:szCs w:val="24"/>
          <w:lang w:eastAsia="bg-BG"/>
        </w:rPr>
      </w:pPr>
    </w:p>
    <w:p w14:paraId="594C3F6A" w14:textId="352A6F09" w:rsidR="003B2E3F" w:rsidRDefault="003B2E3F" w:rsidP="006D608F">
      <w:pPr>
        <w:spacing w:after="0" w:line="240" w:lineRule="auto"/>
        <w:ind w:firstLine="142"/>
        <w:rPr>
          <w:rFonts w:ascii="Times New Roman" w:eastAsia="Times New Roman" w:hAnsi="Times New Roman" w:cs="Times New Roman"/>
          <w:b/>
          <w:sz w:val="24"/>
          <w:szCs w:val="24"/>
          <w:lang w:eastAsia="bg-BG"/>
        </w:rPr>
      </w:pPr>
    </w:p>
    <w:p w14:paraId="04273054" w14:textId="6F63706C" w:rsidR="003B2E3F" w:rsidRDefault="003B2E3F" w:rsidP="003B2E3F">
      <w:pPr>
        <w:spacing w:after="0" w:line="240" w:lineRule="auto"/>
        <w:rPr>
          <w:rFonts w:ascii="Times New Roman" w:eastAsia="Times New Roman" w:hAnsi="Times New Roman" w:cs="Times New Roman"/>
          <w:b/>
          <w:sz w:val="24"/>
          <w:szCs w:val="24"/>
          <w:lang w:eastAsia="bg-BG"/>
        </w:rPr>
      </w:pPr>
    </w:p>
    <w:p w14:paraId="588D7C89" w14:textId="247CF959" w:rsidR="006D608F" w:rsidRDefault="006D608F" w:rsidP="006D608F">
      <w:pPr>
        <w:spacing w:after="0" w:line="240" w:lineRule="auto"/>
        <w:ind w:firstLine="142"/>
        <w:rPr>
          <w:rFonts w:ascii="Times New Roman" w:eastAsia="Times New Roman" w:hAnsi="Times New Roman"/>
          <w:b/>
          <w:bCs/>
          <w:sz w:val="24"/>
          <w:szCs w:val="24"/>
          <w:lang w:eastAsia="bg-BG"/>
        </w:rPr>
      </w:pPr>
      <w:r>
        <w:rPr>
          <w:rFonts w:ascii="Times New Roman" w:eastAsia="Times New Roman" w:hAnsi="Times New Roman" w:cs="Times New Roman"/>
          <w:b/>
          <w:sz w:val="24"/>
          <w:szCs w:val="24"/>
          <w:lang w:eastAsia="bg-BG"/>
        </w:rPr>
        <w:t xml:space="preserve">3.1. </w:t>
      </w:r>
      <w:r w:rsidR="004F68C7">
        <w:rPr>
          <w:rFonts w:ascii="Times New Roman" w:eastAsia="Times New Roman" w:hAnsi="Times New Roman"/>
          <w:b/>
          <w:bCs/>
          <w:sz w:val="24"/>
          <w:szCs w:val="24"/>
          <w:lang w:eastAsia="bg-BG"/>
        </w:rPr>
        <w:t>Изграждане на туристическа инфраструктура и елементи на градската среда</w:t>
      </w:r>
      <w:r w:rsidR="000A10C0" w:rsidRPr="00697139">
        <w:rPr>
          <w:rFonts w:ascii="Times New Roman" w:eastAsia="Times New Roman" w:hAnsi="Times New Roman"/>
          <w:b/>
          <w:bCs/>
          <w:sz w:val="24"/>
          <w:szCs w:val="24"/>
          <w:lang w:eastAsia="bg-BG"/>
        </w:rPr>
        <w:t xml:space="preserve"> </w:t>
      </w:r>
    </w:p>
    <w:p w14:paraId="60CACB70" w14:textId="38983634" w:rsidR="00361F8B" w:rsidRDefault="00361F8B" w:rsidP="00674EDA">
      <w:pPr>
        <w:spacing w:after="0" w:line="240" w:lineRule="auto"/>
        <w:ind w:firstLine="708"/>
        <w:jc w:val="both"/>
        <w:rPr>
          <w:rFonts w:ascii="Times New Roman" w:eastAsia="Times New Roman" w:hAnsi="Times New Roman"/>
          <w:sz w:val="24"/>
          <w:szCs w:val="24"/>
          <w:lang w:eastAsia="bg-BG"/>
        </w:rPr>
      </w:pPr>
    </w:p>
    <w:p w14:paraId="66B1B611" w14:textId="3B6A65A2" w:rsidR="00934BCA" w:rsidRDefault="003247D3" w:rsidP="00D93FAA">
      <w:pPr>
        <w:spacing w:after="0" w:line="240" w:lineRule="auto"/>
        <w:ind w:firstLine="708"/>
        <w:jc w:val="both"/>
        <w:rPr>
          <w:rFonts w:ascii="Times New Roman" w:eastAsia="Times New Roman" w:hAnsi="Times New Roman"/>
          <w:sz w:val="24"/>
          <w:szCs w:val="24"/>
          <w:lang w:val="en-US" w:eastAsia="bg-BG"/>
        </w:rPr>
      </w:pPr>
      <w:bookmarkStart w:id="3" w:name="_Hlk155962298"/>
      <w:r>
        <w:rPr>
          <w:rFonts w:ascii="Times New Roman" w:eastAsia="Times New Roman" w:hAnsi="Times New Roman"/>
          <w:sz w:val="24"/>
          <w:szCs w:val="24"/>
          <w:lang w:eastAsia="bg-BG"/>
        </w:rPr>
        <w:t xml:space="preserve">През тази година бяха </w:t>
      </w:r>
      <w:r w:rsidR="00F76AB5">
        <w:rPr>
          <w:rFonts w:ascii="Times New Roman" w:eastAsia="Times New Roman" w:hAnsi="Times New Roman"/>
          <w:sz w:val="24"/>
          <w:szCs w:val="24"/>
          <w:lang w:eastAsia="bg-BG"/>
        </w:rPr>
        <w:t>построени</w:t>
      </w:r>
      <w:r w:rsidR="0066246D">
        <w:rPr>
          <w:rFonts w:ascii="Times New Roman" w:eastAsia="Times New Roman" w:hAnsi="Times New Roman"/>
          <w:sz w:val="24"/>
          <w:szCs w:val="24"/>
          <w:lang w:eastAsia="bg-BG"/>
        </w:rPr>
        <w:t xml:space="preserve"> </w:t>
      </w:r>
      <w:r w:rsidR="009F46E4">
        <w:rPr>
          <w:rFonts w:ascii="Times New Roman" w:eastAsia="Times New Roman" w:hAnsi="Times New Roman"/>
          <w:sz w:val="24"/>
          <w:szCs w:val="24"/>
          <w:lang w:eastAsia="bg-BG"/>
        </w:rPr>
        <w:t>5</w:t>
      </w:r>
      <w:r w:rsidR="0066246D">
        <w:rPr>
          <w:rFonts w:ascii="Times New Roman" w:eastAsia="Times New Roman" w:hAnsi="Times New Roman"/>
          <w:sz w:val="24"/>
          <w:szCs w:val="24"/>
          <w:lang w:eastAsia="bg-BG"/>
        </w:rPr>
        <w:t xml:space="preserve"> броя павилиони, предназначени за обществено обслужване, съгласно типов проект. Заедно те формират „Алея на занаятите“ в североизточната част на зона „Крайбрежна“. </w:t>
      </w:r>
      <w:r w:rsidR="00734F17">
        <w:rPr>
          <w:rFonts w:ascii="Times New Roman" w:eastAsia="Times New Roman" w:hAnsi="Times New Roman"/>
          <w:sz w:val="24"/>
          <w:szCs w:val="24"/>
          <w:lang w:eastAsia="bg-BG"/>
        </w:rPr>
        <w:t>П</w:t>
      </w:r>
      <w:r w:rsidR="00B45C0A">
        <w:rPr>
          <w:rFonts w:ascii="Times New Roman" w:eastAsia="Times New Roman" w:hAnsi="Times New Roman"/>
          <w:sz w:val="24"/>
          <w:szCs w:val="24"/>
          <w:lang w:eastAsia="bg-BG"/>
        </w:rPr>
        <w:t>авилионите са изработени о</w:t>
      </w:r>
      <w:r w:rsidR="00734F17">
        <w:rPr>
          <w:rFonts w:ascii="Times New Roman" w:eastAsia="Times New Roman" w:hAnsi="Times New Roman"/>
          <w:sz w:val="24"/>
          <w:szCs w:val="24"/>
          <w:lang w:eastAsia="bg-BG"/>
        </w:rPr>
        <w:t xml:space="preserve">т метална конструкция. Три от тях са </w:t>
      </w:r>
      <w:r w:rsidR="00B45C0A">
        <w:rPr>
          <w:rFonts w:ascii="Times New Roman" w:eastAsia="Times New Roman" w:hAnsi="Times New Roman"/>
          <w:sz w:val="24"/>
          <w:szCs w:val="24"/>
          <w:lang w:eastAsia="bg-BG"/>
        </w:rPr>
        <w:t>с размери – 3,00 м. ширина, 3,00 м. дължи</w:t>
      </w:r>
      <w:r w:rsidR="00734F17">
        <w:rPr>
          <w:rFonts w:ascii="Times New Roman" w:eastAsia="Times New Roman" w:hAnsi="Times New Roman"/>
          <w:sz w:val="24"/>
          <w:szCs w:val="24"/>
          <w:lang w:eastAsia="bg-BG"/>
        </w:rPr>
        <w:t>на и 3,00 м. височина, а четвъртият е с обща площ от 18 кв. м.</w:t>
      </w:r>
      <w:r w:rsidR="005D0795">
        <w:rPr>
          <w:rFonts w:ascii="Times New Roman" w:eastAsia="Times New Roman" w:hAnsi="Times New Roman"/>
          <w:sz w:val="24"/>
          <w:szCs w:val="24"/>
          <w:lang w:eastAsia="bg-BG"/>
        </w:rPr>
        <w:t xml:space="preserve"> </w:t>
      </w:r>
      <w:r w:rsidR="005D0795">
        <w:rPr>
          <w:rFonts w:ascii="Times New Roman" w:eastAsia="Times New Roman" w:hAnsi="Times New Roman"/>
          <w:sz w:val="24"/>
          <w:szCs w:val="24"/>
          <w:lang w:val="en-US" w:eastAsia="bg-BG"/>
        </w:rPr>
        <w:t>(</w:t>
      </w:r>
      <w:r w:rsidR="005D0795">
        <w:rPr>
          <w:rFonts w:ascii="Times New Roman" w:eastAsia="Times New Roman" w:hAnsi="Times New Roman"/>
          <w:sz w:val="24"/>
          <w:szCs w:val="24"/>
          <w:lang w:eastAsia="bg-BG"/>
        </w:rPr>
        <w:t>3 х 6 м.</w:t>
      </w:r>
      <w:r w:rsidR="005D0795">
        <w:rPr>
          <w:rFonts w:ascii="Times New Roman" w:eastAsia="Times New Roman" w:hAnsi="Times New Roman"/>
          <w:sz w:val="24"/>
          <w:szCs w:val="24"/>
          <w:lang w:val="en-US" w:eastAsia="bg-BG"/>
        </w:rPr>
        <w:t>)</w:t>
      </w:r>
    </w:p>
    <w:p w14:paraId="3DF5BFC2" w14:textId="6A1F1791" w:rsidR="008C638C" w:rsidRPr="008C638C" w:rsidRDefault="008C638C" w:rsidP="00D93FAA">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Проектът е част от по-широката </w:t>
      </w:r>
      <w:r w:rsidR="00326A93">
        <w:rPr>
          <w:rFonts w:ascii="Times New Roman" w:eastAsia="Times New Roman" w:hAnsi="Times New Roman"/>
          <w:sz w:val="24"/>
          <w:szCs w:val="24"/>
          <w:lang w:eastAsia="bg-BG"/>
        </w:rPr>
        <w:t>стратегия на Община Русе за обновяване и модернизиране на крайбрежната зона, като местоположението на Алеята на занаятите е съобразено с предпочитанията на местните занаятчийски организации и туристопотока.</w:t>
      </w:r>
    </w:p>
    <w:p w14:paraId="0065F798" w14:textId="40B61FBB" w:rsidR="0051016B" w:rsidRDefault="008C638C" w:rsidP="00D93FAA">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Прехвърлени са за управление и стопанисване от „Общински пазари“ ЕООД. </w:t>
      </w:r>
      <w:r w:rsidR="001F44A8">
        <w:rPr>
          <w:rFonts w:ascii="Times New Roman" w:eastAsia="Times New Roman" w:hAnsi="Times New Roman"/>
          <w:sz w:val="24"/>
          <w:szCs w:val="24"/>
          <w:lang w:eastAsia="bg-BG"/>
        </w:rPr>
        <w:t>През 2026 г. се очаква да</w:t>
      </w:r>
      <w:r w:rsidR="0051016B">
        <w:rPr>
          <w:rFonts w:ascii="Times New Roman" w:eastAsia="Times New Roman" w:hAnsi="Times New Roman"/>
          <w:sz w:val="24"/>
          <w:szCs w:val="24"/>
          <w:lang w:eastAsia="bg-BG"/>
        </w:rPr>
        <w:t xml:space="preserve"> бъдат предоставени на местни занаятчии и творци, които ще могат да предлагат своите изделия на туристите от круизните кораби, както и на жители и гости на Русе.</w:t>
      </w:r>
    </w:p>
    <w:p w14:paraId="19D1CAF8" w14:textId="35CBF846" w:rsidR="003344FD" w:rsidRDefault="003344FD" w:rsidP="00674EDA">
      <w:pPr>
        <w:spacing w:after="0" w:line="240" w:lineRule="auto"/>
        <w:ind w:firstLine="708"/>
        <w:jc w:val="both"/>
        <w:rPr>
          <w:rFonts w:ascii="Times New Roman" w:eastAsia="Times New Roman" w:hAnsi="Times New Roman"/>
          <w:sz w:val="24"/>
          <w:szCs w:val="24"/>
          <w:lang w:eastAsia="bg-BG"/>
        </w:rPr>
      </w:pPr>
    </w:p>
    <w:p w14:paraId="49259FA9" w14:textId="680D9C1E" w:rsidR="003344FD" w:rsidRDefault="003344FD" w:rsidP="001F1F1A">
      <w:pPr>
        <w:spacing w:after="0" w:line="240" w:lineRule="auto"/>
        <w:jc w:val="both"/>
        <w:rPr>
          <w:rFonts w:ascii="Times New Roman" w:eastAsia="Times New Roman" w:hAnsi="Times New Roman"/>
          <w:sz w:val="24"/>
          <w:szCs w:val="24"/>
          <w:lang w:eastAsia="bg-BG"/>
        </w:rPr>
      </w:pPr>
    </w:p>
    <w:p w14:paraId="02103FE6" w14:textId="19171FA2" w:rsidR="005D4325" w:rsidRDefault="00B87DD9" w:rsidP="00674EDA">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p>
    <w:bookmarkEnd w:id="2"/>
    <w:bookmarkEnd w:id="3"/>
    <w:p w14:paraId="6F7522D5" w14:textId="77777777" w:rsidR="00104697" w:rsidRDefault="00104697" w:rsidP="000A10C0">
      <w:pPr>
        <w:spacing w:after="0" w:line="240" w:lineRule="auto"/>
        <w:jc w:val="both"/>
        <w:rPr>
          <w:rFonts w:ascii="Times New Roman" w:eastAsia="Times New Roman" w:hAnsi="Times New Roman" w:cs="Times New Roman"/>
          <w:b/>
          <w:sz w:val="24"/>
          <w:szCs w:val="24"/>
          <w:lang w:eastAsia="bg-BG"/>
        </w:rPr>
      </w:pPr>
    </w:p>
    <w:p w14:paraId="4BEA87F3" w14:textId="1FB14A1E" w:rsidR="000A10C0" w:rsidRPr="006F4569" w:rsidRDefault="000A10C0" w:rsidP="000A10C0">
      <w:pPr>
        <w:spacing w:after="0" w:line="240" w:lineRule="auto"/>
        <w:jc w:val="both"/>
        <w:rPr>
          <w:rFonts w:ascii="Times New Roman" w:eastAsia="Times New Roman" w:hAnsi="Times New Roman" w:cs="Times New Roman"/>
          <w:b/>
          <w:sz w:val="24"/>
          <w:szCs w:val="24"/>
          <w:lang w:eastAsia="bg-BG"/>
        </w:rPr>
      </w:pPr>
      <w:r w:rsidRPr="00CA545C">
        <w:rPr>
          <w:rFonts w:ascii="Times New Roman" w:eastAsia="Times New Roman" w:hAnsi="Times New Roman" w:cs="Times New Roman"/>
          <w:b/>
          <w:sz w:val="24"/>
          <w:szCs w:val="24"/>
          <w:lang w:eastAsia="bg-BG"/>
        </w:rPr>
        <w:t xml:space="preserve">Общо за раздел </w:t>
      </w:r>
      <w:r w:rsidRPr="006F4569">
        <w:rPr>
          <w:rFonts w:ascii="Times New Roman" w:eastAsia="Times New Roman" w:hAnsi="Times New Roman" w:cs="Times New Roman"/>
          <w:b/>
          <w:sz w:val="24"/>
          <w:szCs w:val="24"/>
          <w:lang w:val="en-US" w:eastAsia="bg-BG"/>
        </w:rPr>
        <w:t>III</w:t>
      </w:r>
      <w:r w:rsidRPr="006F4569">
        <w:rPr>
          <w:rFonts w:ascii="Times New Roman" w:eastAsia="Times New Roman" w:hAnsi="Times New Roman" w:cs="Times New Roman"/>
          <w:b/>
          <w:sz w:val="24"/>
          <w:szCs w:val="24"/>
          <w:lang w:eastAsia="bg-BG"/>
        </w:rPr>
        <w:t>:</w:t>
      </w:r>
    </w:p>
    <w:p w14:paraId="0DA3F441" w14:textId="02D78841" w:rsidR="00557C46" w:rsidRDefault="000A10C0" w:rsidP="000A10C0">
      <w:pPr>
        <w:spacing w:after="0" w:line="240" w:lineRule="auto"/>
        <w:jc w:val="both"/>
        <w:rPr>
          <w:rFonts w:ascii="Times New Roman" w:eastAsia="Times New Roman" w:hAnsi="Times New Roman" w:cs="Times New Roman"/>
          <w:sz w:val="24"/>
          <w:szCs w:val="24"/>
          <w:u w:val="single"/>
          <w:lang w:eastAsia="bg-BG"/>
        </w:rPr>
      </w:pPr>
      <w:r w:rsidRPr="003F6070">
        <w:rPr>
          <w:rFonts w:ascii="Times New Roman" w:eastAsia="Times New Roman" w:hAnsi="Times New Roman" w:cs="Times New Roman"/>
          <w:sz w:val="24"/>
          <w:szCs w:val="24"/>
          <w:u w:val="single"/>
          <w:lang w:eastAsia="bg-BG"/>
        </w:rPr>
        <w:t xml:space="preserve">Планиран разход – </w:t>
      </w:r>
      <w:r w:rsidR="005B21DD" w:rsidRPr="003F6070">
        <w:rPr>
          <w:rFonts w:ascii="Times New Roman" w:eastAsia="Times New Roman" w:hAnsi="Times New Roman" w:cs="Times New Roman"/>
          <w:sz w:val="24"/>
          <w:szCs w:val="24"/>
          <w:u w:val="single"/>
          <w:lang w:eastAsia="bg-BG"/>
        </w:rPr>
        <w:t>80</w:t>
      </w:r>
      <w:r w:rsidR="00557C46">
        <w:rPr>
          <w:rFonts w:ascii="Times New Roman" w:eastAsia="Times New Roman" w:hAnsi="Times New Roman" w:cs="Times New Roman"/>
          <w:sz w:val="24"/>
          <w:szCs w:val="24"/>
          <w:u w:val="single"/>
          <w:lang w:eastAsia="bg-BG"/>
        </w:rPr>
        <w:t xml:space="preserve"> 000 лв.</w:t>
      </w:r>
    </w:p>
    <w:p w14:paraId="0609F76E" w14:textId="64282C4A" w:rsidR="00557C46" w:rsidRDefault="00557C46" w:rsidP="000A10C0">
      <w:pPr>
        <w:spacing w:after="0" w:line="240" w:lineRule="auto"/>
        <w:jc w:val="both"/>
        <w:rPr>
          <w:rFonts w:ascii="Times New Roman" w:eastAsia="Times New Roman" w:hAnsi="Times New Roman" w:cs="Times New Roman"/>
          <w:sz w:val="24"/>
          <w:szCs w:val="24"/>
          <w:u w:val="single"/>
          <w:lang w:eastAsia="bg-BG"/>
        </w:rPr>
      </w:pPr>
      <w:r>
        <w:rPr>
          <w:rFonts w:ascii="Times New Roman" w:eastAsia="Times New Roman" w:hAnsi="Times New Roman" w:cs="Times New Roman"/>
          <w:sz w:val="24"/>
          <w:szCs w:val="24"/>
          <w:u w:val="single"/>
          <w:lang w:eastAsia="bg-BG"/>
        </w:rPr>
        <w:t>И</w:t>
      </w:r>
      <w:r w:rsidR="000A10C0" w:rsidRPr="003F6070">
        <w:rPr>
          <w:rFonts w:ascii="Times New Roman" w:eastAsia="Times New Roman" w:hAnsi="Times New Roman" w:cs="Times New Roman"/>
          <w:sz w:val="24"/>
          <w:szCs w:val="24"/>
          <w:u w:val="single"/>
          <w:lang w:eastAsia="bg-BG"/>
        </w:rPr>
        <w:t xml:space="preserve">зразходвани средства </w:t>
      </w:r>
      <w:r>
        <w:rPr>
          <w:rFonts w:ascii="Times New Roman" w:eastAsia="Times New Roman" w:hAnsi="Times New Roman" w:cs="Times New Roman"/>
          <w:sz w:val="24"/>
          <w:szCs w:val="24"/>
          <w:u w:val="single"/>
          <w:lang w:eastAsia="bg-BG"/>
        </w:rPr>
        <w:t>- 7</w:t>
      </w:r>
      <w:r w:rsidR="003F6070" w:rsidRPr="003F6070">
        <w:rPr>
          <w:rFonts w:ascii="Times New Roman" w:eastAsia="Times New Roman" w:hAnsi="Times New Roman" w:cs="Times New Roman"/>
          <w:sz w:val="24"/>
          <w:szCs w:val="24"/>
          <w:u w:val="single"/>
          <w:lang w:eastAsia="bg-BG"/>
        </w:rPr>
        <w:t>9 770,96 лв.</w:t>
      </w:r>
      <w:r w:rsidR="005B21DD" w:rsidRPr="003F6070">
        <w:rPr>
          <w:rFonts w:ascii="Times New Roman" w:eastAsia="Times New Roman" w:hAnsi="Times New Roman" w:cs="Times New Roman"/>
          <w:sz w:val="24"/>
          <w:szCs w:val="24"/>
          <w:u w:val="single"/>
          <w:lang w:eastAsia="bg-BG"/>
        </w:rPr>
        <w:t xml:space="preserve"> </w:t>
      </w:r>
    </w:p>
    <w:p w14:paraId="7F6E5269" w14:textId="0971EEBE" w:rsidR="000A10C0" w:rsidRPr="00361131" w:rsidRDefault="00557C46" w:rsidP="000A10C0">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u w:val="single"/>
          <w:lang w:eastAsia="bg-BG"/>
        </w:rPr>
        <w:t>О</w:t>
      </w:r>
      <w:r w:rsidR="000A10C0" w:rsidRPr="003F6070">
        <w:rPr>
          <w:rFonts w:ascii="Times New Roman" w:eastAsia="Times New Roman" w:hAnsi="Times New Roman" w:cs="Times New Roman"/>
          <w:sz w:val="24"/>
          <w:szCs w:val="24"/>
          <w:u w:val="single"/>
          <w:lang w:eastAsia="bg-BG"/>
        </w:rPr>
        <w:t xml:space="preserve">статък </w:t>
      </w:r>
      <w:r>
        <w:rPr>
          <w:rFonts w:ascii="Times New Roman" w:eastAsia="Times New Roman" w:hAnsi="Times New Roman" w:cs="Times New Roman"/>
          <w:sz w:val="24"/>
          <w:szCs w:val="24"/>
          <w:u w:val="single"/>
          <w:lang w:eastAsia="bg-BG"/>
        </w:rPr>
        <w:t xml:space="preserve">- </w:t>
      </w:r>
      <w:r w:rsidR="003F6070" w:rsidRPr="003F6070">
        <w:rPr>
          <w:rFonts w:ascii="Times New Roman" w:eastAsia="Times New Roman" w:hAnsi="Times New Roman" w:cs="Times New Roman"/>
          <w:sz w:val="24"/>
          <w:szCs w:val="24"/>
          <w:u w:val="single"/>
          <w:lang w:eastAsia="bg-BG"/>
        </w:rPr>
        <w:t>229,</w:t>
      </w:r>
      <w:r w:rsidR="003F6070">
        <w:rPr>
          <w:rFonts w:ascii="Times New Roman" w:eastAsia="Times New Roman" w:hAnsi="Times New Roman" w:cs="Times New Roman"/>
          <w:sz w:val="24"/>
          <w:szCs w:val="24"/>
          <w:u w:val="single"/>
          <w:lang w:eastAsia="bg-BG"/>
        </w:rPr>
        <w:t>09</w:t>
      </w:r>
      <w:r w:rsidR="000A10C0" w:rsidRPr="0063786D">
        <w:rPr>
          <w:rFonts w:ascii="Times New Roman" w:eastAsia="Times New Roman" w:hAnsi="Times New Roman" w:cs="Times New Roman"/>
          <w:sz w:val="24"/>
          <w:szCs w:val="24"/>
          <w:u w:val="single"/>
          <w:lang w:eastAsia="bg-BG"/>
        </w:rPr>
        <w:t xml:space="preserve"> лв.</w:t>
      </w:r>
    </w:p>
    <w:p w14:paraId="099D17C7" w14:textId="66E3AF6A" w:rsidR="000A10C0" w:rsidRDefault="000A10C0"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p>
    <w:p w14:paraId="0F29B53F" w14:textId="67DE9B04" w:rsidR="00A27117" w:rsidRDefault="00A27117"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p>
    <w:p w14:paraId="61EDE01D" w14:textId="30893D29" w:rsidR="00A27117" w:rsidRDefault="00A27117"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p>
    <w:p w14:paraId="42A8786D"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05C145B2"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7F6A4E18"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1C6D8129"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2723A4B6"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50555EE1"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2122CD61"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286FF5D8"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5F544EC6"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124464B0"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3AAC30E2"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68433942"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5BCBDA62"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460F91B8"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2885DBDA"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414C1AEA" w14:textId="77777777" w:rsidR="00104697" w:rsidRDefault="00104697" w:rsidP="00E65DAC">
      <w:pPr>
        <w:tabs>
          <w:tab w:val="left" w:pos="900"/>
        </w:tabs>
        <w:spacing w:after="0" w:line="240" w:lineRule="auto"/>
        <w:ind w:firstLine="708"/>
        <w:jc w:val="both"/>
        <w:rPr>
          <w:rFonts w:ascii="Times New Roman" w:eastAsia="Times New Roman" w:hAnsi="Times New Roman" w:cs="Times New Roman"/>
          <w:sz w:val="24"/>
          <w:szCs w:val="24"/>
          <w:lang w:eastAsia="bg-BG"/>
        </w:rPr>
      </w:pPr>
    </w:p>
    <w:p w14:paraId="4AD11C96" w14:textId="324FFA8F" w:rsidR="003F559C" w:rsidRDefault="00490154" w:rsidP="00E65DAC">
      <w:pPr>
        <w:tabs>
          <w:tab w:val="left" w:pos="900"/>
        </w:tabs>
        <w:spacing w:after="0" w:line="240" w:lineRule="auto"/>
        <w:ind w:firstLine="708"/>
        <w:jc w:val="both"/>
        <w:rPr>
          <w:rFonts w:ascii="Times New Roman" w:eastAsia="Times New Roman" w:hAnsi="Times New Roman" w:cs="Times New Roman"/>
          <w:color w:val="FF0000"/>
          <w:sz w:val="24"/>
          <w:szCs w:val="24"/>
          <w:lang w:eastAsia="bg-BG"/>
        </w:rPr>
      </w:pPr>
      <w:r>
        <w:rPr>
          <w:rFonts w:ascii="Times New Roman" w:eastAsia="Times New Roman" w:hAnsi="Times New Roman" w:cs="Times New Roman"/>
          <w:sz w:val="24"/>
          <w:szCs w:val="24"/>
          <w:lang w:eastAsia="bg-BG"/>
        </w:rPr>
        <w:lastRenderedPageBreak/>
        <w:t>Звено „Туризъм</w:t>
      </w:r>
      <w:r w:rsidR="003F559C" w:rsidRPr="00672946">
        <w:rPr>
          <w:rFonts w:ascii="Times New Roman" w:eastAsia="Times New Roman" w:hAnsi="Times New Roman" w:cs="Times New Roman"/>
          <w:sz w:val="24"/>
          <w:szCs w:val="24"/>
          <w:lang w:eastAsia="bg-BG"/>
        </w:rPr>
        <w:t xml:space="preserve">” при ОП „Русе арт“ регулярно събира информация за вид и брой на посетителите в Туристически информационен център – Русе и реализирани нощувки на територията на Община Русе. </w:t>
      </w:r>
    </w:p>
    <w:p w14:paraId="68003E42" w14:textId="5DDCEACB" w:rsidR="00B30848" w:rsidRDefault="006D608F" w:rsidP="003A530B">
      <w:pPr>
        <w:tabs>
          <w:tab w:val="left" w:pos="900"/>
        </w:tabs>
        <w:spacing w:after="0" w:line="240" w:lineRule="auto"/>
        <w:jc w:val="both"/>
        <w:rPr>
          <w:rFonts w:ascii="Times New Roman" w:eastAsia="Times New Roman" w:hAnsi="Times New Roman" w:cs="Times New Roman"/>
          <w:iCs/>
          <w:noProof/>
          <w:sz w:val="24"/>
          <w:szCs w:val="24"/>
          <w:lang w:eastAsia="bg-BG"/>
        </w:rPr>
      </w:pPr>
      <w:r>
        <w:rPr>
          <w:rFonts w:ascii="Times New Roman" w:eastAsia="Times New Roman" w:hAnsi="Times New Roman" w:cs="Times New Roman"/>
          <w:color w:val="FF0000"/>
          <w:sz w:val="24"/>
          <w:szCs w:val="24"/>
          <w:lang w:eastAsia="bg-BG"/>
        </w:rPr>
        <w:tab/>
      </w:r>
      <w:r w:rsidR="003F559C" w:rsidRPr="001A6BBB">
        <w:rPr>
          <w:rFonts w:ascii="Times New Roman" w:eastAsia="Times New Roman" w:hAnsi="Times New Roman" w:cs="Times New Roman"/>
          <w:sz w:val="24"/>
          <w:szCs w:val="24"/>
          <w:lang w:eastAsia="bg-BG"/>
        </w:rPr>
        <w:t xml:space="preserve">Съгласно данните </w:t>
      </w:r>
      <w:r w:rsidR="003637A8">
        <w:rPr>
          <w:rFonts w:ascii="Times New Roman" w:eastAsia="Times New Roman" w:hAnsi="Times New Roman" w:cs="Times New Roman"/>
          <w:sz w:val="24"/>
          <w:szCs w:val="24"/>
          <w:lang w:eastAsia="bg-BG"/>
        </w:rPr>
        <w:t>от ЕСТИ</w:t>
      </w:r>
      <w:r w:rsidR="00B62785">
        <w:rPr>
          <w:rFonts w:ascii="Times New Roman" w:eastAsia="Times New Roman" w:hAnsi="Times New Roman" w:cs="Times New Roman"/>
          <w:sz w:val="24"/>
          <w:szCs w:val="24"/>
          <w:lang w:eastAsia="bg-BG"/>
        </w:rPr>
        <w:t xml:space="preserve"> (</w:t>
      </w:r>
      <w:r w:rsidR="003A530B">
        <w:rPr>
          <w:rFonts w:ascii="Times New Roman" w:eastAsia="Times New Roman" w:hAnsi="Times New Roman" w:cs="Times New Roman"/>
          <w:sz w:val="24"/>
          <w:szCs w:val="24"/>
          <w:lang w:eastAsia="bg-BG"/>
        </w:rPr>
        <w:t>Единна сис</w:t>
      </w:r>
      <w:r w:rsidR="00B62785">
        <w:rPr>
          <w:rFonts w:ascii="Times New Roman" w:eastAsia="Times New Roman" w:hAnsi="Times New Roman" w:cs="Times New Roman"/>
          <w:sz w:val="24"/>
          <w:szCs w:val="24"/>
          <w:lang w:eastAsia="bg-BG"/>
        </w:rPr>
        <w:t>тема за туристическа информация</w:t>
      </w:r>
      <w:r w:rsidR="003A530B">
        <w:rPr>
          <w:rFonts w:ascii="Times New Roman" w:eastAsia="Times New Roman" w:hAnsi="Times New Roman" w:cs="Times New Roman"/>
          <w:sz w:val="24"/>
          <w:szCs w:val="24"/>
          <w:lang w:eastAsia="bg-BG"/>
        </w:rPr>
        <w:t>)</w:t>
      </w:r>
      <w:r w:rsidR="003F559C" w:rsidRPr="001A6BBB">
        <w:rPr>
          <w:rFonts w:ascii="Times New Roman" w:eastAsia="Times New Roman" w:hAnsi="Times New Roman" w:cs="Times New Roman"/>
          <w:sz w:val="24"/>
          <w:szCs w:val="24"/>
          <w:lang w:eastAsia="bg-BG"/>
        </w:rPr>
        <w:t xml:space="preserve"> </w:t>
      </w:r>
      <w:r w:rsidR="003F559C" w:rsidRPr="007D351E">
        <w:rPr>
          <w:rFonts w:ascii="Times New Roman" w:eastAsia="Times New Roman" w:hAnsi="Times New Roman" w:cs="Times New Roman"/>
          <w:sz w:val="24"/>
          <w:szCs w:val="24"/>
          <w:lang w:eastAsia="bg-BG"/>
        </w:rPr>
        <w:t xml:space="preserve">към края на месец </w:t>
      </w:r>
      <w:r w:rsidR="00736DF4" w:rsidRPr="007D351E">
        <w:rPr>
          <w:rFonts w:ascii="Times New Roman" w:eastAsia="Times New Roman" w:hAnsi="Times New Roman" w:cs="Times New Roman"/>
          <w:sz w:val="24"/>
          <w:szCs w:val="24"/>
          <w:lang w:eastAsia="bg-BG"/>
        </w:rPr>
        <w:t>декември</w:t>
      </w:r>
      <w:r w:rsidR="006555BD">
        <w:rPr>
          <w:rFonts w:ascii="Times New Roman" w:eastAsia="Times New Roman" w:hAnsi="Times New Roman" w:cs="Times New Roman"/>
          <w:sz w:val="24"/>
          <w:szCs w:val="24"/>
          <w:lang w:eastAsia="bg-BG"/>
        </w:rPr>
        <w:t xml:space="preserve"> 2025</w:t>
      </w:r>
      <w:r w:rsidR="001E5B15">
        <w:rPr>
          <w:rFonts w:ascii="Times New Roman" w:eastAsia="Times New Roman" w:hAnsi="Times New Roman" w:cs="Times New Roman"/>
          <w:sz w:val="24"/>
          <w:szCs w:val="24"/>
          <w:lang w:eastAsia="bg-BG"/>
        </w:rPr>
        <w:t xml:space="preserve"> г. функционират</w:t>
      </w:r>
      <w:r w:rsidR="001E5B15">
        <w:rPr>
          <w:rFonts w:ascii="Times New Roman" w:eastAsia="Times New Roman" w:hAnsi="Times New Roman" w:cs="Times New Roman"/>
          <w:sz w:val="24"/>
          <w:szCs w:val="24"/>
          <w:lang w:val="en-US" w:eastAsia="bg-BG"/>
        </w:rPr>
        <w:t xml:space="preserve"> </w:t>
      </w:r>
      <w:r w:rsidR="00BD27DE">
        <w:rPr>
          <w:rFonts w:ascii="Times New Roman" w:eastAsia="Times New Roman" w:hAnsi="Times New Roman" w:cs="Times New Roman"/>
          <w:b/>
          <w:sz w:val="24"/>
          <w:szCs w:val="24"/>
          <w:lang w:val="en-US" w:eastAsia="bg-BG"/>
        </w:rPr>
        <w:t>39</w:t>
      </w:r>
      <w:r w:rsidR="00BD27DE">
        <w:rPr>
          <w:rFonts w:ascii="Times New Roman" w:eastAsia="Times New Roman" w:hAnsi="Times New Roman" w:cs="Times New Roman"/>
          <w:b/>
          <w:sz w:val="24"/>
          <w:szCs w:val="24"/>
          <w:lang w:eastAsia="bg-BG"/>
        </w:rPr>
        <w:t>8</w:t>
      </w:r>
      <w:r w:rsidR="003F559C" w:rsidRPr="00B87DD9">
        <w:rPr>
          <w:rFonts w:ascii="Times New Roman" w:eastAsia="Times New Roman" w:hAnsi="Times New Roman" w:cs="Times New Roman"/>
          <w:sz w:val="24"/>
          <w:szCs w:val="24"/>
          <w:lang w:eastAsia="bg-BG"/>
        </w:rPr>
        <w:t xml:space="preserve"> бр</w:t>
      </w:r>
      <w:r w:rsidR="003F559C" w:rsidRPr="007D351E">
        <w:rPr>
          <w:rFonts w:ascii="Times New Roman" w:eastAsia="Times New Roman" w:hAnsi="Times New Roman" w:cs="Times New Roman"/>
          <w:sz w:val="24"/>
          <w:szCs w:val="24"/>
          <w:lang w:eastAsia="bg-BG"/>
        </w:rPr>
        <w:t>. места</w:t>
      </w:r>
      <w:r w:rsidR="003F559C" w:rsidRPr="00500B82">
        <w:rPr>
          <w:rFonts w:ascii="Times New Roman" w:eastAsia="Times New Roman" w:hAnsi="Times New Roman" w:cs="Times New Roman"/>
          <w:sz w:val="24"/>
          <w:szCs w:val="24"/>
          <w:lang w:eastAsia="bg-BG"/>
        </w:rPr>
        <w:t xml:space="preserve"> за настан</w:t>
      </w:r>
      <w:r w:rsidR="003F559C" w:rsidRPr="00B87DD9">
        <w:rPr>
          <w:rFonts w:ascii="Times New Roman" w:eastAsia="Times New Roman" w:hAnsi="Times New Roman" w:cs="Times New Roman"/>
          <w:sz w:val="24"/>
          <w:szCs w:val="24"/>
          <w:lang w:eastAsia="bg-BG"/>
        </w:rPr>
        <w:t xml:space="preserve">яване с обща леглова база от </w:t>
      </w:r>
      <w:r w:rsidR="000668E5">
        <w:rPr>
          <w:rFonts w:ascii="Times New Roman" w:eastAsia="Times New Roman" w:hAnsi="Times New Roman" w:cs="Times New Roman"/>
          <w:sz w:val="24"/>
          <w:szCs w:val="24"/>
          <w:lang w:eastAsia="bg-BG"/>
        </w:rPr>
        <w:t>над</w:t>
      </w:r>
      <w:r w:rsidR="000668E5">
        <w:rPr>
          <w:rFonts w:ascii="Times New Roman" w:eastAsia="Times New Roman" w:hAnsi="Times New Roman" w:cs="Times New Roman"/>
          <w:sz w:val="24"/>
          <w:szCs w:val="24"/>
          <w:lang w:val="en-US" w:eastAsia="bg-BG"/>
        </w:rPr>
        <w:t xml:space="preserve"> </w:t>
      </w:r>
      <w:r w:rsidR="000668E5" w:rsidRPr="00203EF4">
        <w:rPr>
          <w:rFonts w:ascii="Times New Roman" w:eastAsia="Times New Roman" w:hAnsi="Times New Roman" w:cs="Times New Roman"/>
          <w:b/>
          <w:sz w:val="24"/>
          <w:szCs w:val="24"/>
          <w:lang w:val="en-US" w:eastAsia="bg-BG"/>
        </w:rPr>
        <w:t>5238</w:t>
      </w:r>
      <w:r w:rsidR="000668E5">
        <w:rPr>
          <w:rFonts w:ascii="Times New Roman" w:eastAsia="Times New Roman" w:hAnsi="Times New Roman" w:cs="Times New Roman"/>
          <w:sz w:val="24"/>
          <w:szCs w:val="24"/>
          <w:lang w:val="en-US" w:eastAsia="bg-BG"/>
        </w:rPr>
        <w:t xml:space="preserve"> </w:t>
      </w:r>
      <w:r w:rsidR="003F559C" w:rsidRPr="00B87DD9">
        <w:rPr>
          <w:rFonts w:ascii="Times New Roman" w:eastAsia="Times New Roman" w:hAnsi="Times New Roman" w:cs="Times New Roman"/>
          <w:sz w:val="24"/>
          <w:szCs w:val="24"/>
          <w:lang w:eastAsia="bg-BG"/>
        </w:rPr>
        <w:t xml:space="preserve">легла. </w:t>
      </w:r>
      <w:r w:rsidR="003F559C" w:rsidRPr="00B87DD9">
        <w:rPr>
          <w:rFonts w:ascii="Times New Roman" w:eastAsia="Times New Roman" w:hAnsi="Times New Roman" w:cs="Times New Roman"/>
          <w:iCs/>
          <w:sz w:val="24"/>
          <w:szCs w:val="24"/>
          <w:lang w:eastAsia="bg-BG"/>
        </w:rPr>
        <w:t xml:space="preserve">Реализираните нощувки през предходната година са </w:t>
      </w:r>
      <w:r w:rsidR="00541EEC" w:rsidRPr="00203EF4">
        <w:rPr>
          <w:rFonts w:ascii="Times New Roman" w:eastAsia="Times New Roman" w:hAnsi="Times New Roman" w:cs="Times New Roman"/>
          <w:b/>
          <w:iCs/>
          <w:sz w:val="24"/>
          <w:szCs w:val="24"/>
          <w:lang w:val="en-US" w:eastAsia="bg-BG"/>
        </w:rPr>
        <w:t>195</w:t>
      </w:r>
      <w:r w:rsidR="004345D8">
        <w:rPr>
          <w:rFonts w:ascii="Times New Roman" w:eastAsia="Times New Roman" w:hAnsi="Times New Roman" w:cs="Times New Roman"/>
          <w:b/>
          <w:iCs/>
          <w:sz w:val="24"/>
          <w:szCs w:val="24"/>
          <w:lang w:val="en-US" w:eastAsia="bg-BG"/>
        </w:rPr>
        <w:t> </w:t>
      </w:r>
      <w:r w:rsidR="00541EEC" w:rsidRPr="00203EF4">
        <w:rPr>
          <w:rFonts w:ascii="Times New Roman" w:eastAsia="Times New Roman" w:hAnsi="Times New Roman" w:cs="Times New Roman"/>
          <w:b/>
          <w:iCs/>
          <w:sz w:val="24"/>
          <w:szCs w:val="24"/>
          <w:lang w:val="en-US" w:eastAsia="bg-BG"/>
        </w:rPr>
        <w:t>388</w:t>
      </w:r>
      <w:r w:rsidR="004345D8">
        <w:rPr>
          <w:rFonts w:ascii="Times New Roman" w:eastAsia="Times New Roman" w:hAnsi="Times New Roman" w:cs="Times New Roman"/>
          <w:b/>
          <w:iCs/>
          <w:sz w:val="24"/>
          <w:szCs w:val="24"/>
          <w:lang w:eastAsia="bg-BG"/>
        </w:rPr>
        <w:t xml:space="preserve"> </w:t>
      </w:r>
      <w:r w:rsidR="004345D8" w:rsidRPr="004345D8">
        <w:rPr>
          <w:rFonts w:ascii="Times New Roman" w:eastAsia="Times New Roman" w:hAnsi="Times New Roman" w:cs="Times New Roman"/>
          <w:iCs/>
          <w:sz w:val="24"/>
          <w:szCs w:val="24"/>
          <w:lang w:eastAsia="bg-BG"/>
        </w:rPr>
        <w:t xml:space="preserve">на брой и </w:t>
      </w:r>
      <w:r w:rsidR="00403BEB">
        <w:rPr>
          <w:rFonts w:ascii="Times New Roman" w:eastAsia="Times New Roman" w:hAnsi="Times New Roman" w:cs="Times New Roman"/>
          <w:iCs/>
          <w:sz w:val="24"/>
          <w:szCs w:val="24"/>
          <w:lang w:eastAsia="bg-BG"/>
        </w:rPr>
        <w:t xml:space="preserve">се </w:t>
      </w:r>
      <w:r w:rsidR="004345D8" w:rsidRPr="004345D8">
        <w:rPr>
          <w:rFonts w:ascii="Times New Roman" w:eastAsia="Times New Roman" w:hAnsi="Times New Roman" w:cs="Times New Roman"/>
          <w:iCs/>
          <w:sz w:val="24"/>
          <w:szCs w:val="24"/>
          <w:lang w:eastAsia="bg-BG"/>
        </w:rPr>
        <w:t xml:space="preserve">сформират както от събития, организирани от Община Русе, така и от </w:t>
      </w:r>
      <w:r w:rsidR="00B471A8">
        <w:rPr>
          <w:rFonts w:ascii="Times New Roman" w:eastAsia="Times New Roman" w:hAnsi="Times New Roman" w:cs="Times New Roman"/>
          <w:iCs/>
          <w:sz w:val="24"/>
          <w:szCs w:val="24"/>
          <w:lang w:eastAsia="bg-BG"/>
        </w:rPr>
        <w:t>бизнес</w:t>
      </w:r>
      <w:r w:rsidR="004345D8" w:rsidRPr="004345D8">
        <w:rPr>
          <w:rFonts w:ascii="Times New Roman" w:eastAsia="Times New Roman" w:hAnsi="Times New Roman" w:cs="Times New Roman"/>
          <w:iCs/>
          <w:sz w:val="24"/>
          <w:szCs w:val="24"/>
          <w:lang w:eastAsia="bg-BG"/>
        </w:rPr>
        <w:t xml:space="preserve"> конференции и други частни инициативи</w:t>
      </w:r>
      <w:r w:rsidR="003F559C" w:rsidRPr="004345D8">
        <w:rPr>
          <w:rFonts w:ascii="Times New Roman" w:eastAsia="Times New Roman" w:hAnsi="Times New Roman" w:cs="Times New Roman"/>
          <w:iCs/>
          <w:sz w:val="24"/>
          <w:szCs w:val="24"/>
          <w:lang w:eastAsia="bg-BG"/>
        </w:rPr>
        <w:t>.</w:t>
      </w:r>
      <w:r w:rsidR="004345D8" w:rsidRPr="004345D8">
        <w:rPr>
          <w:rFonts w:ascii="Times New Roman" w:eastAsia="Times New Roman" w:hAnsi="Times New Roman" w:cs="Times New Roman"/>
          <w:iCs/>
          <w:color w:val="FF0000"/>
          <w:sz w:val="24"/>
          <w:szCs w:val="24"/>
          <w:lang w:eastAsia="bg-BG"/>
        </w:rPr>
        <w:t xml:space="preserve"> </w:t>
      </w:r>
      <w:r w:rsidR="003F559C" w:rsidRPr="00B87DD9">
        <w:rPr>
          <w:rFonts w:ascii="Times New Roman" w:eastAsia="Times New Roman" w:hAnsi="Times New Roman" w:cs="Times New Roman"/>
          <w:iCs/>
          <w:sz w:val="24"/>
          <w:szCs w:val="24"/>
          <w:lang w:eastAsia="bg-BG"/>
        </w:rPr>
        <w:t>Регистрираните туристи за 202</w:t>
      </w:r>
      <w:r w:rsidR="006555BD">
        <w:rPr>
          <w:rFonts w:ascii="Times New Roman" w:eastAsia="Times New Roman" w:hAnsi="Times New Roman" w:cs="Times New Roman"/>
          <w:iCs/>
          <w:sz w:val="24"/>
          <w:szCs w:val="24"/>
          <w:lang w:eastAsia="bg-BG"/>
        </w:rPr>
        <w:t>5</w:t>
      </w:r>
      <w:r w:rsidR="003F559C" w:rsidRPr="00B87DD9">
        <w:rPr>
          <w:rFonts w:ascii="Times New Roman" w:eastAsia="Times New Roman" w:hAnsi="Times New Roman" w:cs="Times New Roman"/>
          <w:iCs/>
          <w:sz w:val="24"/>
          <w:szCs w:val="24"/>
          <w:lang w:eastAsia="bg-BG"/>
        </w:rPr>
        <w:t xml:space="preserve"> година са </w:t>
      </w:r>
      <w:r w:rsidR="00B87DD9" w:rsidRPr="00203EF4">
        <w:rPr>
          <w:rFonts w:ascii="Times New Roman" w:eastAsia="Times New Roman" w:hAnsi="Times New Roman" w:cs="Times New Roman"/>
          <w:b/>
          <w:iCs/>
          <w:sz w:val="24"/>
          <w:szCs w:val="24"/>
          <w:lang w:eastAsia="bg-BG"/>
        </w:rPr>
        <w:t>1</w:t>
      </w:r>
      <w:r w:rsidR="00D17F9A" w:rsidRPr="00203EF4">
        <w:rPr>
          <w:rFonts w:ascii="Times New Roman" w:eastAsia="Times New Roman" w:hAnsi="Times New Roman" w:cs="Times New Roman"/>
          <w:b/>
          <w:iCs/>
          <w:sz w:val="24"/>
          <w:szCs w:val="24"/>
          <w:lang w:val="en-US" w:eastAsia="bg-BG"/>
        </w:rPr>
        <w:t>12 260</w:t>
      </w:r>
      <w:r w:rsidR="003F559C" w:rsidRPr="00B87DD9">
        <w:rPr>
          <w:rFonts w:ascii="Times New Roman" w:eastAsia="Times New Roman" w:hAnsi="Times New Roman" w:cs="Times New Roman"/>
          <w:iCs/>
          <w:color w:val="FF0000"/>
          <w:sz w:val="24"/>
          <w:szCs w:val="24"/>
          <w:lang w:eastAsia="bg-BG"/>
        </w:rPr>
        <w:t xml:space="preserve">. </w:t>
      </w:r>
      <w:r w:rsidR="003F559C" w:rsidRPr="00B87DD9">
        <w:rPr>
          <w:rFonts w:ascii="Times New Roman" w:eastAsia="Times New Roman" w:hAnsi="Times New Roman" w:cs="Times New Roman"/>
          <w:iCs/>
          <w:sz w:val="24"/>
          <w:szCs w:val="24"/>
          <w:lang w:eastAsia="bg-BG"/>
        </w:rPr>
        <w:t>Реализираният</w:t>
      </w:r>
      <w:r w:rsidR="003F559C" w:rsidRPr="001A6BBB">
        <w:rPr>
          <w:rFonts w:ascii="Times New Roman" w:eastAsia="Times New Roman" w:hAnsi="Times New Roman" w:cs="Times New Roman"/>
          <w:iCs/>
          <w:sz w:val="24"/>
          <w:szCs w:val="24"/>
          <w:lang w:eastAsia="bg-BG"/>
        </w:rPr>
        <w:t xml:space="preserve"> приход от туристически данък за 202</w:t>
      </w:r>
      <w:r w:rsidR="006555BD">
        <w:rPr>
          <w:rFonts w:ascii="Times New Roman" w:eastAsia="Times New Roman" w:hAnsi="Times New Roman" w:cs="Times New Roman"/>
          <w:iCs/>
          <w:sz w:val="24"/>
          <w:szCs w:val="24"/>
          <w:lang w:eastAsia="bg-BG"/>
        </w:rPr>
        <w:t>5</w:t>
      </w:r>
      <w:r w:rsidR="00F53124">
        <w:rPr>
          <w:rFonts w:ascii="Times New Roman" w:eastAsia="Times New Roman" w:hAnsi="Times New Roman" w:cs="Times New Roman"/>
          <w:iCs/>
          <w:sz w:val="24"/>
          <w:szCs w:val="24"/>
          <w:lang w:eastAsia="bg-BG"/>
        </w:rPr>
        <w:t xml:space="preserve"> г. е в размер на </w:t>
      </w:r>
      <w:r w:rsidR="00203EF4">
        <w:rPr>
          <w:rFonts w:ascii="Times New Roman" w:eastAsia="Times New Roman" w:hAnsi="Times New Roman" w:cs="Times New Roman"/>
          <w:b/>
          <w:iCs/>
          <w:sz w:val="24"/>
          <w:szCs w:val="24"/>
          <w:lang w:eastAsia="bg-BG"/>
        </w:rPr>
        <w:t>313 451</w:t>
      </w:r>
      <w:r w:rsidR="003637A8">
        <w:rPr>
          <w:rFonts w:ascii="Times New Roman" w:eastAsia="Times New Roman" w:hAnsi="Times New Roman" w:cs="Times New Roman"/>
          <w:iCs/>
          <w:sz w:val="24"/>
          <w:szCs w:val="24"/>
          <w:lang w:eastAsia="bg-BG"/>
        </w:rPr>
        <w:t xml:space="preserve"> </w:t>
      </w:r>
      <w:r w:rsidR="003F559C" w:rsidRPr="001A6BBB">
        <w:rPr>
          <w:rFonts w:ascii="Times New Roman" w:eastAsia="Times New Roman" w:hAnsi="Times New Roman" w:cs="Times New Roman"/>
          <w:iCs/>
          <w:sz w:val="24"/>
          <w:szCs w:val="24"/>
          <w:lang w:eastAsia="bg-BG"/>
        </w:rPr>
        <w:t>лева.</w:t>
      </w:r>
      <w:r w:rsidR="005A70FB">
        <w:rPr>
          <w:rFonts w:ascii="Times New Roman" w:eastAsia="Times New Roman" w:hAnsi="Times New Roman" w:cs="Times New Roman"/>
          <w:iCs/>
          <w:noProof/>
          <w:sz w:val="24"/>
          <w:szCs w:val="24"/>
          <w:lang w:eastAsia="bg-BG"/>
        </w:rPr>
        <w:t xml:space="preserve"> </w:t>
      </w:r>
    </w:p>
    <w:p w14:paraId="33F54070" w14:textId="535E6B46" w:rsidR="009F2F96" w:rsidRPr="00AA5A53" w:rsidRDefault="00104697" w:rsidP="00AA5A53">
      <w:pPr>
        <w:tabs>
          <w:tab w:val="left" w:pos="900"/>
        </w:tabs>
        <w:spacing w:after="0" w:line="240" w:lineRule="auto"/>
        <w:jc w:val="both"/>
        <w:rPr>
          <w:rFonts w:ascii="Times New Roman" w:eastAsia="Times New Roman" w:hAnsi="Times New Roman" w:cs="Times New Roman"/>
          <w:iCs/>
          <w:noProof/>
          <w:sz w:val="24"/>
          <w:szCs w:val="24"/>
          <w:lang w:eastAsia="bg-BG"/>
        </w:rPr>
      </w:pPr>
      <w:r>
        <w:rPr>
          <w:rFonts w:ascii="Times New Roman" w:eastAsia="Times New Roman" w:hAnsi="Times New Roman" w:cs="Times New Roman"/>
          <w:noProof/>
          <w:color w:val="FF0000"/>
          <w:sz w:val="24"/>
          <w:szCs w:val="24"/>
          <w:lang w:eastAsia="bg-BG"/>
        </w:rPr>
        <w:drawing>
          <wp:anchor distT="0" distB="0" distL="114300" distR="114300" simplePos="0" relativeHeight="251755008" behindDoc="1" locked="0" layoutInCell="1" allowOverlap="1" wp14:anchorId="0AF360F2" wp14:editId="001B366F">
            <wp:simplePos x="0" y="0"/>
            <wp:positionH relativeFrom="page">
              <wp:align>right</wp:align>
            </wp:positionH>
            <wp:positionV relativeFrom="page">
              <wp:align>bottom</wp:align>
            </wp:positionV>
            <wp:extent cx="7543800" cy="10670419"/>
            <wp:effectExtent l="0" t="0" r="0" b="0"/>
            <wp:wrapNone/>
            <wp:docPr id="1551625230" name="Картина 1551625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0"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3800" cy="10670419"/>
                    </a:xfrm>
                    <a:prstGeom prst="rect">
                      <a:avLst/>
                    </a:prstGeom>
                  </pic:spPr>
                </pic:pic>
              </a:graphicData>
            </a:graphic>
            <wp14:sizeRelH relativeFrom="margin">
              <wp14:pctWidth>0</wp14:pctWidth>
            </wp14:sizeRelH>
            <wp14:sizeRelV relativeFrom="margin">
              <wp14:pctHeight>0</wp14:pctHeight>
            </wp14:sizeRelV>
          </wp:anchor>
        </w:drawing>
      </w:r>
      <w:r w:rsidR="004345D8">
        <w:rPr>
          <w:rFonts w:ascii="Times New Roman" w:eastAsia="Times New Roman" w:hAnsi="Times New Roman" w:cs="Times New Roman"/>
          <w:iCs/>
          <w:noProof/>
          <w:sz w:val="24"/>
          <w:szCs w:val="24"/>
          <w:lang w:eastAsia="bg-BG"/>
        </w:rPr>
        <w:drawing>
          <wp:anchor distT="0" distB="0" distL="114300" distR="114300" simplePos="0" relativeHeight="251730432" behindDoc="0" locked="0" layoutInCell="1" allowOverlap="1" wp14:anchorId="12BF653A" wp14:editId="35D26147">
            <wp:simplePos x="0" y="0"/>
            <wp:positionH relativeFrom="margin">
              <wp:align>center</wp:align>
            </wp:positionH>
            <wp:positionV relativeFrom="paragraph">
              <wp:posOffset>304165</wp:posOffset>
            </wp:positionV>
            <wp:extent cx="5623560" cy="3101340"/>
            <wp:effectExtent l="0" t="0" r="15240" b="3810"/>
            <wp:wrapThrough wrapText="bothSides">
              <wp:wrapPolygon edited="0">
                <wp:start x="0" y="0"/>
                <wp:lineTo x="0" y="21494"/>
                <wp:lineTo x="21585" y="21494"/>
                <wp:lineTo x="21585" y="0"/>
                <wp:lineTo x="0" y="0"/>
              </wp:wrapPolygon>
            </wp:wrapThrough>
            <wp:docPr id="51" name="Диаграма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4345D8">
        <w:rPr>
          <w:rFonts w:ascii="Times New Roman" w:eastAsia="Times New Roman" w:hAnsi="Times New Roman" w:cs="Times New Roman"/>
          <w:b/>
          <w:noProof/>
          <w:sz w:val="24"/>
          <w:szCs w:val="24"/>
          <w:lang w:eastAsia="bg-BG"/>
        </w:rPr>
        <w:drawing>
          <wp:anchor distT="0" distB="0" distL="114300" distR="114300" simplePos="0" relativeHeight="251729408" behindDoc="1" locked="0" layoutInCell="1" allowOverlap="1" wp14:anchorId="2682AEF6" wp14:editId="097BF40D">
            <wp:simplePos x="0" y="0"/>
            <wp:positionH relativeFrom="margin">
              <wp:posOffset>136525</wp:posOffset>
            </wp:positionH>
            <wp:positionV relativeFrom="paragraph">
              <wp:posOffset>3634105</wp:posOffset>
            </wp:positionV>
            <wp:extent cx="5486400" cy="3337560"/>
            <wp:effectExtent l="0" t="0" r="0" b="15240"/>
            <wp:wrapTight wrapText="bothSides">
              <wp:wrapPolygon edited="0">
                <wp:start x="0" y="0"/>
                <wp:lineTo x="0" y="21575"/>
                <wp:lineTo x="21525" y="21575"/>
                <wp:lineTo x="21525" y="0"/>
                <wp:lineTo x="0" y="0"/>
              </wp:wrapPolygon>
            </wp:wrapTight>
            <wp:docPr id="30" name="Диагра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V relativeFrom="margin">
              <wp14:pctHeight>0</wp14:pctHeight>
            </wp14:sizeRelV>
          </wp:anchor>
        </w:drawing>
      </w:r>
    </w:p>
    <w:p w14:paraId="7F1DE415" w14:textId="68462BA0" w:rsidR="000E64D0" w:rsidRDefault="00104697" w:rsidP="00F468E8">
      <w:pPr>
        <w:tabs>
          <w:tab w:val="left" w:pos="900"/>
        </w:tabs>
        <w:spacing w:after="0" w:line="240" w:lineRule="auto"/>
        <w:rPr>
          <w:rFonts w:ascii="Times New Roman" w:eastAsia="Times New Roman" w:hAnsi="Times New Roman" w:cs="Times New Roman"/>
          <w:b/>
          <w:sz w:val="24"/>
          <w:szCs w:val="24"/>
          <w:lang w:eastAsia="bg-BG"/>
        </w:rPr>
      </w:pPr>
      <w:r w:rsidRPr="00E329CB">
        <w:rPr>
          <w:rFonts w:ascii="Times New Roman" w:eastAsia="Times New Roman" w:hAnsi="Times New Roman" w:cs="Times New Roman"/>
          <w:b/>
          <w:noProof/>
          <w:color w:val="FFFFFF" w:themeColor="background1"/>
          <w:sz w:val="32"/>
          <w:szCs w:val="24"/>
          <w:lang w:eastAsia="bg-BG"/>
        </w:rPr>
        <w:lastRenderedPageBreak/>
        <w:drawing>
          <wp:anchor distT="0" distB="0" distL="114300" distR="114300" simplePos="0" relativeHeight="251756032" behindDoc="1" locked="0" layoutInCell="1" allowOverlap="1" wp14:anchorId="19E24B8C" wp14:editId="6704991A">
            <wp:simplePos x="0" y="0"/>
            <wp:positionH relativeFrom="page">
              <wp:align>left</wp:align>
            </wp:positionH>
            <wp:positionV relativeFrom="page">
              <wp:posOffset>411480</wp:posOffset>
            </wp:positionV>
            <wp:extent cx="7535336" cy="10216515"/>
            <wp:effectExtent l="0" t="0" r="8890" b="0"/>
            <wp:wrapNone/>
            <wp:docPr id="1551625231" name="Картина 1551625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1"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35336" cy="10216515"/>
                    </a:xfrm>
                    <a:prstGeom prst="rect">
                      <a:avLst/>
                    </a:prstGeom>
                  </pic:spPr>
                </pic:pic>
              </a:graphicData>
            </a:graphic>
            <wp14:sizeRelH relativeFrom="margin">
              <wp14:pctWidth>0</wp14:pctWidth>
            </wp14:sizeRelH>
            <wp14:sizeRelV relativeFrom="margin">
              <wp14:pctHeight>0</wp14:pctHeight>
            </wp14:sizeRelV>
          </wp:anchor>
        </w:drawing>
      </w:r>
    </w:p>
    <w:p w14:paraId="677ECAC5" w14:textId="76E3DB1D" w:rsidR="00977986" w:rsidRDefault="009F2F96" w:rsidP="009F2F96">
      <w:pPr>
        <w:tabs>
          <w:tab w:val="left" w:pos="900"/>
        </w:tabs>
        <w:spacing w:after="0" w:line="240" w:lineRule="auto"/>
        <w:jc w:val="center"/>
        <w:rPr>
          <w:rFonts w:ascii="Times New Roman" w:eastAsia="Times New Roman" w:hAnsi="Times New Roman" w:cs="Times New Roman"/>
          <w:b/>
          <w:color w:val="FFFFFF" w:themeColor="background1"/>
          <w:sz w:val="32"/>
          <w:szCs w:val="24"/>
          <w:lang w:eastAsia="bg-BG"/>
        </w:rPr>
      </w:pPr>
      <w:r w:rsidRPr="00E329CB">
        <w:rPr>
          <w:rFonts w:ascii="Times New Roman" w:eastAsia="Times New Roman" w:hAnsi="Times New Roman" w:cs="Times New Roman"/>
          <w:b/>
          <w:color w:val="FFFFFF" w:themeColor="background1"/>
          <w:sz w:val="32"/>
          <w:szCs w:val="24"/>
          <w:lang w:eastAsia="bg-BG"/>
        </w:rPr>
        <w:t>ДЕЙНОСТИ ЗА ОРГАНИЗИРАНЕ НА ЕФЕКТИВНО ИНФОРМАЦИОННО ОБСЛУЖВАНЕ</w:t>
      </w:r>
      <w:r w:rsidR="00977986">
        <w:rPr>
          <w:rFonts w:ascii="Times New Roman" w:eastAsia="Times New Roman" w:hAnsi="Times New Roman" w:cs="Times New Roman"/>
          <w:b/>
          <w:color w:val="FFFFFF" w:themeColor="background1"/>
          <w:sz w:val="32"/>
          <w:szCs w:val="24"/>
          <w:lang w:eastAsia="bg-BG"/>
        </w:rPr>
        <w:t xml:space="preserve">. </w:t>
      </w:r>
    </w:p>
    <w:p w14:paraId="23E1FFE2" w14:textId="453042C8" w:rsidR="002854DE" w:rsidRPr="00E329CB" w:rsidRDefault="00977986" w:rsidP="009F2F96">
      <w:pPr>
        <w:tabs>
          <w:tab w:val="left" w:pos="900"/>
        </w:tabs>
        <w:spacing w:after="0" w:line="240" w:lineRule="auto"/>
        <w:jc w:val="center"/>
        <w:rPr>
          <w:rFonts w:ascii="Times New Roman" w:eastAsia="Times New Roman" w:hAnsi="Times New Roman" w:cs="Times New Roman"/>
          <w:b/>
          <w:color w:val="FFFFFF" w:themeColor="background1"/>
          <w:sz w:val="32"/>
          <w:szCs w:val="24"/>
          <w:lang w:eastAsia="bg-BG"/>
        </w:rPr>
      </w:pPr>
      <w:r>
        <w:rPr>
          <w:rFonts w:ascii="Times New Roman" w:eastAsia="Times New Roman" w:hAnsi="Times New Roman" w:cs="Times New Roman"/>
          <w:b/>
          <w:color w:val="FFFFFF" w:themeColor="background1"/>
          <w:sz w:val="32"/>
          <w:szCs w:val="24"/>
          <w:lang w:eastAsia="bg-BG"/>
        </w:rPr>
        <w:t>КРУИЗЕН ТУРИЗЪМ</w:t>
      </w:r>
    </w:p>
    <w:p w14:paraId="75787574" w14:textId="70EA2503" w:rsidR="009F2F96" w:rsidRPr="009F2F96" w:rsidRDefault="009F2F96" w:rsidP="009F2F96">
      <w:pPr>
        <w:tabs>
          <w:tab w:val="left" w:pos="900"/>
        </w:tabs>
        <w:spacing w:after="0" w:line="240" w:lineRule="auto"/>
        <w:jc w:val="center"/>
        <w:rPr>
          <w:rFonts w:ascii="Times New Roman" w:eastAsia="Times New Roman" w:hAnsi="Times New Roman" w:cs="Times New Roman"/>
          <w:b/>
          <w:color w:val="FF0000"/>
          <w:sz w:val="24"/>
          <w:szCs w:val="24"/>
          <w:lang w:eastAsia="bg-BG"/>
        </w:rPr>
      </w:pPr>
    </w:p>
    <w:p w14:paraId="0F527DB4" w14:textId="32BD2D84" w:rsidR="00E329CB" w:rsidRDefault="002854DE"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r>
        <w:rPr>
          <w:rFonts w:ascii="Times New Roman" w:eastAsia="Times New Roman" w:hAnsi="Times New Roman" w:cs="Times New Roman"/>
          <w:color w:val="FF0000"/>
          <w:sz w:val="24"/>
          <w:szCs w:val="24"/>
          <w:lang w:eastAsia="bg-BG"/>
        </w:rPr>
        <w:tab/>
      </w:r>
    </w:p>
    <w:p w14:paraId="0B5DEC25" w14:textId="4C49A4CD" w:rsidR="00E329CB" w:rsidRDefault="00E329CB"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p>
    <w:p w14:paraId="6E3C27BD" w14:textId="2FDC0DC3" w:rsidR="00E329CB" w:rsidRDefault="00E329CB" w:rsidP="003F559C">
      <w:pPr>
        <w:tabs>
          <w:tab w:val="left" w:pos="900"/>
        </w:tabs>
        <w:spacing w:after="0" w:line="240" w:lineRule="auto"/>
        <w:jc w:val="both"/>
        <w:rPr>
          <w:rFonts w:ascii="Times New Roman" w:eastAsia="Times New Roman" w:hAnsi="Times New Roman" w:cs="Times New Roman"/>
          <w:color w:val="FF0000"/>
          <w:sz w:val="24"/>
          <w:szCs w:val="24"/>
          <w:lang w:eastAsia="bg-BG"/>
        </w:rPr>
      </w:pPr>
    </w:p>
    <w:p w14:paraId="5A15C66C" w14:textId="444C3E84" w:rsidR="00D81639" w:rsidRDefault="00E329CB" w:rsidP="003F559C">
      <w:pPr>
        <w:tabs>
          <w:tab w:val="left" w:pos="900"/>
        </w:tabs>
        <w:spacing w:after="0" w:line="240" w:lineRule="auto"/>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FF0000"/>
          <w:sz w:val="24"/>
          <w:szCs w:val="24"/>
          <w:lang w:eastAsia="bg-BG"/>
        </w:rPr>
        <w:tab/>
      </w:r>
      <w:r w:rsidR="00734781" w:rsidRPr="00734781">
        <w:rPr>
          <w:rFonts w:ascii="Times New Roman" w:eastAsia="Times New Roman" w:hAnsi="Times New Roman" w:cs="Times New Roman"/>
          <w:color w:val="000000" w:themeColor="text1"/>
          <w:sz w:val="24"/>
          <w:szCs w:val="24"/>
          <w:lang w:eastAsia="bg-BG"/>
        </w:rPr>
        <w:t>П</w:t>
      </w:r>
      <w:r w:rsidR="00977986">
        <w:rPr>
          <w:rFonts w:ascii="Times New Roman" w:eastAsia="Times New Roman" w:hAnsi="Times New Roman" w:cs="Times New Roman"/>
          <w:color w:val="000000" w:themeColor="text1"/>
          <w:sz w:val="24"/>
          <w:szCs w:val="24"/>
          <w:lang w:eastAsia="bg-BG"/>
        </w:rPr>
        <w:t>рез месец март бяха п</w:t>
      </w:r>
      <w:r w:rsidR="00734781" w:rsidRPr="00734781">
        <w:rPr>
          <w:rFonts w:ascii="Times New Roman" w:eastAsia="Times New Roman" w:hAnsi="Times New Roman" w:cs="Times New Roman"/>
          <w:color w:val="000000" w:themeColor="text1"/>
          <w:sz w:val="24"/>
          <w:szCs w:val="24"/>
          <w:lang w:eastAsia="bg-BG"/>
        </w:rPr>
        <w:t>осрещнати първите круизни кораби за сезона</w:t>
      </w:r>
      <w:r w:rsidR="002B0CB0">
        <w:rPr>
          <w:rFonts w:ascii="Times New Roman" w:eastAsia="Times New Roman" w:hAnsi="Times New Roman" w:cs="Times New Roman"/>
          <w:color w:val="000000" w:themeColor="text1"/>
          <w:sz w:val="24"/>
          <w:szCs w:val="24"/>
          <w:lang w:eastAsia="bg-BG"/>
        </w:rPr>
        <w:t>. Н</w:t>
      </w:r>
      <w:r w:rsidR="00E67419">
        <w:rPr>
          <w:rFonts w:ascii="Times New Roman" w:eastAsia="Times New Roman" w:hAnsi="Times New Roman" w:cs="Times New Roman"/>
          <w:color w:val="000000" w:themeColor="text1"/>
          <w:sz w:val="24"/>
          <w:szCs w:val="24"/>
          <w:lang w:eastAsia="bg-BG"/>
        </w:rPr>
        <w:t>а пасажерите беше раздадена специално изработена брошура със забележителности</w:t>
      </w:r>
      <w:r w:rsidR="00E531C2">
        <w:rPr>
          <w:rFonts w:ascii="Times New Roman" w:eastAsia="Times New Roman" w:hAnsi="Times New Roman" w:cs="Times New Roman"/>
          <w:color w:val="000000" w:themeColor="text1"/>
          <w:sz w:val="24"/>
          <w:szCs w:val="24"/>
          <w:lang w:eastAsia="bg-BG"/>
        </w:rPr>
        <w:t>те</w:t>
      </w:r>
      <w:r w:rsidR="00E67419">
        <w:rPr>
          <w:rFonts w:ascii="Times New Roman" w:eastAsia="Times New Roman" w:hAnsi="Times New Roman" w:cs="Times New Roman"/>
          <w:color w:val="000000" w:themeColor="text1"/>
          <w:sz w:val="24"/>
          <w:szCs w:val="24"/>
          <w:lang w:eastAsia="bg-BG"/>
        </w:rPr>
        <w:t xml:space="preserve"> на Русе на английски език - </w:t>
      </w:r>
      <w:r w:rsidR="00734781">
        <w:rPr>
          <w:rFonts w:ascii="Times New Roman" w:eastAsia="Times New Roman" w:hAnsi="Times New Roman" w:cs="Times New Roman"/>
          <w:color w:val="000000" w:themeColor="text1"/>
          <w:sz w:val="24"/>
          <w:szCs w:val="24"/>
          <w:lang w:eastAsia="bg-BG"/>
        </w:rPr>
        <w:t>„</w:t>
      </w:r>
      <w:proofErr w:type="spellStart"/>
      <w:r w:rsidR="00734781" w:rsidRPr="00734781">
        <w:rPr>
          <w:rFonts w:ascii="Times New Roman" w:eastAsia="Times New Roman" w:hAnsi="Times New Roman" w:cs="Times New Roman"/>
          <w:color w:val="000000" w:themeColor="text1"/>
          <w:sz w:val="24"/>
          <w:szCs w:val="24"/>
          <w:lang w:eastAsia="bg-BG"/>
        </w:rPr>
        <w:t>Enjoy</w:t>
      </w:r>
      <w:proofErr w:type="spellEnd"/>
      <w:r w:rsidR="00734781" w:rsidRPr="00734781">
        <w:rPr>
          <w:rFonts w:ascii="Times New Roman" w:eastAsia="Times New Roman" w:hAnsi="Times New Roman" w:cs="Times New Roman"/>
          <w:color w:val="000000" w:themeColor="text1"/>
          <w:sz w:val="24"/>
          <w:szCs w:val="24"/>
          <w:lang w:eastAsia="bg-BG"/>
        </w:rPr>
        <w:t xml:space="preserve"> </w:t>
      </w:r>
      <w:proofErr w:type="spellStart"/>
      <w:r w:rsidR="00734781" w:rsidRPr="00734781">
        <w:rPr>
          <w:rFonts w:ascii="Times New Roman" w:eastAsia="Times New Roman" w:hAnsi="Times New Roman" w:cs="Times New Roman"/>
          <w:color w:val="000000" w:themeColor="text1"/>
          <w:sz w:val="24"/>
          <w:szCs w:val="24"/>
          <w:lang w:eastAsia="bg-BG"/>
        </w:rPr>
        <w:t>every</w:t>
      </w:r>
      <w:proofErr w:type="spellEnd"/>
      <w:r w:rsidR="00734781" w:rsidRPr="00734781">
        <w:rPr>
          <w:rFonts w:ascii="Times New Roman" w:eastAsia="Times New Roman" w:hAnsi="Times New Roman" w:cs="Times New Roman"/>
          <w:color w:val="000000" w:themeColor="text1"/>
          <w:sz w:val="24"/>
          <w:szCs w:val="24"/>
          <w:lang w:eastAsia="bg-BG"/>
        </w:rPr>
        <w:t xml:space="preserve"> Ruse </w:t>
      </w:r>
      <w:proofErr w:type="spellStart"/>
      <w:r w:rsidR="00734781" w:rsidRPr="00734781">
        <w:rPr>
          <w:rFonts w:ascii="Times New Roman" w:eastAsia="Times New Roman" w:hAnsi="Times New Roman" w:cs="Times New Roman"/>
          <w:color w:val="000000" w:themeColor="text1"/>
          <w:sz w:val="24"/>
          <w:szCs w:val="24"/>
          <w:lang w:eastAsia="bg-BG"/>
        </w:rPr>
        <w:t>minute</w:t>
      </w:r>
      <w:proofErr w:type="spellEnd"/>
      <w:r w:rsidR="00734781" w:rsidRPr="00734781">
        <w:rPr>
          <w:rFonts w:ascii="Times New Roman" w:eastAsia="Times New Roman" w:hAnsi="Times New Roman" w:cs="Times New Roman"/>
          <w:color w:val="000000" w:themeColor="text1"/>
          <w:sz w:val="24"/>
          <w:szCs w:val="24"/>
          <w:lang w:eastAsia="bg-BG"/>
        </w:rPr>
        <w:t>”</w:t>
      </w:r>
      <w:r w:rsidR="00977986">
        <w:rPr>
          <w:rFonts w:ascii="Times New Roman" w:eastAsia="Times New Roman" w:hAnsi="Times New Roman" w:cs="Times New Roman"/>
          <w:color w:val="000000" w:themeColor="text1"/>
          <w:sz w:val="24"/>
          <w:szCs w:val="24"/>
          <w:lang w:eastAsia="bg-BG"/>
        </w:rPr>
        <w:t>.</w:t>
      </w:r>
      <w:r w:rsidR="00E67419">
        <w:rPr>
          <w:rFonts w:ascii="Times New Roman" w:eastAsia="Times New Roman" w:hAnsi="Times New Roman" w:cs="Times New Roman"/>
          <w:color w:val="000000" w:themeColor="text1"/>
          <w:sz w:val="24"/>
          <w:szCs w:val="24"/>
          <w:lang w:eastAsia="bg-BG"/>
        </w:rPr>
        <w:t xml:space="preserve"> Заместник-кметът Златомира Стефанова ежегодно посреща първите два кораба на двата </w:t>
      </w:r>
      <w:r w:rsidR="006468D9">
        <w:rPr>
          <w:rFonts w:ascii="Times New Roman" w:eastAsia="Times New Roman" w:hAnsi="Times New Roman" w:cs="Times New Roman"/>
          <w:color w:val="000000" w:themeColor="text1"/>
          <w:sz w:val="24"/>
          <w:szCs w:val="24"/>
          <w:lang w:eastAsia="bg-BG"/>
        </w:rPr>
        <w:t>круизни</w:t>
      </w:r>
      <w:r w:rsidR="005244D7">
        <w:rPr>
          <w:rFonts w:ascii="Times New Roman" w:eastAsia="Times New Roman" w:hAnsi="Times New Roman" w:cs="Times New Roman"/>
          <w:color w:val="000000" w:themeColor="text1"/>
          <w:sz w:val="24"/>
          <w:szCs w:val="24"/>
          <w:lang w:eastAsia="bg-BG"/>
        </w:rPr>
        <w:t xml:space="preserve"> </w:t>
      </w:r>
      <w:r w:rsidR="00E67419">
        <w:rPr>
          <w:rFonts w:ascii="Times New Roman" w:eastAsia="Times New Roman" w:hAnsi="Times New Roman" w:cs="Times New Roman"/>
          <w:color w:val="000000" w:themeColor="text1"/>
          <w:sz w:val="24"/>
          <w:szCs w:val="24"/>
          <w:lang w:eastAsia="bg-BG"/>
        </w:rPr>
        <w:t xml:space="preserve">туроператора, показвайки отношение и пожелавайки успешен сезон на компаниите и </w:t>
      </w:r>
      <w:r w:rsidR="00436951">
        <w:rPr>
          <w:rFonts w:ascii="Times New Roman" w:eastAsia="Times New Roman" w:hAnsi="Times New Roman" w:cs="Times New Roman"/>
          <w:color w:val="000000" w:themeColor="text1"/>
          <w:sz w:val="24"/>
          <w:szCs w:val="24"/>
          <w:lang w:eastAsia="bg-BG"/>
        </w:rPr>
        <w:t>екипажите</w:t>
      </w:r>
      <w:r w:rsidR="00E67419">
        <w:rPr>
          <w:rFonts w:ascii="Times New Roman" w:eastAsia="Times New Roman" w:hAnsi="Times New Roman" w:cs="Times New Roman"/>
          <w:color w:val="000000" w:themeColor="text1"/>
          <w:sz w:val="24"/>
          <w:szCs w:val="24"/>
          <w:lang w:eastAsia="bg-BG"/>
        </w:rPr>
        <w:t xml:space="preserve">. </w:t>
      </w:r>
    </w:p>
    <w:p w14:paraId="4F47C58B" w14:textId="2EEB7FA7" w:rsidR="009F67CB" w:rsidRDefault="00D81639" w:rsidP="003F559C">
      <w:pPr>
        <w:tabs>
          <w:tab w:val="left" w:pos="900"/>
        </w:tabs>
        <w:spacing w:after="0" w:line="240" w:lineRule="auto"/>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000000" w:themeColor="text1"/>
          <w:sz w:val="24"/>
          <w:szCs w:val="24"/>
          <w:lang w:eastAsia="bg-BG"/>
        </w:rPr>
        <w:tab/>
      </w:r>
      <w:r w:rsidR="003637A8">
        <w:rPr>
          <w:rFonts w:ascii="Times New Roman" w:eastAsia="Times New Roman" w:hAnsi="Times New Roman" w:cs="Times New Roman"/>
          <w:color w:val="000000" w:themeColor="text1"/>
          <w:sz w:val="24"/>
          <w:szCs w:val="24"/>
          <w:lang w:eastAsia="bg-BG"/>
        </w:rPr>
        <w:t>„</w:t>
      </w:r>
      <w:r w:rsidR="007977D7" w:rsidRPr="007977D7">
        <w:rPr>
          <w:rFonts w:ascii="Times New Roman" w:eastAsia="Times New Roman" w:hAnsi="Times New Roman" w:cs="Times New Roman"/>
          <w:color w:val="000000" w:themeColor="text1"/>
          <w:sz w:val="24"/>
          <w:szCs w:val="24"/>
          <w:lang w:eastAsia="bg-BG"/>
        </w:rPr>
        <w:t>П</w:t>
      </w:r>
      <w:r w:rsidR="00E41DAD">
        <w:rPr>
          <w:rFonts w:ascii="Times New Roman" w:eastAsia="Times New Roman" w:hAnsi="Times New Roman" w:cs="Times New Roman"/>
          <w:color w:val="000000" w:themeColor="text1"/>
          <w:sz w:val="24"/>
          <w:szCs w:val="24"/>
          <w:lang w:eastAsia="bg-BG"/>
        </w:rPr>
        <w:t xml:space="preserve">орт </w:t>
      </w:r>
      <w:proofErr w:type="spellStart"/>
      <w:r w:rsidR="00E41DAD">
        <w:rPr>
          <w:rFonts w:ascii="Times New Roman" w:eastAsia="Times New Roman" w:hAnsi="Times New Roman" w:cs="Times New Roman"/>
          <w:color w:val="000000" w:themeColor="text1"/>
          <w:sz w:val="24"/>
          <w:szCs w:val="24"/>
          <w:lang w:eastAsia="bg-BG"/>
        </w:rPr>
        <w:t>Пристис</w:t>
      </w:r>
      <w:proofErr w:type="spellEnd"/>
      <w:r w:rsidR="00E41DAD">
        <w:rPr>
          <w:rFonts w:ascii="Times New Roman" w:eastAsia="Times New Roman" w:hAnsi="Times New Roman" w:cs="Times New Roman"/>
          <w:color w:val="000000" w:themeColor="text1"/>
          <w:sz w:val="24"/>
          <w:szCs w:val="24"/>
          <w:lang w:eastAsia="bg-BG"/>
        </w:rPr>
        <w:t>“</w:t>
      </w:r>
      <w:r w:rsidR="003637A8">
        <w:rPr>
          <w:rFonts w:ascii="Times New Roman" w:eastAsia="Times New Roman" w:hAnsi="Times New Roman" w:cs="Times New Roman"/>
          <w:color w:val="000000" w:themeColor="text1"/>
          <w:sz w:val="24"/>
          <w:szCs w:val="24"/>
          <w:lang w:eastAsia="bg-BG"/>
        </w:rPr>
        <w:t xml:space="preserve"> ООД </w:t>
      </w:r>
      <w:r w:rsidR="00B87C84">
        <w:rPr>
          <w:rFonts w:ascii="Times New Roman" w:eastAsia="Times New Roman" w:hAnsi="Times New Roman" w:cs="Times New Roman"/>
          <w:color w:val="000000" w:themeColor="text1"/>
          <w:sz w:val="24"/>
          <w:szCs w:val="24"/>
          <w:lang w:eastAsia="bg-BG"/>
        </w:rPr>
        <w:t xml:space="preserve">дава информация за </w:t>
      </w:r>
      <w:r w:rsidR="00B87C84" w:rsidRPr="005B4954">
        <w:rPr>
          <w:rFonts w:ascii="Times New Roman" w:eastAsia="Times New Roman" w:hAnsi="Times New Roman" w:cs="Times New Roman"/>
          <w:color w:val="000000" w:themeColor="text1"/>
          <w:sz w:val="24"/>
          <w:szCs w:val="24"/>
          <w:lang w:eastAsia="bg-BG"/>
        </w:rPr>
        <w:t>общо</w:t>
      </w:r>
      <w:r w:rsidR="007977D7" w:rsidRPr="005B4954">
        <w:rPr>
          <w:rFonts w:ascii="Times New Roman" w:eastAsia="Times New Roman" w:hAnsi="Times New Roman" w:cs="Times New Roman"/>
          <w:color w:val="000000" w:themeColor="text1"/>
          <w:sz w:val="24"/>
          <w:szCs w:val="24"/>
          <w:lang w:eastAsia="bg-BG"/>
        </w:rPr>
        <w:t xml:space="preserve"> </w:t>
      </w:r>
      <w:r w:rsidR="000F75F3" w:rsidRPr="00CB2AD6">
        <w:rPr>
          <w:rFonts w:ascii="Times New Roman" w:eastAsia="Times New Roman" w:hAnsi="Times New Roman" w:cs="Times New Roman"/>
          <w:b/>
          <w:color w:val="000000" w:themeColor="text1"/>
          <w:sz w:val="24"/>
          <w:szCs w:val="24"/>
          <w:lang w:eastAsia="bg-BG"/>
        </w:rPr>
        <w:t>39 517</w:t>
      </w:r>
      <w:r w:rsidR="000F75F3">
        <w:rPr>
          <w:rFonts w:ascii="Times New Roman" w:eastAsia="Times New Roman" w:hAnsi="Times New Roman" w:cs="Times New Roman"/>
          <w:color w:val="000000" w:themeColor="text1"/>
          <w:sz w:val="24"/>
          <w:szCs w:val="24"/>
          <w:lang w:eastAsia="bg-BG"/>
        </w:rPr>
        <w:t xml:space="preserve"> </w:t>
      </w:r>
      <w:r w:rsidR="007977D7" w:rsidRPr="005B4954">
        <w:rPr>
          <w:rFonts w:ascii="Times New Roman" w:eastAsia="Times New Roman" w:hAnsi="Times New Roman" w:cs="Times New Roman"/>
          <w:color w:val="000000" w:themeColor="text1"/>
          <w:sz w:val="24"/>
          <w:szCs w:val="24"/>
          <w:lang w:eastAsia="bg-BG"/>
        </w:rPr>
        <w:t>бр. ту</w:t>
      </w:r>
      <w:r w:rsidR="00704E0D" w:rsidRPr="005B4954">
        <w:rPr>
          <w:rFonts w:ascii="Times New Roman" w:eastAsia="Times New Roman" w:hAnsi="Times New Roman" w:cs="Times New Roman"/>
          <w:color w:val="000000" w:themeColor="text1"/>
          <w:sz w:val="24"/>
          <w:szCs w:val="24"/>
          <w:lang w:eastAsia="bg-BG"/>
        </w:rPr>
        <w:t>ристи</w:t>
      </w:r>
      <w:r w:rsidR="00704E0D">
        <w:rPr>
          <w:rFonts w:ascii="Times New Roman" w:eastAsia="Times New Roman" w:hAnsi="Times New Roman" w:cs="Times New Roman"/>
          <w:color w:val="000000" w:themeColor="text1"/>
          <w:sz w:val="24"/>
          <w:szCs w:val="24"/>
          <w:lang w:eastAsia="bg-BG"/>
        </w:rPr>
        <w:t>, слезли на русенския бряг</w:t>
      </w:r>
      <w:r w:rsidR="00704E0D">
        <w:rPr>
          <w:rFonts w:ascii="Times New Roman" w:eastAsia="Times New Roman" w:hAnsi="Times New Roman" w:cs="Times New Roman"/>
          <w:color w:val="000000" w:themeColor="text1"/>
          <w:sz w:val="24"/>
          <w:szCs w:val="24"/>
          <w:lang w:val="en-US" w:eastAsia="bg-BG"/>
        </w:rPr>
        <w:t xml:space="preserve">, </w:t>
      </w:r>
      <w:r w:rsidR="00E41DAD">
        <w:rPr>
          <w:rFonts w:ascii="Times New Roman" w:eastAsia="Times New Roman" w:hAnsi="Times New Roman" w:cs="Times New Roman"/>
          <w:color w:val="000000" w:themeColor="text1"/>
          <w:sz w:val="24"/>
          <w:szCs w:val="24"/>
          <w:lang w:eastAsia="bg-BG"/>
        </w:rPr>
        <w:t>което е</w:t>
      </w:r>
      <w:r w:rsidR="00704E0D">
        <w:rPr>
          <w:rFonts w:ascii="Times New Roman" w:eastAsia="Times New Roman" w:hAnsi="Times New Roman" w:cs="Times New Roman"/>
          <w:color w:val="000000" w:themeColor="text1"/>
          <w:sz w:val="24"/>
          <w:szCs w:val="24"/>
          <w:lang w:eastAsia="bg-BG"/>
        </w:rPr>
        <w:t xml:space="preserve"> с </w:t>
      </w:r>
      <w:r w:rsidR="000F75F3">
        <w:rPr>
          <w:rFonts w:ascii="Times New Roman" w:eastAsia="Times New Roman" w:hAnsi="Times New Roman" w:cs="Times New Roman"/>
          <w:color w:val="000000" w:themeColor="text1"/>
          <w:sz w:val="24"/>
          <w:szCs w:val="24"/>
          <w:lang w:eastAsia="bg-BG"/>
        </w:rPr>
        <w:t>5 389</w:t>
      </w:r>
      <w:r w:rsidR="00704E0D">
        <w:rPr>
          <w:rFonts w:ascii="Times New Roman" w:eastAsia="Times New Roman" w:hAnsi="Times New Roman" w:cs="Times New Roman"/>
          <w:color w:val="000000" w:themeColor="text1"/>
          <w:sz w:val="24"/>
          <w:szCs w:val="24"/>
          <w:lang w:eastAsia="bg-BG"/>
        </w:rPr>
        <w:t xml:space="preserve"> </w:t>
      </w:r>
      <w:r w:rsidR="000F75F3">
        <w:rPr>
          <w:rFonts w:ascii="Times New Roman" w:eastAsia="Times New Roman" w:hAnsi="Times New Roman" w:cs="Times New Roman"/>
          <w:color w:val="000000" w:themeColor="text1"/>
          <w:sz w:val="24"/>
          <w:szCs w:val="24"/>
          <w:lang w:eastAsia="bg-BG"/>
        </w:rPr>
        <w:t>по-малко</w:t>
      </w:r>
      <w:r w:rsidR="00704E0D">
        <w:rPr>
          <w:rFonts w:ascii="Times New Roman" w:eastAsia="Times New Roman" w:hAnsi="Times New Roman" w:cs="Times New Roman"/>
          <w:color w:val="000000" w:themeColor="text1"/>
          <w:sz w:val="24"/>
          <w:szCs w:val="24"/>
          <w:lang w:eastAsia="bg-BG"/>
        </w:rPr>
        <w:t xml:space="preserve"> от </w:t>
      </w:r>
      <w:r w:rsidR="00B004A1">
        <w:rPr>
          <w:rFonts w:ascii="Times New Roman" w:eastAsia="Times New Roman" w:hAnsi="Times New Roman" w:cs="Times New Roman"/>
          <w:color w:val="000000" w:themeColor="text1"/>
          <w:sz w:val="24"/>
          <w:szCs w:val="24"/>
          <w:lang w:eastAsia="bg-BG"/>
        </w:rPr>
        <w:t>2024</w:t>
      </w:r>
      <w:r w:rsidR="00E641D8">
        <w:rPr>
          <w:rFonts w:ascii="Times New Roman" w:eastAsia="Times New Roman" w:hAnsi="Times New Roman" w:cs="Times New Roman"/>
          <w:color w:val="000000" w:themeColor="text1"/>
          <w:sz w:val="24"/>
          <w:szCs w:val="24"/>
          <w:lang w:eastAsia="bg-BG"/>
        </w:rPr>
        <w:t xml:space="preserve"> </w:t>
      </w:r>
      <w:r w:rsidR="00B87C84">
        <w:rPr>
          <w:rFonts w:ascii="Times New Roman" w:eastAsia="Times New Roman" w:hAnsi="Times New Roman" w:cs="Times New Roman"/>
          <w:color w:val="000000" w:themeColor="text1"/>
          <w:sz w:val="24"/>
          <w:szCs w:val="24"/>
          <w:lang w:eastAsia="bg-BG"/>
        </w:rPr>
        <w:t>г</w:t>
      </w:r>
      <w:r w:rsidR="000F75F3">
        <w:rPr>
          <w:rFonts w:ascii="Times New Roman" w:eastAsia="Times New Roman" w:hAnsi="Times New Roman" w:cs="Times New Roman"/>
          <w:color w:val="000000" w:themeColor="text1"/>
          <w:sz w:val="24"/>
          <w:szCs w:val="24"/>
          <w:lang w:eastAsia="bg-BG"/>
        </w:rPr>
        <w:t xml:space="preserve">., </w:t>
      </w:r>
      <w:r w:rsidR="008614D1">
        <w:rPr>
          <w:rFonts w:ascii="Times New Roman" w:eastAsia="Times New Roman" w:hAnsi="Times New Roman" w:cs="Times New Roman"/>
          <w:color w:val="000000" w:themeColor="text1"/>
          <w:sz w:val="24"/>
          <w:szCs w:val="24"/>
          <w:lang w:eastAsia="bg-BG"/>
        </w:rPr>
        <w:t>а причината</w:t>
      </w:r>
      <w:r w:rsidR="000F75F3">
        <w:rPr>
          <w:rFonts w:ascii="Times New Roman" w:eastAsia="Times New Roman" w:hAnsi="Times New Roman" w:cs="Times New Roman"/>
          <w:color w:val="000000" w:themeColor="text1"/>
          <w:sz w:val="24"/>
          <w:szCs w:val="24"/>
          <w:lang w:eastAsia="bg-BG"/>
        </w:rPr>
        <w:t xml:space="preserve"> е ниското ниво на река Дунав</w:t>
      </w:r>
      <w:r w:rsidR="00320615">
        <w:rPr>
          <w:rFonts w:ascii="Times New Roman" w:eastAsia="Times New Roman" w:hAnsi="Times New Roman" w:cs="Times New Roman"/>
          <w:color w:val="000000" w:themeColor="text1"/>
          <w:sz w:val="24"/>
          <w:szCs w:val="24"/>
          <w:lang w:eastAsia="bg-BG"/>
        </w:rPr>
        <w:t xml:space="preserve"> в летните</w:t>
      </w:r>
      <w:r w:rsidR="000F75F3">
        <w:rPr>
          <w:rFonts w:ascii="Times New Roman" w:eastAsia="Times New Roman" w:hAnsi="Times New Roman" w:cs="Times New Roman"/>
          <w:color w:val="000000" w:themeColor="text1"/>
          <w:sz w:val="24"/>
          <w:szCs w:val="24"/>
          <w:lang w:eastAsia="bg-BG"/>
        </w:rPr>
        <w:t xml:space="preserve"> месеци</w:t>
      </w:r>
      <w:r w:rsidR="00B87C84">
        <w:rPr>
          <w:rFonts w:ascii="Times New Roman" w:eastAsia="Times New Roman" w:hAnsi="Times New Roman" w:cs="Times New Roman"/>
          <w:color w:val="000000" w:themeColor="text1"/>
          <w:sz w:val="24"/>
          <w:szCs w:val="24"/>
          <w:lang w:eastAsia="bg-BG"/>
        </w:rPr>
        <w:t>.</w:t>
      </w:r>
      <w:r w:rsidR="007977D7" w:rsidRPr="007977D7">
        <w:rPr>
          <w:rFonts w:ascii="Times New Roman" w:eastAsia="Times New Roman" w:hAnsi="Times New Roman" w:cs="Times New Roman"/>
          <w:color w:val="000000" w:themeColor="text1"/>
          <w:sz w:val="24"/>
          <w:szCs w:val="24"/>
          <w:lang w:eastAsia="bg-BG"/>
        </w:rPr>
        <w:t xml:space="preserve"> </w:t>
      </w:r>
      <w:r w:rsidR="007D6CFE">
        <w:rPr>
          <w:rFonts w:ascii="Times New Roman" w:eastAsia="Times New Roman" w:hAnsi="Times New Roman" w:cs="Times New Roman"/>
          <w:color w:val="000000" w:themeColor="text1"/>
          <w:sz w:val="24"/>
          <w:szCs w:val="24"/>
          <w:lang w:eastAsia="bg-BG"/>
        </w:rPr>
        <w:t>Това са туристи с опит, най-често тип „</w:t>
      </w:r>
      <w:r w:rsidR="007D6CFE">
        <w:rPr>
          <w:rFonts w:ascii="Times New Roman" w:eastAsia="Times New Roman" w:hAnsi="Times New Roman" w:cs="Times New Roman"/>
          <w:color w:val="000000" w:themeColor="text1"/>
          <w:sz w:val="24"/>
          <w:szCs w:val="24"/>
          <w:lang w:val="en-US" w:eastAsia="bg-BG"/>
        </w:rPr>
        <w:t>repeater</w:t>
      </w:r>
      <w:r w:rsidR="007D6CFE" w:rsidRPr="007D6CFE">
        <w:rPr>
          <w:rFonts w:ascii="Times New Roman" w:eastAsia="Times New Roman" w:hAnsi="Times New Roman" w:cs="Times New Roman"/>
          <w:color w:val="000000" w:themeColor="text1"/>
          <w:sz w:val="24"/>
          <w:szCs w:val="24"/>
          <w:lang w:eastAsia="bg-BG"/>
        </w:rPr>
        <w:t>”-</w:t>
      </w:r>
      <w:r w:rsidR="007D6CFE">
        <w:rPr>
          <w:rFonts w:ascii="Times New Roman" w:eastAsia="Times New Roman" w:hAnsi="Times New Roman" w:cs="Times New Roman"/>
          <w:color w:val="000000" w:themeColor="text1"/>
          <w:sz w:val="24"/>
          <w:szCs w:val="24"/>
          <w:lang w:eastAsia="bg-BG"/>
        </w:rPr>
        <w:t xml:space="preserve">и, които вече са посещавали </w:t>
      </w:r>
      <w:r w:rsidR="00005C60">
        <w:rPr>
          <w:rFonts w:ascii="Times New Roman" w:eastAsia="Times New Roman" w:hAnsi="Times New Roman" w:cs="Times New Roman"/>
          <w:color w:val="000000" w:themeColor="text1"/>
          <w:sz w:val="24"/>
          <w:szCs w:val="24"/>
          <w:lang w:eastAsia="bg-BG"/>
        </w:rPr>
        <w:t xml:space="preserve">организирано </w:t>
      </w:r>
      <w:r w:rsidR="007D6CFE">
        <w:rPr>
          <w:rFonts w:ascii="Times New Roman" w:eastAsia="Times New Roman" w:hAnsi="Times New Roman" w:cs="Times New Roman"/>
          <w:color w:val="000000" w:themeColor="text1"/>
          <w:sz w:val="24"/>
          <w:szCs w:val="24"/>
          <w:lang w:eastAsia="bg-BG"/>
        </w:rPr>
        <w:t xml:space="preserve">забележителностите </w:t>
      </w:r>
      <w:r w:rsidR="00005C60">
        <w:rPr>
          <w:rFonts w:ascii="Times New Roman" w:eastAsia="Times New Roman" w:hAnsi="Times New Roman" w:cs="Times New Roman"/>
          <w:color w:val="000000" w:themeColor="text1"/>
          <w:sz w:val="24"/>
          <w:szCs w:val="24"/>
          <w:lang w:eastAsia="bg-BG"/>
        </w:rPr>
        <w:t xml:space="preserve">в региона и сега търсят </w:t>
      </w:r>
      <w:r w:rsidR="00D73C13" w:rsidRPr="00D73C13">
        <w:rPr>
          <w:rFonts w:ascii="Times New Roman" w:eastAsia="Times New Roman" w:hAnsi="Times New Roman" w:cs="Times New Roman"/>
          <w:color w:val="000000" w:themeColor="text1"/>
          <w:sz w:val="24"/>
          <w:szCs w:val="24"/>
          <w:lang w:eastAsia="bg-BG"/>
        </w:rPr>
        <w:t>информация основно за тури</w:t>
      </w:r>
      <w:r w:rsidR="009C4AA7">
        <w:rPr>
          <w:rFonts w:ascii="Times New Roman" w:eastAsia="Times New Roman" w:hAnsi="Times New Roman" w:cs="Times New Roman"/>
          <w:color w:val="000000" w:themeColor="text1"/>
          <w:sz w:val="24"/>
          <w:szCs w:val="24"/>
          <w:lang w:eastAsia="bg-BG"/>
        </w:rPr>
        <w:t>сти</w:t>
      </w:r>
      <w:r w:rsidR="00BF5BE4">
        <w:rPr>
          <w:rFonts w:ascii="Times New Roman" w:eastAsia="Times New Roman" w:hAnsi="Times New Roman" w:cs="Times New Roman"/>
          <w:color w:val="000000" w:themeColor="text1"/>
          <w:sz w:val="24"/>
          <w:szCs w:val="24"/>
          <w:lang w:eastAsia="bg-BG"/>
        </w:rPr>
        <w:t>ческите обекти в Русе, за скалния</w:t>
      </w:r>
      <w:r w:rsidR="009C4AA7">
        <w:rPr>
          <w:rFonts w:ascii="Times New Roman" w:eastAsia="Times New Roman" w:hAnsi="Times New Roman" w:cs="Times New Roman"/>
          <w:color w:val="000000" w:themeColor="text1"/>
          <w:sz w:val="24"/>
          <w:szCs w:val="24"/>
          <w:lang w:eastAsia="bg-BG"/>
        </w:rPr>
        <w:t xml:space="preserve"> манастир „Св. Димитър </w:t>
      </w:r>
      <w:proofErr w:type="spellStart"/>
      <w:r w:rsidR="009C4AA7">
        <w:rPr>
          <w:rFonts w:ascii="Times New Roman" w:eastAsia="Times New Roman" w:hAnsi="Times New Roman" w:cs="Times New Roman"/>
          <w:color w:val="000000" w:themeColor="text1"/>
          <w:sz w:val="24"/>
          <w:szCs w:val="24"/>
          <w:lang w:eastAsia="bg-BG"/>
        </w:rPr>
        <w:t>Басарбовски</w:t>
      </w:r>
      <w:proofErr w:type="spellEnd"/>
      <w:r w:rsidR="009C4AA7">
        <w:rPr>
          <w:rFonts w:ascii="Times New Roman" w:eastAsia="Times New Roman" w:hAnsi="Times New Roman" w:cs="Times New Roman"/>
          <w:color w:val="000000" w:themeColor="text1"/>
          <w:sz w:val="24"/>
          <w:szCs w:val="24"/>
          <w:lang w:eastAsia="bg-BG"/>
        </w:rPr>
        <w:t xml:space="preserve">“, </w:t>
      </w:r>
      <w:r w:rsidR="00D73C13" w:rsidRPr="00D73C13">
        <w:rPr>
          <w:rFonts w:ascii="Times New Roman" w:eastAsia="Times New Roman" w:hAnsi="Times New Roman" w:cs="Times New Roman"/>
          <w:color w:val="000000" w:themeColor="text1"/>
          <w:sz w:val="24"/>
          <w:szCs w:val="24"/>
          <w:lang w:eastAsia="bg-BG"/>
        </w:rPr>
        <w:t>Ивановски</w:t>
      </w:r>
      <w:r w:rsidR="004B2F28">
        <w:rPr>
          <w:rFonts w:ascii="Times New Roman" w:eastAsia="Times New Roman" w:hAnsi="Times New Roman" w:cs="Times New Roman"/>
          <w:color w:val="000000" w:themeColor="text1"/>
          <w:sz w:val="24"/>
          <w:szCs w:val="24"/>
          <w:lang w:eastAsia="bg-BG"/>
        </w:rPr>
        <w:t>те</w:t>
      </w:r>
      <w:r w:rsidR="00D73C13" w:rsidRPr="00D73C13">
        <w:rPr>
          <w:rFonts w:ascii="Times New Roman" w:eastAsia="Times New Roman" w:hAnsi="Times New Roman" w:cs="Times New Roman"/>
          <w:color w:val="000000" w:themeColor="text1"/>
          <w:sz w:val="24"/>
          <w:szCs w:val="24"/>
          <w:lang w:eastAsia="bg-BG"/>
        </w:rPr>
        <w:t xml:space="preserve"> скални църкви и места, попадащи в рамките на ПП „Русенски Лом“. </w:t>
      </w:r>
    </w:p>
    <w:p w14:paraId="4F72EC53" w14:textId="7A604240" w:rsidR="00857104" w:rsidRDefault="009F67CB" w:rsidP="003F559C">
      <w:pPr>
        <w:tabs>
          <w:tab w:val="left" w:pos="900"/>
        </w:tabs>
        <w:spacing w:after="0" w:line="240" w:lineRule="auto"/>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000000" w:themeColor="text1"/>
          <w:sz w:val="24"/>
          <w:szCs w:val="24"/>
          <w:lang w:eastAsia="bg-BG"/>
        </w:rPr>
        <w:tab/>
      </w:r>
      <w:r w:rsidR="00D17A55">
        <w:rPr>
          <w:rFonts w:ascii="Times New Roman" w:eastAsia="Times New Roman" w:hAnsi="Times New Roman" w:cs="Times New Roman"/>
          <w:color w:val="000000" w:themeColor="text1"/>
          <w:sz w:val="24"/>
          <w:szCs w:val="24"/>
          <w:lang w:eastAsia="bg-BG"/>
        </w:rPr>
        <w:t>„</w:t>
      </w:r>
      <w:r>
        <w:rPr>
          <w:rFonts w:ascii="Times New Roman" w:eastAsia="Times New Roman" w:hAnsi="Times New Roman" w:cs="Times New Roman"/>
          <w:color w:val="000000" w:themeColor="text1"/>
          <w:sz w:val="24"/>
          <w:szCs w:val="24"/>
          <w:lang w:eastAsia="bg-BG"/>
        </w:rPr>
        <w:t xml:space="preserve">Дунав </w:t>
      </w:r>
      <w:proofErr w:type="spellStart"/>
      <w:r>
        <w:rPr>
          <w:rFonts w:ascii="Times New Roman" w:eastAsia="Times New Roman" w:hAnsi="Times New Roman" w:cs="Times New Roman"/>
          <w:color w:val="000000" w:themeColor="text1"/>
          <w:sz w:val="24"/>
          <w:szCs w:val="24"/>
          <w:lang w:eastAsia="bg-BG"/>
        </w:rPr>
        <w:t>турс</w:t>
      </w:r>
      <w:proofErr w:type="spellEnd"/>
      <w:r>
        <w:rPr>
          <w:rFonts w:ascii="Times New Roman" w:eastAsia="Times New Roman" w:hAnsi="Times New Roman" w:cs="Times New Roman"/>
          <w:color w:val="000000" w:themeColor="text1"/>
          <w:sz w:val="24"/>
          <w:szCs w:val="24"/>
          <w:lang w:eastAsia="bg-BG"/>
        </w:rPr>
        <w:t xml:space="preserve"> </w:t>
      </w:r>
      <w:proofErr w:type="spellStart"/>
      <w:r>
        <w:rPr>
          <w:rFonts w:ascii="Times New Roman" w:eastAsia="Times New Roman" w:hAnsi="Times New Roman" w:cs="Times New Roman"/>
          <w:color w:val="000000" w:themeColor="text1"/>
          <w:sz w:val="24"/>
          <w:szCs w:val="24"/>
          <w:lang w:eastAsia="bg-BG"/>
        </w:rPr>
        <w:t>хотелс</w:t>
      </w:r>
      <w:proofErr w:type="spellEnd"/>
      <w:r w:rsidR="00D17A55">
        <w:rPr>
          <w:rFonts w:ascii="Times New Roman" w:eastAsia="Times New Roman" w:hAnsi="Times New Roman" w:cs="Times New Roman"/>
          <w:color w:val="000000" w:themeColor="text1"/>
          <w:sz w:val="24"/>
          <w:szCs w:val="24"/>
          <w:lang w:eastAsia="bg-BG"/>
        </w:rPr>
        <w:t>“</w:t>
      </w:r>
      <w:r>
        <w:rPr>
          <w:rFonts w:ascii="Times New Roman" w:eastAsia="Times New Roman" w:hAnsi="Times New Roman" w:cs="Times New Roman"/>
          <w:color w:val="000000" w:themeColor="text1"/>
          <w:sz w:val="24"/>
          <w:szCs w:val="24"/>
          <w:lang w:eastAsia="bg-BG"/>
        </w:rPr>
        <w:t xml:space="preserve"> ЕАД не </w:t>
      </w:r>
      <w:r w:rsidR="00871E15">
        <w:rPr>
          <w:rFonts w:ascii="Times New Roman" w:eastAsia="Times New Roman" w:hAnsi="Times New Roman" w:cs="Times New Roman"/>
          <w:color w:val="000000" w:themeColor="text1"/>
          <w:sz w:val="24"/>
          <w:szCs w:val="24"/>
          <w:lang w:eastAsia="bg-BG"/>
        </w:rPr>
        <w:t>е предоставил</w:t>
      </w:r>
      <w:r>
        <w:rPr>
          <w:rFonts w:ascii="Times New Roman" w:eastAsia="Times New Roman" w:hAnsi="Times New Roman" w:cs="Times New Roman"/>
          <w:color w:val="000000" w:themeColor="text1"/>
          <w:sz w:val="24"/>
          <w:szCs w:val="24"/>
          <w:lang w:eastAsia="bg-BG"/>
        </w:rPr>
        <w:t xml:space="preserve"> информация </w:t>
      </w:r>
      <w:r w:rsidR="00871E15">
        <w:rPr>
          <w:rFonts w:ascii="Times New Roman" w:eastAsia="Times New Roman" w:hAnsi="Times New Roman" w:cs="Times New Roman"/>
          <w:color w:val="000000" w:themeColor="text1"/>
          <w:sz w:val="24"/>
          <w:szCs w:val="24"/>
          <w:lang w:eastAsia="bg-BG"/>
        </w:rPr>
        <w:t xml:space="preserve">към момента </w:t>
      </w:r>
      <w:r>
        <w:rPr>
          <w:rFonts w:ascii="Times New Roman" w:eastAsia="Times New Roman" w:hAnsi="Times New Roman" w:cs="Times New Roman"/>
          <w:color w:val="000000" w:themeColor="text1"/>
          <w:sz w:val="24"/>
          <w:szCs w:val="24"/>
          <w:lang w:eastAsia="bg-BG"/>
        </w:rPr>
        <w:t xml:space="preserve">за </w:t>
      </w:r>
      <w:r w:rsidR="00871E15">
        <w:rPr>
          <w:rFonts w:ascii="Times New Roman" w:eastAsia="Times New Roman" w:hAnsi="Times New Roman" w:cs="Times New Roman"/>
          <w:color w:val="000000" w:themeColor="text1"/>
          <w:sz w:val="24"/>
          <w:szCs w:val="24"/>
          <w:lang w:eastAsia="bg-BG"/>
        </w:rPr>
        <w:t xml:space="preserve">броя на слезлите туристи. </w:t>
      </w:r>
      <w:r w:rsidR="00E66CC4">
        <w:rPr>
          <w:rFonts w:ascii="Times New Roman" w:eastAsia="Times New Roman" w:hAnsi="Times New Roman" w:cs="Times New Roman"/>
          <w:color w:val="000000" w:themeColor="text1"/>
          <w:sz w:val="24"/>
          <w:szCs w:val="24"/>
          <w:lang w:eastAsia="bg-BG"/>
        </w:rPr>
        <w:tab/>
      </w:r>
    </w:p>
    <w:p w14:paraId="380846B7" w14:textId="471B1740" w:rsidR="00D92522" w:rsidRDefault="00857104" w:rsidP="003F559C">
      <w:pPr>
        <w:tabs>
          <w:tab w:val="left" w:pos="900"/>
        </w:tabs>
        <w:spacing w:after="0" w:line="240" w:lineRule="auto"/>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000000" w:themeColor="text1"/>
          <w:sz w:val="24"/>
          <w:szCs w:val="24"/>
          <w:lang w:eastAsia="bg-BG"/>
        </w:rPr>
        <w:tab/>
      </w:r>
      <w:r w:rsidR="00977986" w:rsidRPr="006B68D8">
        <w:rPr>
          <w:rFonts w:ascii="Times New Roman" w:eastAsia="Times New Roman" w:hAnsi="Times New Roman" w:cs="Times New Roman"/>
          <w:color w:val="000000" w:themeColor="text1"/>
          <w:sz w:val="24"/>
          <w:szCs w:val="24"/>
          <w:lang w:eastAsia="bg-BG"/>
        </w:rPr>
        <w:t>През годината ОП „Русе арт“ чрез Туристически информационен център води дневник на посетителите в обекта. За изминалата 202</w:t>
      </w:r>
      <w:r w:rsidR="00977986">
        <w:rPr>
          <w:rFonts w:ascii="Times New Roman" w:eastAsia="Times New Roman" w:hAnsi="Times New Roman" w:cs="Times New Roman"/>
          <w:color w:val="000000" w:themeColor="text1"/>
          <w:sz w:val="24"/>
          <w:szCs w:val="24"/>
          <w:lang w:eastAsia="bg-BG"/>
        </w:rPr>
        <w:t xml:space="preserve">5 г. ТИЦ - </w:t>
      </w:r>
      <w:r w:rsidR="00977986" w:rsidRPr="006B68D8">
        <w:rPr>
          <w:rFonts w:ascii="Times New Roman" w:eastAsia="Times New Roman" w:hAnsi="Times New Roman" w:cs="Times New Roman"/>
          <w:color w:val="000000" w:themeColor="text1"/>
          <w:sz w:val="24"/>
          <w:szCs w:val="24"/>
          <w:lang w:eastAsia="bg-BG"/>
        </w:rPr>
        <w:t xml:space="preserve">Русе е бил посетен от над </w:t>
      </w:r>
      <w:r w:rsidR="00977986" w:rsidRPr="00FC75BC">
        <w:rPr>
          <w:rFonts w:ascii="Times New Roman" w:eastAsia="Times New Roman" w:hAnsi="Times New Roman" w:cs="Times New Roman"/>
          <w:b/>
          <w:color w:val="000000" w:themeColor="text1"/>
          <w:sz w:val="24"/>
          <w:szCs w:val="24"/>
          <w:lang w:eastAsia="bg-BG"/>
        </w:rPr>
        <w:t>5 023 души</w:t>
      </w:r>
      <w:r w:rsidR="00977986" w:rsidRPr="009E26E1">
        <w:rPr>
          <w:rFonts w:ascii="Times New Roman" w:eastAsia="Times New Roman" w:hAnsi="Times New Roman" w:cs="Times New Roman"/>
          <w:color w:val="000000" w:themeColor="text1"/>
          <w:sz w:val="24"/>
          <w:szCs w:val="24"/>
          <w:lang w:eastAsia="bg-BG"/>
        </w:rPr>
        <w:t xml:space="preserve">, от които </w:t>
      </w:r>
      <w:r w:rsidR="00977986" w:rsidRPr="00977986">
        <w:rPr>
          <w:rFonts w:ascii="Times New Roman" w:eastAsia="Times New Roman" w:hAnsi="Times New Roman" w:cs="Times New Roman"/>
          <w:b/>
          <w:color w:val="000000" w:themeColor="text1"/>
          <w:sz w:val="24"/>
          <w:szCs w:val="24"/>
          <w:lang w:eastAsia="bg-BG"/>
        </w:rPr>
        <w:t>2 109</w:t>
      </w:r>
      <w:r w:rsidR="00977986">
        <w:rPr>
          <w:rFonts w:ascii="Times New Roman" w:eastAsia="Times New Roman" w:hAnsi="Times New Roman" w:cs="Times New Roman"/>
          <w:color w:val="000000" w:themeColor="text1"/>
          <w:sz w:val="24"/>
          <w:szCs w:val="24"/>
          <w:lang w:eastAsia="bg-BG"/>
        </w:rPr>
        <w:t xml:space="preserve"> </w:t>
      </w:r>
      <w:r w:rsidR="00977986" w:rsidRPr="009E26E1">
        <w:rPr>
          <w:rFonts w:ascii="Times New Roman" w:eastAsia="Times New Roman" w:hAnsi="Times New Roman" w:cs="Times New Roman"/>
          <w:color w:val="000000" w:themeColor="text1"/>
          <w:sz w:val="24"/>
          <w:szCs w:val="24"/>
          <w:lang w:eastAsia="bg-BG"/>
        </w:rPr>
        <w:t xml:space="preserve">български граждани, а </w:t>
      </w:r>
      <w:r w:rsidR="00977986" w:rsidRPr="00977986">
        <w:rPr>
          <w:rFonts w:ascii="Times New Roman" w:eastAsia="Times New Roman" w:hAnsi="Times New Roman" w:cs="Times New Roman"/>
          <w:b/>
          <w:color w:val="000000" w:themeColor="text1"/>
          <w:sz w:val="24"/>
          <w:szCs w:val="24"/>
          <w:lang w:eastAsia="bg-BG"/>
        </w:rPr>
        <w:t>2 914</w:t>
      </w:r>
      <w:r w:rsidR="00977986" w:rsidRPr="009E26E1">
        <w:rPr>
          <w:rFonts w:ascii="Times New Roman" w:eastAsia="Times New Roman" w:hAnsi="Times New Roman" w:cs="Times New Roman"/>
          <w:color w:val="000000" w:themeColor="text1"/>
          <w:sz w:val="24"/>
          <w:szCs w:val="24"/>
          <w:lang w:eastAsia="bg-BG"/>
        </w:rPr>
        <w:t xml:space="preserve"> са били чуждестранните граждани. </w:t>
      </w:r>
      <w:r w:rsidR="00977986">
        <w:rPr>
          <w:rFonts w:ascii="Times New Roman" w:eastAsia="Times New Roman" w:hAnsi="Times New Roman" w:cs="Times New Roman"/>
          <w:color w:val="000000" w:themeColor="text1"/>
          <w:sz w:val="24"/>
          <w:szCs w:val="24"/>
          <w:lang w:eastAsia="bg-BG"/>
        </w:rPr>
        <w:t xml:space="preserve">Статистиката показва, че по-голямата част от обслужените посетители в периода между м. май и ноември са чуждестранни туристи, акостиращи на русенския бряг с круизните кораби. </w:t>
      </w:r>
      <w:r w:rsidR="003A530B">
        <w:rPr>
          <w:rFonts w:ascii="Times New Roman" w:eastAsia="Times New Roman" w:hAnsi="Times New Roman" w:cs="Times New Roman"/>
          <w:color w:val="000000" w:themeColor="text1"/>
          <w:sz w:val="24"/>
          <w:szCs w:val="24"/>
          <w:lang w:eastAsia="bg-BG"/>
        </w:rPr>
        <w:t>От потърсилите услуги</w:t>
      </w:r>
      <w:r w:rsidR="003F559C" w:rsidRPr="007977D7">
        <w:rPr>
          <w:rFonts w:ascii="Times New Roman" w:eastAsia="Times New Roman" w:hAnsi="Times New Roman" w:cs="Times New Roman"/>
          <w:color w:val="000000" w:themeColor="text1"/>
          <w:sz w:val="24"/>
          <w:szCs w:val="24"/>
          <w:lang w:eastAsia="bg-BG"/>
        </w:rPr>
        <w:t xml:space="preserve"> </w:t>
      </w:r>
      <w:r w:rsidR="009E1968" w:rsidRPr="00D92522">
        <w:rPr>
          <w:rFonts w:ascii="Times New Roman" w:eastAsia="Times New Roman" w:hAnsi="Times New Roman" w:cs="Times New Roman"/>
          <w:b/>
          <w:color w:val="000000" w:themeColor="text1"/>
          <w:sz w:val="24"/>
          <w:szCs w:val="24"/>
          <w:lang w:eastAsia="bg-BG"/>
        </w:rPr>
        <w:t>4 122</w:t>
      </w:r>
      <w:r w:rsidR="008D45AD">
        <w:rPr>
          <w:rFonts w:ascii="Times New Roman" w:eastAsia="Times New Roman" w:hAnsi="Times New Roman" w:cs="Times New Roman"/>
          <w:color w:val="000000" w:themeColor="text1"/>
          <w:sz w:val="24"/>
          <w:szCs w:val="24"/>
          <w:lang w:eastAsia="bg-BG"/>
        </w:rPr>
        <w:t xml:space="preserve"> </w:t>
      </w:r>
      <w:r w:rsidR="003F559C" w:rsidRPr="007977D7">
        <w:rPr>
          <w:rFonts w:ascii="Times New Roman" w:eastAsia="Times New Roman" w:hAnsi="Times New Roman" w:cs="Times New Roman"/>
          <w:color w:val="000000" w:themeColor="text1"/>
          <w:sz w:val="24"/>
          <w:szCs w:val="24"/>
          <w:lang w:eastAsia="bg-BG"/>
        </w:rPr>
        <w:t xml:space="preserve">души са имали необходимост от информация за града и забележителностите в региона, а </w:t>
      </w:r>
      <w:r w:rsidR="008D45AD" w:rsidRPr="00D92522">
        <w:rPr>
          <w:rFonts w:ascii="Times New Roman" w:eastAsia="Times New Roman" w:hAnsi="Times New Roman" w:cs="Times New Roman"/>
          <w:b/>
          <w:color w:val="000000" w:themeColor="text1"/>
          <w:sz w:val="24"/>
          <w:szCs w:val="24"/>
          <w:lang w:eastAsia="bg-BG"/>
        </w:rPr>
        <w:t>9</w:t>
      </w:r>
      <w:r w:rsidR="009E1968" w:rsidRPr="00D92522">
        <w:rPr>
          <w:rFonts w:ascii="Times New Roman" w:eastAsia="Times New Roman" w:hAnsi="Times New Roman" w:cs="Times New Roman"/>
          <w:b/>
          <w:color w:val="000000" w:themeColor="text1"/>
          <w:sz w:val="24"/>
          <w:szCs w:val="24"/>
          <w:lang w:eastAsia="bg-BG"/>
        </w:rPr>
        <w:t>01</w:t>
      </w:r>
      <w:r w:rsidR="003F559C" w:rsidRPr="007977D7">
        <w:rPr>
          <w:rFonts w:ascii="Times New Roman" w:eastAsia="Times New Roman" w:hAnsi="Times New Roman" w:cs="Times New Roman"/>
          <w:color w:val="000000" w:themeColor="text1"/>
          <w:sz w:val="24"/>
          <w:szCs w:val="24"/>
          <w:lang w:eastAsia="bg-BG"/>
        </w:rPr>
        <w:t xml:space="preserve"> души са поискали информация за провеждането на културни и спортни мероприятия в града. </w:t>
      </w:r>
    </w:p>
    <w:p w14:paraId="5B12AC77" w14:textId="0235D4CF" w:rsidR="003F559C" w:rsidRDefault="00D92522" w:rsidP="003F559C">
      <w:pPr>
        <w:tabs>
          <w:tab w:val="left" w:pos="900"/>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000000" w:themeColor="text1"/>
          <w:sz w:val="24"/>
          <w:szCs w:val="24"/>
          <w:lang w:eastAsia="bg-BG"/>
        </w:rPr>
        <w:tab/>
      </w:r>
      <w:r w:rsidR="003F559C" w:rsidRPr="007977D7">
        <w:rPr>
          <w:rFonts w:ascii="Times New Roman" w:eastAsia="Times New Roman" w:hAnsi="Times New Roman" w:cs="Times New Roman"/>
          <w:color w:val="000000" w:themeColor="text1"/>
          <w:sz w:val="24"/>
          <w:szCs w:val="24"/>
          <w:lang w:eastAsia="bg-BG"/>
        </w:rPr>
        <w:t xml:space="preserve">Месечният културен афиш на Община Русе е бил потърсен </w:t>
      </w:r>
      <w:r w:rsidR="009E26E1" w:rsidRPr="007977D7">
        <w:rPr>
          <w:rFonts w:ascii="Times New Roman" w:eastAsia="Times New Roman" w:hAnsi="Times New Roman" w:cs="Times New Roman"/>
          <w:color w:val="000000" w:themeColor="text1"/>
          <w:sz w:val="24"/>
          <w:szCs w:val="24"/>
          <w:lang w:eastAsia="bg-BG"/>
        </w:rPr>
        <w:t xml:space="preserve">над </w:t>
      </w:r>
      <w:r w:rsidR="002E3B7E" w:rsidRPr="00D92522">
        <w:rPr>
          <w:rFonts w:ascii="Times New Roman" w:eastAsia="Times New Roman" w:hAnsi="Times New Roman" w:cs="Times New Roman"/>
          <w:b/>
          <w:color w:val="000000" w:themeColor="text1"/>
          <w:sz w:val="24"/>
          <w:szCs w:val="24"/>
          <w:lang w:eastAsia="bg-BG"/>
        </w:rPr>
        <w:t>2369</w:t>
      </w:r>
      <w:r w:rsidR="003F559C" w:rsidRPr="007977D7">
        <w:rPr>
          <w:rFonts w:ascii="Times New Roman" w:eastAsia="Times New Roman" w:hAnsi="Times New Roman" w:cs="Times New Roman"/>
          <w:color w:val="000000" w:themeColor="text1"/>
          <w:sz w:val="24"/>
          <w:szCs w:val="24"/>
          <w:lang w:eastAsia="bg-BG"/>
        </w:rPr>
        <w:t xml:space="preserve"> пъти от жителите и гостите на града</w:t>
      </w:r>
      <w:r w:rsidR="00E9374C">
        <w:rPr>
          <w:rFonts w:ascii="Times New Roman" w:eastAsia="Times New Roman" w:hAnsi="Times New Roman" w:cs="Times New Roman"/>
          <w:color w:val="000000" w:themeColor="text1"/>
          <w:sz w:val="24"/>
          <w:szCs w:val="24"/>
          <w:lang w:eastAsia="bg-BG"/>
        </w:rPr>
        <w:t xml:space="preserve"> </w:t>
      </w:r>
      <w:r w:rsidR="00E9374C" w:rsidRPr="00D73C13">
        <w:rPr>
          <w:rFonts w:ascii="Times New Roman" w:eastAsia="Times New Roman" w:hAnsi="Times New Roman" w:cs="Times New Roman"/>
          <w:sz w:val="24"/>
          <w:szCs w:val="24"/>
          <w:lang w:eastAsia="bg-BG"/>
        </w:rPr>
        <w:t>с явно изразен интерес към концерти и театрални постановки за текущия месец.</w:t>
      </w:r>
      <w:r w:rsidR="00E9374C">
        <w:rPr>
          <w:rFonts w:ascii="Times New Roman" w:eastAsia="Times New Roman" w:hAnsi="Times New Roman" w:cs="Times New Roman"/>
          <w:sz w:val="24"/>
          <w:szCs w:val="24"/>
          <w:lang w:eastAsia="bg-BG"/>
        </w:rPr>
        <w:t xml:space="preserve"> </w:t>
      </w:r>
      <w:r w:rsidR="00393635">
        <w:rPr>
          <w:rFonts w:ascii="Times New Roman" w:eastAsia="Times New Roman" w:hAnsi="Times New Roman" w:cs="Times New Roman"/>
          <w:sz w:val="24"/>
          <w:szCs w:val="24"/>
          <w:lang w:eastAsia="bg-BG"/>
        </w:rPr>
        <w:t>В рамките на месец</w:t>
      </w:r>
      <w:r w:rsidR="00E9374C" w:rsidRPr="00E9374C">
        <w:rPr>
          <w:rFonts w:ascii="Times New Roman" w:eastAsia="Times New Roman" w:hAnsi="Times New Roman" w:cs="Times New Roman"/>
          <w:sz w:val="24"/>
          <w:szCs w:val="24"/>
          <w:lang w:eastAsia="bg-BG"/>
        </w:rPr>
        <w:t xml:space="preserve"> март бе търсена информация относно програмата на Международния музикален фес</w:t>
      </w:r>
      <w:r w:rsidR="004F1E3D">
        <w:rPr>
          <w:rFonts w:ascii="Times New Roman" w:eastAsia="Times New Roman" w:hAnsi="Times New Roman" w:cs="Times New Roman"/>
          <w:sz w:val="24"/>
          <w:szCs w:val="24"/>
          <w:lang w:eastAsia="bg-BG"/>
        </w:rPr>
        <w:t xml:space="preserve">тивал „Мартенски музикални дни“, а през септември за </w:t>
      </w:r>
      <w:r w:rsidR="000136A2">
        <w:rPr>
          <w:rFonts w:ascii="Times New Roman" w:eastAsia="Times New Roman" w:hAnsi="Times New Roman" w:cs="Times New Roman"/>
          <w:sz w:val="24"/>
          <w:szCs w:val="24"/>
          <w:lang w:eastAsia="bg-BG"/>
        </w:rPr>
        <w:t xml:space="preserve">Празника на </w:t>
      </w:r>
      <w:r w:rsidR="004F1E3D">
        <w:rPr>
          <w:rFonts w:ascii="Times New Roman" w:eastAsia="Times New Roman" w:hAnsi="Times New Roman" w:cs="Times New Roman"/>
          <w:sz w:val="24"/>
          <w:szCs w:val="24"/>
          <w:lang w:eastAsia="bg-BG"/>
        </w:rPr>
        <w:t xml:space="preserve">торта </w:t>
      </w:r>
      <w:proofErr w:type="spellStart"/>
      <w:r w:rsidR="004F1E3D">
        <w:rPr>
          <w:rFonts w:ascii="Times New Roman" w:eastAsia="Times New Roman" w:hAnsi="Times New Roman" w:cs="Times New Roman"/>
          <w:sz w:val="24"/>
          <w:szCs w:val="24"/>
          <w:lang w:eastAsia="bg-BG"/>
        </w:rPr>
        <w:t>Гараш</w:t>
      </w:r>
      <w:proofErr w:type="spellEnd"/>
      <w:r w:rsidR="000136A2">
        <w:rPr>
          <w:rFonts w:ascii="Times New Roman" w:eastAsia="Times New Roman" w:hAnsi="Times New Roman" w:cs="Times New Roman"/>
          <w:sz w:val="24"/>
          <w:szCs w:val="24"/>
          <w:lang w:eastAsia="bg-BG"/>
        </w:rPr>
        <w:t xml:space="preserve"> и провелия се за пръв път в града – </w:t>
      </w:r>
      <w:r w:rsidR="000136A2">
        <w:rPr>
          <w:rFonts w:ascii="Times New Roman" w:eastAsia="Times New Roman" w:hAnsi="Times New Roman" w:cs="Times New Roman"/>
          <w:sz w:val="24"/>
          <w:szCs w:val="24"/>
          <w:lang w:val="en-US" w:eastAsia="bg-BG"/>
        </w:rPr>
        <w:t>Urban Wine Fest</w:t>
      </w:r>
      <w:r w:rsidR="004F1E3D">
        <w:rPr>
          <w:rFonts w:ascii="Times New Roman" w:eastAsia="Times New Roman" w:hAnsi="Times New Roman" w:cs="Times New Roman"/>
          <w:sz w:val="24"/>
          <w:szCs w:val="24"/>
          <w:lang w:eastAsia="bg-BG"/>
        </w:rPr>
        <w:t>.</w:t>
      </w:r>
      <w:r w:rsidR="000136A2">
        <w:rPr>
          <w:rFonts w:ascii="Times New Roman" w:eastAsia="Times New Roman" w:hAnsi="Times New Roman" w:cs="Times New Roman"/>
          <w:sz w:val="24"/>
          <w:szCs w:val="24"/>
          <w:lang w:eastAsia="bg-BG"/>
        </w:rPr>
        <w:t xml:space="preserve"> Голям интерес бе и фестивала „Русе – Коледната звезда на Дунав“ и празничните събития в периода ноември-декември 2025 г.</w:t>
      </w:r>
    </w:p>
    <w:p w14:paraId="6631BC99" w14:textId="6D1C03A3" w:rsidR="00C26E9B" w:rsidRDefault="00C26E9B" w:rsidP="003F559C">
      <w:pPr>
        <w:tabs>
          <w:tab w:val="left" w:pos="900"/>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t>Има изградена комуникация между служителите в ТИЦ - Русе и местни туроператори и такива от страната за подпомагане и разрешаване на техните нужди. Ежедневно се дава информация за туристическите обекти, контакти с професионални екскурзоводи, специализирани в градска обиколка на Русе и други специалисти в туризма</w:t>
      </w:r>
      <w:r w:rsidRPr="005B4954">
        <w:rPr>
          <w:rFonts w:ascii="Times New Roman" w:eastAsia="Times New Roman" w:hAnsi="Times New Roman" w:cs="Times New Roman"/>
          <w:sz w:val="24"/>
          <w:szCs w:val="24"/>
          <w:lang w:eastAsia="bg-BG"/>
        </w:rPr>
        <w:t xml:space="preserve">, както и информация за транспорт и достъп до забележителностите.  </w:t>
      </w:r>
    </w:p>
    <w:p w14:paraId="66C47641" w14:textId="14C2164B" w:rsidR="00C26E9B" w:rsidRDefault="00C26E9B" w:rsidP="003F559C">
      <w:pPr>
        <w:tabs>
          <w:tab w:val="left" w:pos="900"/>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000000" w:themeColor="text1"/>
          <w:sz w:val="24"/>
          <w:szCs w:val="24"/>
          <w:lang w:eastAsia="bg-BG"/>
        </w:rPr>
        <w:tab/>
      </w:r>
      <w:r w:rsidRPr="005B4954">
        <w:rPr>
          <w:rFonts w:ascii="Times New Roman" w:eastAsia="Times New Roman" w:hAnsi="Times New Roman" w:cs="Times New Roman"/>
          <w:color w:val="000000" w:themeColor="text1"/>
          <w:sz w:val="24"/>
          <w:szCs w:val="24"/>
          <w:lang w:eastAsia="bg-BG"/>
        </w:rPr>
        <w:t xml:space="preserve">Запазва се тенденцията за малки семейни или приятелски групи посетители в ТИЦ, както и малки организирани групи по интереси, които рядко надвишават 5-6 души. Туристите, посетили дестинацията през изминалия период, са с разнообразен профил – преобладават румънци, германци, американци, англичани, холандци, белгийци, австрийци, поляци, руснаци, французи, испанци, италианци, </w:t>
      </w:r>
      <w:r>
        <w:rPr>
          <w:rFonts w:ascii="Times New Roman" w:eastAsia="Times New Roman" w:hAnsi="Times New Roman" w:cs="Times New Roman"/>
          <w:color w:val="000000" w:themeColor="text1"/>
          <w:sz w:val="24"/>
          <w:szCs w:val="24"/>
          <w:lang w:eastAsia="bg-BG"/>
        </w:rPr>
        <w:t>украинци и</w:t>
      </w:r>
      <w:r w:rsidRPr="005B4954">
        <w:rPr>
          <w:rFonts w:ascii="Times New Roman" w:eastAsia="Times New Roman" w:hAnsi="Times New Roman" w:cs="Times New Roman"/>
          <w:color w:val="000000" w:themeColor="text1"/>
          <w:sz w:val="24"/>
          <w:szCs w:val="24"/>
          <w:lang w:eastAsia="bg-BG"/>
        </w:rPr>
        <w:t xml:space="preserve"> израелци. През годината ТИЦ – Русе беше посетен и от посетители от екзотични и далечни дестинации като Япония, Канада, Индия, Китай, Корея, Австралия, Нова Зеландия, Мексико, Израел, </w:t>
      </w:r>
      <w:r w:rsidRPr="005B4954">
        <w:rPr>
          <w:rFonts w:ascii="Times New Roman" w:eastAsia="Times New Roman" w:hAnsi="Times New Roman" w:cs="Times New Roman"/>
          <w:color w:val="000000" w:themeColor="text1"/>
          <w:sz w:val="24"/>
          <w:szCs w:val="24"/>
          <w:lang w:eastAsia="bg-BG"/>
        </w:rPr>
        <w:lastRenderedPageBreak/>
        <w:t xml:space="preserve">Бразилия и др. Основен интерес за посетителите представляваше запазената архитектура в централната част на Русе, скалния манастир „Св. Димитър </w:t>
      </w:r>
      <w:proofErr w:type="spellStart"/>
      <w:r w:rsidRPr="005B4954">
        <w:rPr>
          <w:rFonts w:ascii="Times New Roman" w:eastAsia="Times New Roman" w:hAnsi="Times New Roman" w:cs="Times New Roman"/>
          <w:color w:val="000000" w:themeColor="text1"/>
          <w:sz w:val="24"/>
          <w:szCs w:val="24"/>
          <w:lang w:eastAsia="bg-BG"/>
        </w:rPr>
        <w:t>Басарбовски</w:t>
      </w:r>
      <w:proofErr w:type="spellEnd"/>
      <w:r w:rsidRPr="005B4954">
        <w:rPr>
          <w:rFonts w:ascii="Times New Roman" w:eastAsia="Times New Roman" w:hAnsi="Times New Roman" w:cs="Times New Roman"/>
          <w:color w:val="000000" w:themeColor="text1"/>
          <w:sz w:val="24"/>
          <w:szCs w:val="24"/>
          <w:lang w:eastAsia="bg-BG"/>
        </w:rPr>
        <w:t>”, Ивановскит</w:t>
      </w:r>
      <w:r>
        <w:rPr>
          <w:rFonts w:ascii="Times New Roman" w:eastAsia="Times New Roman" w:hAnsi="Times New Roman" w:cs="Times New Roman"/>
          <w:color w:val="000000" w:themeColor="text1"/>
          <w:sz w:val="24"/>
          <w:szCs w:val="24"/>
          <w:lang w:eastAsia="bg-BG"/>
        </w:rPr>
        <w:t>е скални църкви и ПП „Русенски Л</w:t>
      </w:r>
      <w:r w:rsidRPr="005B4954">
        <w:rPr>
          <w:rFonts w:ascii="Times New Roman" w:eastAsia="Times New Roman" w:hAnsi="Times New Roman" w:cs="Times New Roman"/>
          <w:color w:val="000000" w:themeColor="text1"/>
          <w:sz w:val="24"/>
          <w:szCs w:val="24"/>
          <w:lang w:eastAsia="bg-BG"/>
        </w:rPr>
        <w:t>ом”. От музеите най-много запитвания има относно „Екомузей с аквариум” и Регионален исторически музей – Русе. Сред чужденците съществува сериозен интерес спрямо Музея на транспорта.</w:t>
      </w:r>
    </w:p>
    <w:p w14:paraId="6168D234" w14:textId="25B61193" w:rsidR="00F468E8" w:rsidRDefault="007C718B" w:rsidP="003F559C">
      <w:pPr>
        <w:tabs>
          <w:tab w:val="left" w:pos="900"/>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noProof/>
          <w:color w:val="000000" w:themeColor="text1"/>
          <w:sz w:val="24"/>
          <w:szCs w:val="24"/>
          <w:lang w:eastAsia="bg-BG"/>
        </w:rPr>
        <w:drawing>
          <wp:anchor distT="0" distB="0" distL="114300" distR="114300" simplePos="0" relativeHeight="251731456" behindDoc="1" locked="0" layoutInCell="1" allowOverlap="1" wp14:anchorId="48EA3384" wp14:editId="54CCFA03">
            <wp:simplePos x="0" y="0"/>
            <wp:positionH relativeFrom="margin">
              <wp:align>right</wp:align>
            </wp:positionH>
            <wp:positionV relativeFrom="paragraph">
              <wp:posOffset>251460</wp:posOffset>
            </wp:positionV>
            <wp:extent cx="5516880" cy="3931920"/>
            <wp:effectExtent l="0" t="0" r="0" b="0"/>
            <wp:wrapSquare wrapText="bothSides"/>
            <wp:docPr id="1551625269" name="Диаграма 155162526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r w:rsidR="009F67CB">
        <w:rPr>
          <w:rFonts w:ascii="Times New Roman" w:eastAsia="Times New Roman" w:hAnsi="Times New Roman" w:cs="Times New Roman"/>
          <w:noProof/>
          <w:color w:val="000000" w:themeColor="text1"/>
          <w:sz w:val="24"/>
          <w:szCs w:val="24"/>
          <w:lang w:eastAsia="bg-BG"/>
        </w:rPr>
        <w:drawing>
          <wp:anchor distT="0" distB="0" distL="114300" distR="114300" simplePos="0" relativeHeight="251758080" behindDoc="1" locked="0" layoutInCell="1" allowOverlap="1" wp14:anchorId="3992A1E2" wp14:editId="4FDDF061">
            <wp:simplePos x="0" y="0"/>
            <wp:positionH relativeFrom="page">
              <wp:align>right</wp:align>
            </wp:positionH>
            <wp:positionV relativeFrom="page">
              <wp:align>top</wp:align>
            </wp:positionV>
            <wp:extent cx="7543800" cy="10668000"/>
            <wp:effectExtent l="0" t="0" r="0" b="0"/>
            <wp:wrapNone/>
            <wp:docPr id="1551625233" name="Картина 1551625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3"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3800" cy="10668000"/>
                    </a:xfrm>
                    <a:prstGeom prst="rect">
                      <a:avLst/>
                    </a:prstGeom>
                  </pic:spPr>
                </pic:pic>
              </a:graphicData>
            </a:graphic>
            <wp14:sizeRelH relativeFrom="margin">
              <wp14:pctWidth>0</wp14:pctWidth>
            </wp14:sizeRelH>
            <wp14:sizeRelV relativeFrom="margin">
              <wp14:pctHeight>0</wp14:pctHeight>
            </wp14:sizeRelV>
          </wp:anchor>
        </w:drawing>
      </w:r>
    </w:p>
    <w:p w14:paraId="4A1F9812" w14:textId="1BEB1CA1" w:rsidR="002F3ACE" w:rsidRDefault="002F3ACE" w:rsidP="00DE43C6">
      <w:pPr>
        <w:tabs>
          <w:tab w:val="left" w:pos="900"/>
        </w:tabs>
        <w:spacing w:after="0" w:line="240" w:lineRule="auto"/>
        <w:rPr>
          <w:rFonts w:ascii="Times New Roman" w:eastAsia="Times New Roman" w:hAnsi="Times New Roman" w:cs="Times New Roman"/>
          <w:color w:val="000000" w:themeColor="text1"/>
          <w:sz w:val="24"/>
          <w:szCs w:val="24"/>
          <w:lang w:eastAsia="bg-BG"/>
        </w:rPr>
      </w:pPr>
    </w:p>
    <w:p w14:paraId="244F6F59" w14:textId="77777777" w:rsidR="00416135" w:rsidRDefault="007C718B" w:rsidP="007C718B">
      <w:pPr>
        <w:tabs>
          <w:tab w:val="left" w:pos="709"/>
        </w:tabs>
        <w:spacing w:after="0" w:line="240" w:lineRule="auto"/>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000000" w:themeColor="text1"/>
          <w:sz w:val="24"/>
          <w:szCs w:val="24"/>
          <w:lang w:eastAsia="bg-BG"/>
        </w:rPr>
        <w:tab/>
      </w:r>
    </w:p>
    <w:p w14:paraId="3C0BFABC" w14:textId="166F5D8F" w:rsidR="007411F1" w:rsidRPr="007C718B" w:rsidRDefault="00416135" w:rsidP="007C718B">
      <w:pPr>
        <w:tabs>
          <w:tab w:val="left" w:pos="709"/>
        </w:tabs>
        <w:spacing w:after="0" w:line="240" w:lineRule="auto"/>
        <w:jc w:val="both"/>
        <w:rPr>
          <w:rFonts w:ascii="Times New Roman" w:eastAsia="Times New Roman" w:hAnsi="Times New Roman" w:cs="Times New Roman"/>
          <w:color w:val="FF0000"/>
          <w:sz w:val="24"/>
          <w:szCs w:val="24"/>
          <w:lang w:eastAsia="bg-BG"/>
        </w:rPr>
      </w:pPr>
      <w:r>
        <w:rPr>
          <w:rFonts w:ascii="Times New Roman" w:eastAsia="Times New Roman" w:hAnsi="Times New Roman" w:cs="Times New Roman"/>
          <w:color w:val="000000" w:themeColor="text1"/>
          <w:sz w:val="24"/>
          <w:szCs w:val="24"/>
          <w:lang w:eastAsia="bg-BG"/>
        </w:rPr>
        <w:tab/>
      </w:r>
      <w:r w:rsidR="003F559C" w:rsidRPr="00B5326A">
        <w:rPr>
          <w:rFonts w:ascii="Times New Roman" w:eastAsia="Calibri" w:hAnsi="Times New Roman" w:cs="Times New Roman"/>
          <w:b/>
          <w:sz w:val="24"/>
          <w:szCs w:val="24"/>
          <w:lang w:eastAsia="bg-BG"/>
        </w:rPr>
        <w:t>Вид туризъм</w:t>
      </w:r>
      <w:r w:rsidR="00B5326A">
        <w:rPr>
          <w:rFonts w:ascii="Times New Roman" w:eastAsia="Calibri" w:hAnsi="Times New Roman" w:cs="Times New Roman"/>
          <w:b/>
          <w:sz w:val="24"/>
          <w:szCs w:val="24"/>
          <w:lang w:eastAsia="bg-BG"/>
        </w:rPr>
        <w:t>,</w:t>
      </w:r>
      <w:r w:rsidR="003F559C" w:rsidRPr="00B5326A">
        <w:rPr>
          <w:rFonts w:ascii="Times New Roman" w:eastAsia="Calibri" w:hAnsi="Times New Roman" w:cs="Times New Roman"/>
          <w:b/>
          <w:sz w:val="24"/>
          <w:szCs w:val="24"/>
          <w:lang w:eastAsia="bg-BG"/>
        </w:rPr>
        <w:t xml:space="preserve"> практикуван от потърсили услугите на ТИЦ</w:t>
      </w:r>
      <w:r w:rsidR="003F559C" w:rsidRPr="00B5326A">
        <w:rPr>
          <w:rFonts w:ascii="Times New Roman" w:eastAsia="Calibri" w:hAnsi="Times New Roman" w:cs="Times New Roman"/>
          <w:sz w:val="24"/>
          <w:szCs w:val="24"/>
          <w:lang w:eastAsia="bg-BG"/>
        </w:rPr>
        <w:t xml:space="preserve">: </w:t>
      </w:r>
    </w:p>
    <w:p w14:paraId="65911769" w14:textId="50B36572" w:rsidR="003F559C" w:rsidRPr="00B5326A" w:rsidRDefault="00D93FAA" w:rsidP="003F559C">
      <w:pPr>
        <w:spacing w:after="0" w:line="240" w:lineRule="auto"/>
        <w:ind w:firstLine="720"/>
        <w:contextualSpacing/>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К</w:t>
      </w:r>
      <w:r w:rsidR="003F559C" w:rsidRPr="00B5326A">
        <w:rPr>
          <w:rFonts w:ascii="Times New Roman" w:eastAsia="Calibri" w:hAnsi="Times New Roman" w:cs="Times New Roman"/>
          <w:sz w:val="24"/>
          <w:szCs w:val="24"/>
          <w:lang w:eastAsia="bg-BG"/>
        </w:rPr>
        <w:t xml:space="preserve">ултурно-исторически, </w:t>
      </w:r>
      <w:r w:rsidR="00931BE8" w:rsidRPr="00B5326A">
        <w:rPr>
          <w:rFonts w:ascii="Times New Roman" w:eastAsia="Calibri" w:hAnsi="Times New Roman" w:cs="Times New Roman"/>
          <w:sz w:val="24"/>
          <w:szCs w:val="24"/>
          <w:lang w:eastAsia="bg-BG"/>
        </w:rPr>
        <w:t>о</w:t>
      </w:r>
      <w:r w:rsidR="003F559C" w:rsidRPr="00B5326A">
        <w:rPr>
          <w:rFonts w:ascii="Times New Roman" w:eastAsia="Calibri" w:hAnsi="Times New Roman" w:cs="Times New Roman"/>
          <w:sz w:val="24"/>
          <w:szCs w:val="24"/>
          <w:lang w:eastAsia="bg-BG"/>
        </w:rPr>
        <w:t>познавателен, вело</w:t>
      </w:r>
      <w:r w:rsidR="00034C30">
        <w:rPr>
          <w:rFonts w:ascii="Times New Roman" w:eastAsia="Calibri" w:hAnsi="Times New Roman" w:cs="Times New Roman"/>
          <w:sz w:val="24"/>
          <w:szCs w:val="24"/>
          <w:lang w:eastAsia="bg-BG"/>
        </w:rPr>
        <w:t xml:space="preserve">туризъм, </w:t>
      </w:r>
      <w:r w:rsidR="0050596F">
        <w:rPr>
          <w:rFonts w:ascii="Times New Roman" w:eastAsia="Calibri" w:hAnsi="Times New Roman" w:cs="Times New Roman"/>
          <w:sz w:val="24"/>
          <w:szCs w:val="24"/>
          <w:lang w:eastAsia="bg-BG"/>
        </w:rPr>
        <w:t>с</w:t>
      </w:r>
      <w:r w:rsidR="003F559C" w:rsidRPr="00B5326A">
        <w:rPr>
          <w:rFonts w:ascii="Times New Roman" w:eastAsia="Calibri" w:hAnsi="Times New Roman" w:cs="Times New Roman"/>
          <w:sz w:val="24"/>
          <w:szCs w:val="24"/>
          <w:lang w:eastAsia="bg-BG"/>
        </w:rPr>
        <w:t>ъбитиен</w:t>
      </w:r>
      <w:r w:rsidR="00B5326A">
        <w:rPr>
          <w:rFonts w:ascii="Times New Roman" w:eastAsia="Calibri" w:hAnsi="Times New Roman" w:cs="Times New Roman"/>
          <w:sz w:val="24"/>
          <w:szCs w:val="24"/>
          <w:lang w:eastAsia="bg-BG"/>
        </w:rPr>
        <w:t>, религиозен</w:t>
      </w:r>
      <w:r w:rsidR="009E26E1">
        <w:rPr>
          <w:rFonts w:ascii="Times New Roman" w:eastAsia="Calibri" w:hAnsi="Times New Roman" w:cs="Times New Roman"/>
          <w:sz w:val="24"/>
          <w:szCs w:val="24"/>
          <w:lang w:eastAsia="bg-BG"/>
        </w:rPr>
        <w:t>, кулинарен</w:t>
      </w:r>
      <w:r w:rsidR="007411F1">
        <w:rPr>
          <w:rFonts w:ascii="Times New Roman" w:eastAsia="Calibri" w:hAnsi="Times New Roman" w:cs="Times New Roman"/>
          <w:sz w:val="24"/>
          <w:szCs w:val="24"/>
          <w:lang w:eastAsia="bg-BG"/>
        </w:rPr>
        <w:t xml:space="preserve"> и уикенд туризъм.</w:t>
      </w:r>
      <w:r w:rsidR="003F559C" w:rsidRPr="00B5326A">
        <w:rPr>
          <w:rFonts w:ascii="Times New Roman" w:eastAsia="Calibri" w:hAnsi="Times New Roman" w:cs="Times New Roman"/>
          <w:sz w:val="24"/>
          <w:szCs w:val="24"/>
          <w:lang w:eastAsia="bg-BG"/>
        </w:rPr>
        <w:t xml:space="preserve"> </w:t>
      </w:r>
    </w:p>
    <w:p w14:paraId="0A3C0212" w14:textId="207A4406" w:rsidR="003F559C" w:rsidRPr="00B5326A" w:rsidRDefault="003F559C" w:rsidP="003F559C">
      <w:pPr>
        <w:spacing w:after="0" w:line="240" w:lineRule="auto"/>
        <w:ind w:firstLine="720"/>
        <w:contextualSpacing/>
        <w:jc w:val="both"/>
        <w:rPr>
          <w:rFonts w:ascii="Times New Roman" w:eastAsia="Calibri" w:hAnsi="Times New Roman" w:cs="Times New Roman"/>
          <w:sz w:val="24"/>
          <w:szCs w:val="24"/>
          <w:lang w:eastAsia="bg-BG"/>
        </w:rPr>
      </w:pPr>
      <w:r w:rsidRPr="00B5326A">
        <w:rPr>
          <w:rFonts w:ascii="Times New Roman" w:eastAsia="Calibri" w:hAnsi="Times New Roman" w:cs="Times New Roman"/>
          <w:sz w:val="24"/>
          <w:szCs w:val="24"/>
          <w:lang w:eastAsia="bg-BG"/>
        </w:rPr>
        <w:t xml:space="preserve">Изключителен интерес от страна както на организирани групи така и от индивидуални туристи се прояви към скален манастир „Св. Димитър </w:t>
      </w:r>
      <w:proofErr w:type="spellStart"/>
      <w:r w:rsidRPr="00B5326A">
        <w:rPr>
          <w:rFonts w:ascii="Times New Roman" w:eastAsia="Calibri" w:hAnsi="Times New Roman" w:cs="Times New Roman"/>
          <w:sz w:val="24"/>
          <w:szCs w:val="24"/>
          <w:lang w:eastAsia="bg-BG"/>
        </w:rPr>
        <w:t>Басарбовски</w:t>
      </w:r>
      <w:proofErr w:type="spellEnd"/>
      <w:r w:rsidRPr="00B5326A">
        <w:rPr>
          <w:rFonts w:ascii="Times New Roman" w:eastAsia="Calibri" w:hAnsi="Times New Roman" w:cs="Times New Roman"/>
          <w:sz w:val="24"/>
          <w:szCs w:val="24"/>
          <w:lang w:eastAsia="bg-BG"/>
        </w:rPr>
        <w:t xml:space="preserve">“, „Ивановски скални църкви“ (ЮНЕСКО) и ПП „Русенски Лом“, както и към </w:t>
      </w:r>
      <w:r w:rsidR="00D112F5">
        <w:rPr>
          <w:rFonts w:ascii="Times New Roman" w:eastAsia="Calibri" w:hAnsi="Times New Roman" w:cs="Times New Roman"/>
          <w:sz w:val="24"/>
          <w:szCs w:val="24"/>
          <w:lang w:eastAsia="bg-BG"/>
        </w:rPr>
        <w:t>архитектурен резерват „Средновековен град Червен“</w:t>
      </w:r>
      <w:r w:rsidRPr="00B5326A">
        <w:rPr>
          <w:rFonts w:ascii="Times New Roman" w:eastAsia="Calibri" w:hAnsi="Times New Roman" w:cs="Times New Roman"/>
          <w:sz w:val="24"/>
          <w:szCs w:val="24"/>
          <w:lang w:eastAsia="bg-BG"/>
        </w:rPr>
        <w:t>, особено в периода около национални, официални празници и почивни дни, както и през активния летен сезон.</w:t>
      </w:r>
    </w:p>
    <w:p w14:paraId="3B2827BC" w14:textId="31CE6A01" w:rsidR="003F559C" w:rsidRPr="00B5326A" w:rsidRDefault="003F559C" w:rsidP="003F559C">
      <w:pPr>
        <w:spacing w:after="0" w:line="240" w:lineRule="auto"/>
        <w:ind w:firstLine="708"/>
        <w:contextualSpacing/>
        <w:jc w:val="both"/>
        <w:rPr>
          <w:rFonts w:ascii="Times New Roman" w:eastAsia="Calibri" w:hAnsi="Times New Roman" w:cs="Times New Roman"/>
          <w:sz w:val="24"/>
          <w:szCs w:val="24"/>
          <w:lang w:eastAsia="bg-BG"/>
        </w:rPr>
      </w:pPr>
      <w:r w:rsidRPr="00B5326A">
        <w:rPr>
          <w:rFonts w:ascii="Times New Roman" w:eastAsia="Calibri" w:hAnsi="Times New Roman" w:cs="Times New Roman"/>
          <w:sz w:val="24"/>
          <w:szCs w:val="24"/>
          <w:lang w:eastAsia="bg-BG"/>
        </w:rPr>
        <w:t xml:space="preserve">За музейните експозиции </w:t>
      </w:r>
      <w:r w:rsidR="00931BE8" w:rsidRPr="00B5326A">
        <w:rPr>
          <w:rFonts w:ascii="Times New Roman" w:eastAsia="Calibri" w:hAnsi="Times New Roman" w:cs="Times New Roman"/>
          <w:sz w:val="24"/>
          <w:szCs w:val="24"/>
          <w:lang w:eastAsia="bg-BG"/>
        </w:rPr>
        <w:t xml:space="preserve">на територията на града </w:t>
      </w:r>
      <w:r w:rsidRPr="00B5326A">
        <w:rPr>
          <w:rFonts w:ascii="Times New Roman" w:eastAsia="Calibri" w:hAnsi="Times New Roman" w:cs="Times New Roman"/>
          <w:sz w:val="24"/>
          <w:szCs w:val="24"/>
          <w:lang w:eastAsia="bg-BG"/>
        </w:rPr>
        <w:t>най-висок интерес и запитвания имаше за Исторически музей -</w:t>
      </w:r>
      <w:r w:rsidR="00931BE8" w:rsidRPr="00B5326A">
        <w:rPr>
          <w:rFonts w:ascii="Times New Roman" w:eastAsia="Calibri" w:hAnsi="Times New Roman" w:cs="Times New Roman"/>
          <w:sz w:val="24"/>
          <w:szCs w:val="24"/>
          <w:lang w:eastAsia="bg-BG"/>
        </w:rPr>
        <w:t xml:space="preserve"> </w:t>
      </w:r>
      <w:r w:rsidRPr="00B5326A">
        <w:rPr>
          <w:rFonts w:ascii="Times New Roman" w:eastAsia="Calibri" w:hAnsi="Times New Roman" w:cs="Times New Roman"/>
          <w:sz w:val="24"/>
          <w:szCs w:val="24"/>
          <w:lang w:eastAsia="bg-BG"/>
        </w:rPr>
        <w:t xml:space="preserve">Русе, Екомузей с аквариум, </w:t>
      </w:r>
      <w:r w:rsidR="00D112F5">
        <w:rPr>
          <w:rFonts w:ascii="Times New Roman" w:eastAsia="Calibri" w:hAnsi="Times New Roman" w:cs="Times New Roman"/>
          <w:sz w:val="24"/>
          <w:szCs w:val="24"/>
          <w:lang w:eastAsia="bg-BG"/>
        </w:rPr>
        <w:t>Пантеон на възрожденците</w:t>
      </w:r>
      <w:r w:rsidRPr="00B5326A">
        <w:rPr>
          <w:rFonts w:ascii="Times New Roman" w:eastAsia="Calibri" w:hAnsi="Times New Roman" w:cs="Times New Roman"/>
          <w:sz w:val="24"/>
          <w:szCs w:val="24"/>
          <w:lang w:eastAsia="bg-BG"/>
        </w:rPr>
        <w:t>, Римската крепост „Сексагинта Приста”</w:t>
      </w:r>
      <w:r w:rsidR="00E61685">
        <w:rPr>
          <w:rFonts w:ascii="Times New Roman" w:eastAsia="Calibri" w:hAnsi="Times New Roman" w:cs="Times New Roman"/>
          <w:sz w:val="24"/>
          <w:szCs w:val="24"/>
          <w:lang w:eastAsia="bg-BG"/>
        </w:rPr>
        <w:t xml:space="preserve"> и</w:t>
      </w:r>
      <w:r w:rsidR="00931BE8" w:rsidRPr="00B5326A">
        <w:rPr>
          <w:rFonts w:ascii="Times New Roman" w:eastAsia="Calibri" w:hAnsi="Times New Roman" w:cs="Times New Roman"/>
          <w:sz w:val="24"/>
          <w:szCs w:val="24"/>
          <w:lang w:eastAsia="bg-BG"/>
        </w:rPr>
        <w:t xml:space="preserve"> </w:t>
      </w:r>
      <w:r w:rsidR="00D112F5">
        <w:rPr>
          <w:rFonts w:ascii="Times New Roman" w:eastAsia="Calibri" w:hAnsi="Times New Roman" w:cs="Times New Roman"/>
          <w:sz w:val="24"/>
          <w:szCs w:val="24"/>
          <w:lang w:eastAsia="bg-BG"/>
        </w:rPr>
        <w:t>Къща музей „Баба Тонка“</w:t>
      </w:r>
      <w:r w:rsidR="00B5326A" w:rsidRPr="00B5326A">
        <w:rPr>
          <w:rFonts w:ascii="Times New Roman" w:eastAsia="Calibri" w:hAnsi="Times New Roman" w:cs="Times New Roman"/>
          <w:sz w:val="24"/>
          <w:szCs w:val="24"/>
          <w:lang w:eastAsia="bg-BG"/>
        </w:rPr>
        <w:t>.</w:t>
      </w:r>
    </w:p>
    <w:p w14:paraId="0E891DCF" w14:textId="002AA7D2" w:rsidR="003F559C" w:rsidRDefault="003F559C" w:rsidP="003F559C">
      <w:pPr>
        <w:spacing w:after="0" w:line="240" w:lineRule="auto"/>
        <w:ind w:firstLine="720"/>
        <w:contextualSpacing/>
        <w:jc w:val="both"/>
        <w:rPr>
          <w:rFonts w:ascii="Times New Roman" w:eastAsia="Calibri" w:hAnsi="Times New Roman" w:cs="Times New Roman"/>
          <w:color w:val="000000" w:themeColor="text1"/>
          <w:sz w:val="24"/>
          <w:szCs w:val="24"/>
          <w:lang w:eastAsia="bg-BG"/>
        </w:rPr>
      </w:pPr>
      <w:r w:rsidRPr="009E26E1">
        <w:rPr>
          <w:rFonts w:ascii="Times New Roman" w:eastAsia="Calibri" w:hAnsi="Times New Roman" w:cs="Times New Roman"/>
          <w:color w:val="000000" w:themeColor="text1"/>
          <w:sz w:val="24"/>
          <w:szCs w:val="24"/>
          <w:lang w:eastAsia="bg-BG"/>
        </w:rPr>
        <w:t xml:space="preserve">За популяризиране на възможностите за туризъм на територията на региона, Община Русе издава рекламно-информационни материали чрез програмата за развитие на туризма за съответната година, които се разпространяват в Туристическия информационен център, хотелите и музеите на територията на общината и по време на  туристическите изложения и борси. </w:t>
      </w:r>
      <w:r w:rsidR="00B154BF" w:rsidRPr="00B154BF">
        <w:rPr>
          <w:rFonts w:ascii="Times New Roman" w:eastAsia="Calibri" w:hAnsi="Times New Roman" w:cs="Times New Roman"/>
          <w:color w:val="000000" w:themeColor="text1"/>
          <w:sz w:val="24"/>
          <w:szCs w:val="24"/>
          <w:lang w:eastAsia="bg-BG"/>
        </w:rPr>
        <w:t>За рекламни нужди и промотиране на общоградските събития бяха отпечатани рекламни флаери, дипляни, баджове, т</w:t>
      </w:r>
      <w:r w:rsidR="00B154BF">
        <w:rPr>
          <w:rFonts w:ascii="Times New Roman" w:eastAsia="Calibri" w:hAnsi="Times New Roman" w:cs="Times New Roman"/>
          <w:color w:val="000000" w:themeColor="text1"/>
          <w:sz w:val="24"/>
          <w:szCs w:val="24"/>
          <w:lang w:eastAsia="bg-BG"/>
        </w:rPr>
        <w:t>ранспаранти и грамоти.</w:t>
      </w:r>
    </w:p>
    <w:p w14:paraId="5A1145F2" w14:textId="77777777" w:rsidR="00034C30" w:rsidRDefault="00034C30" w:rsidP="00034C30">
      <w:pPr>
        <w:spacing w:after="0" w:line="240" w:lineRule="auto"/>
        <w:ind w:firstLine="720"/>
        <w:contextualSpacing/>
        <w:jc w:val="both"/>
        <w:rPr>
          <w:rFonts w:ascii="Times New Roman" w:eastAsia="Calibri" w:hAnsi="Times New Roman" w:cs="Times New Roman"/>
          <w:color w:val="000000" w:themeColor="text1"/>
          <w:sz w:val="24"/>
          <w:szCs w:val="24"/>
          <w:lang w:eastAsia="bg-BG"/>
        </w:rPr>
      </w:pPr>
    </w:p>
    <w:p w14:paraId="44409C20" w14:textId="46D78ABC" w:rsidR="0051529A" w:rsidRDefault="0051529A" w:rsidP="00A42677">
      <w:pPr>
        <w:spacing w:after="0" w:line="240" w:lineRule="auto"/>
        <w:contextualSpacing/>
        <w:jc w:val="both"/>
        <w:rPr>
          <w:rFonts w:ascii="Times New Roman" w:eastAsia="Calibri" w:hAnsi="Times New Roman" w:cs="Times New Roman"/>
          <w:b/>
          <w:color w:val="000000" w:themeColor="text1"/>
          <w:sz w:val="24"/>
          <w:szCs w:val="24"/>
          <w:lang w:eastAsia="bg-BG"/>
        </w:rPr>
      </w:pPr>
    </w:p>
    <w:p w14:paraId="53DBD962" w14:textId="5BC589B4" w:rsidR="0072132B" w:rsidRPr="00483A35" w:rsidRDefault="00034C30" w:rsidP="00034C30">
      <w:pPr>
        <w:spacing w:after="0" w:line="240" w:lineRule="auto"/>
        <w:ind w:firstLine="720"/>
        <w:contextualSpacing/>
        <w:jc w:val="both"/>
        <w:rPr>
          <w:rFonts w:ascii="Times New Roman" w:eastAsia="Calibri" w:hAnsi="Times New Roman" w:cs="Times New Roman"/>
          <w:b/>
          <w:color w:val="000000" w:themeColor="text1"/>
          <w:sz w:val="24"/>
          <w:szCs w:val="24"/>
          <w:lang w:eastAsia="bg-BG"/>
        </w:rPr>
      </w:pPr>
      <w:r w:rsidRPr="00034C30">
        <w:rPr>
          <w:rFonts w:ascii="Times New Roman" w:eastAsia="Calibri" w:hAnsi="Times New Roman" w:cs="Times New Roman"/>
          <w:b/>
          <w:color w:val="000000" w:themeColor="text1"/>
          <w:sz w:val="24"/>
          <w:szCs w:val="24"/>
          <w:lang w:eastAsia="bg-BG"/>
        </w:rPr>
        <w:lastRenderedPageBreak/>
        <w:t>Посещения в културните институции на територията на Община Русе</w:t>
      </w:r>
      <w:r w:rsidR="00483A35">
        <w:rPr>
          <w:rFonts w:ascii="Times New Roman" w:eastAsia="Calibri" w:hAnsi="Times New Roman" w:cs="Times New Roman"/>
          <w:b/>
          <w:color w:val="000000" w:themeColor="text1"/>
          <w:sz w:val="24"/>
          <w:szCs w:val="24"/>
          <w:lang w:eastAsia="bg-BG"/>
        </w:rPr>
        <w:t>:</w:t>
      </w:r>
    </w:p>
    <w:p w14:paraId="58633852" w14:textId="77777777" w:rsidR="0064488F" w:rsidRDefault="00393CF7" w:rsidP="00600AD6">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Р</w:t>
      </w:r>
      <w:r w:rsidRPr="001A0336">
        <w:rPr>
          <w:rFonts w:ascii="Times New Roman" w:eastAsia="Times New Roman" w:hAnsi="Times New Roman" w:cs="Times New Roman"/>
          <w:sz w:val="24"/>
          <w:szCs w:val="24"/>
          <w:lang w:eastAsia="bg-BG"/>
        </w:rPr>
        <w:t>егионален истори</w:t>
      </w:r>
      <w:r>
        <w:rPr>
          <w:rFonts w:ascii="Times New Roman" w:eastAsia="Times New Roman" w:hAnsi="Times New Roman" w:cs="Times New Roman"/>
          <w:sz w:val="24"/>
          <w:szCs w:val="24"/>
          <w:lang w:eastAsia="bg-BG"/>
        </w:rPr>
        <w:t>чески музей - Русе</w:t>
      </w:r>
      <w:r w:rsidRPr="001A0336">
        <w:rPr>
          <w:rFonts w:ascii="Times New Roman" w:eastAsia="Times New Roman" w:hAnsi="Times New Roman" w:cs="Times New Roman"/>
          <w:sz w:val="24"/>
          <w:szCs w:val="24"/>
          <w:lang w:eastAsia="bg-BG"/>
        </w:rPr>
        <w:t xml:space="preserve"> предоставя информация за броя и ръста на п</w:t>
      </w:r>
      <w:r>
        <w:rPr>
          <w:rFonts w:ascii="Times New Roman" w:eastAsia="Times New Roman" w:hAnsi="Times New Roman" w:cs="Times New Roman"/>
          <w:sz w:val="24"/>
          <w:szCs w:val="24"/>
          <w:lang w:eastAsia="bg-BG"/>
        </w:rPr>
        <w:t xml:space="preserve">осетителите в експозициите му. </w:t>
      </w:r>
      <w:r w:rsidRPr="001A0336">
        <w:rPr>
          <w:rFonts w:ascii="Times New Roman" w:eastAsia="Times New Roman" w:hAnsi="Times New Roman" w:cs="Times New Roman"/>
          <w:sz w:val="24"/>
          <w:szCs w:val="24"/>
          <w:lang w:eastAsia="bg-BG"/>
        </w:rPr>
        <w:t>По актуални данни за 202</w:t>
      </w:r>
      <w:r w:rsidR="00AD1AC5">
        <w:rPr>
          <w:rFonts w:ascii="Times New Roman" w:eastAsia="Times New Roman" w:hAnsi="Times New Roman" w:cs="Times New Roman"/>
          <w:sz w:val="24"/>
          <w:szCs w:val="24"/>
          <w:lang w:eastAsia="bg-BG"/>
        </w:rPr>
        <w:t>5</w:t>
      </w:r>
      <w:r w:rsidRPr="001A0336">
        <w:rPr>
          <w:rFonts w:ascii="Times New Roman" w:eastAsia="Times New Roman" w:hAnsi="Times New Roman" w:cs="Times New Roman"/>
          <w:sz w:val="24"/>
          <w:szCs w:val="24"/>
          <w:lang w:eastAsia="bg-BG"/>
        </w:rPr>
        <w:t xml:space="preserve"> година</w:t>
      </w:r>
      <w:r>
        <w:rPr>
          <w:rFonts w:ascii="Times New Roman" w:eastAsia="Times New Roman" w:hAnsi="Times New Roman" w:cs="Times New Roman"/>
          <w:sz w:val="24"/>
          <w:szCs w:val="24"/>
          <w:lang w:eastAsia="bg-BG"/>
        </w:rPr>
        <w:t xml:space="preserve"> общият</w:t>
      </w:r>
      <w:r w:rsidR="005056CB">
        <w:rPr>
          <w:rFonts w:ascii="Times New Roman" w:eastAsia="Times New Roman" w:hAnsi="Times New Roman" w:cs="Times New Roman"/>
          <w:sz w:val="24"/>
          <w:szCs w:val="24"/>
          <w:lang w:eastAsia="bg-BG"/>
        </w:rPr>
        <w:t xml:space="preserve"> брой на посетителите е 91</w:t>
      </w:r>
      <w:r w:rsidR="000073B8">
        <w:rPr>
          <w:rFonts w:ascii="Times New Roman" w:eastAsia="Times New Roman" w:hAnsi="Times New Roman" w:cs="Times New Roman"/>
          <w:sz w:val="24"/>
          <w:szCs w:val="24"/>
          <w:lang w:eastAsia="bg-BG"/>
        </w:rPr>
        <w:t> </w:t>
      </w:r>
      <w:r w:rsidR="005056CB">
        <w:rPr>
          <w:rFonts w:ascii="Times New Roman" w:eastAsia="Times New Roman" w:hAnsi="Times New Roman" w:cs="Times New Roman"/>
          <w:sz w:val="24"/>
          <w:szCs w:val="24"/>
          <w:lang w:eastAsia="bg-BG"/>
        </w:rPr>
        <w:t>603</w:t>
      </w:r>
      <w:r w:rsidR="000073B8">
        <w:rPr>
          <w:rFonts w:ascii="Times New Roman" w:eastAsia="Times New Roman" w:hAnsi="Times New Roman" w:cs="Times New Roman"/>
          <w:sz w:val="24"/>
          <w:szCs w:val="24"/>
          <w:lang w:eastAsia="bg-BG"/>
        </w:rPr>
        <w:t xml:space="preserve">, което е с 4 363 души по-малко в сравнение с 2024 г., но с 864 повече от 2023 г. и с 12 931 повече от 2022 г. </w:t>
      </w:r>
    </w:p>
    <w:p w14:paraId="5E3D438B" w14:textId="1BA487F8" w:rsidR="00483A35" w:rsidRDefault="00603FC3" w:rsidP="00600AD6">
      <w:pPr>
        <w:spacing w:after="0" w:line="240" w:lineRule="auto"/>
        <w:ind w:firstLine="720"/>
        <w:jc w:val="both"/>
        <w:rPr>
          <w:rFonts w:ascii="Times New Roman" w:eastAsia="Lucida Sans Unicode" w:hAnsi="Times New Roman" w:cs="Times New Roman"/>
          <w:noProof/>
          <w:sz w:val="24"/>
          <w:szCs w:val="24"/>
          <w:lang w:eastAsia="bg-BG"/>
        </w:rPr>
      </w:pPr>
      <w:r>
        <w:rPr>
          <w:rFonts w:ascii="Times New Roman" w:eastAsia="Times New Roman" w:hAnsi="Times New Roman" w:cs="Times New Roman"/>
          <w:sz w:val="24"/>
          <w:szCs w:val="24"/>
          <w:lang w:eastAsia="bg-BG"/>
        </w:rPr>
        <w:t xml:space="preserve">През 2025 г. се запазва тенденцията при позиционирането на музейните обекти спрямо интереса от страна на посетителите. Водещото място се заема от археологически резерват „Ивановски скални църкви“, които имат 27 402 посетители, което е 30% от общия брой посетители в обектите на русенския музей. </w:t>
      </w:r>
      <w:r w:rsidRPr="00414916">
        <w:rPr>
          <w:rFonts w:ascii="Times New Roman" w:eastAsia="Lucida Sans Unicode" w:hAnsi="Times New Roman" w:cs="Times New Roman"/>
          <w:noProof/>
          <w:sz w:val="24"/>
          <w:szCs w:val="24"/>
          <w:lang w:eastAsia="bg-BG"/>
        </w:rPr>
        <w:t xml:space="preserve">От 2017 г. до 2019 г. Ивановските скални църкви, които са с лейбъла ЮНЕСКО, привличат най-голям брой туристи. От годината на COVID обаче, обектът, който през зимните месеци традиционно не работи с пълния си капацитет, а само по предварителна заявка, загуби първенството си в полза на Екомузей с аквариум. Така три поредни години Екомузей с аквариум </w:t>
      </w:r>
      <w:r w:rsidR="0017635B">
        <w:rPr>
          <w:rFonts w:ascii="Times New Roman" w:eastAsia="Lucida Sans Unicode" w:hAnsi="Times New Roman" w:cs="Times New Roman"/>
          <w:noProof/>
          <w:sz w:val="24"/>
          <w:szCs w:val="24"/>
          <w:lang w:eastAsia="bg-BG"/>
        </w:rPr>
        <w:t xml:space="preserve">е </w:t>
      </w:r>
      <w:r w:rsidRPr="00414916">
        <w:rPr>
          <w:rFonts w:ascii="Times New Roman" w:eastAsia="Lucida Sans Unicode" w:hAnsi="Times New Roman" w:cs="Times New Roman"/>
          <w:noProof/>
          <w:sz w:val="24"/>
          <w:szCs w:val="24"/>
          <w:lang w:eastAsia="bg-BG"/>
        </w:rPr>
        <w:t xml:space="preserve">на челни позиции. </w:t>
      </w:r>
    </w:p>
    <w:p w14:paraId="2479186A" w14:textId="77777777" w:rsidR="00A20D1B" w:rsidRDefault="00603FC3" w:rsidP="00335DA7">
      <w:pPr>
        <w:spacing w:after="0" w:line="240" w:lineRule="auto"/>
        <w:ind w:firstLine="720"/>
        <w:jc w:val="both"/>
        <w:rPr>
          <w:rFonts w:ascii="Times New Roman" w:eastAsia="Lucida Sans Unicode" w:hAnsi="Times New Roman" w:cs="Times New Roman"/>
          <w:noProof/>
          <w:sz w:val="24"/>
          <w:szCs w:val="24"/>
          <w:lang w:eastAsia="bg-BG"/>
        </w:rPr>
      </w:pPr>
      <w:r w:rsidRPr="00414916">
        <w:rPr>
          <w:rFonts w:ascii="Times New Roman" w:eastAsia="Lucida Sans Unicode" w:hAnsi="Times New Roman" w:cs="Times New Roman"/>
          <w:noProof/>
          <w:sz w:val="24"/>
          <w:szCs w:val="24"/>
          <w:lang w:eastAsia="bg-BG"/>
        </w:rPr>
        <w:t xml:space="preserve">Данните от 2022 г. обаче показват, че Ивановските </w:t>
      </w:r>
      <w:r w:rsidR="003C6F45">
        <w:rPr>
          <w:rFonts w:ascii="Times New Roman" w:eastAsia="Lucida Sans Unicode" w:hAnsi="Times New Roman" w:cs="Times New Roman"/>
          <w:noProof/>
          <w:sz w:val="24"/>
          <w:szCs w:val="24"/>
          <w:lang w:eastAsia="bg-BG"/>
        </w:rPr>
        <w:t xml:space="preserve">скални </w:t>
      </w:r>
      <w:r w:rsidRPr="00414916">
        <w:rPr>
          <w:rFonts w:ascii="Times New Roman" w:eastAsia="Lucida Sans Unicode" w:hAnsi="Times New Roman" w:cs="Times New Roman"/>
          <w:noProof/>
          <w:sz w:val="24"/>
          <w:szCs w:val="24"/>
          <w:lang w:eastAsia="bg-BG"/>
        </w:rPr>
        <w:t>църкви отново дого</w:t>
      </w:r>
      <w:r w:rsidR="0017635B">
        <w:rPr>
          <w:rFonts w:ascii="Times New Roman" w:eastAsia="Lucida Sans Unicode" w:hAnsi="Times New Roman" w:cs="Times New Roman"/>
          <w:noProof/>
          <w:sz w:val="24"/>
          <w:szCs w:val="24"/>
          <w:lang w:eastAsia="bg-BG"/>
        </w:rPr>
        <w:t>нва</w:t>
      </w:r>
      <w:r w:rsidR="003C6F45">
        <w:rPr>
          <w:rFonts w:ascii="Times New Roman" w:eastAsia="Lucida Sans Unicode" w:hAnsi="Times New Roman" w:cs="Times New Roman"/>
          <w:noProof/>
          <w:sz w:val="24"/>
          <w:szCs w:val="24"/>
          <w:lang w:eastAsia="bg-BG"/>
        </w:rPr>
        <w:t>т позицията „</w:t>
      </w:r>
      <w:r w:rsidR="0017635B">
        <w:rPr>
          <w:rFonts w:ascii="Times New Roman" w:eastAsia="Lucida Sans Unicode" w:hAnsi="Times New Roman" w:cs="Times New Roman"/>
          <w:noProof/>
          <w:sz w:val="24"/>
          <w:szCs w:val="24"/>
          <w:lang w:eastAsia="bg-BG"/>
        </w:rPr>
        <w:t>най-предпочитаната градска</w:t>
      </w:r>
      <w:r w:rsidRPr="00414916">
        <w:rPr>
          <w:rFonts w:ascii="Times New Roman" w:eastAsia="Lucida Sans Unicode" w:hAnsi="Times New Roman" w:cs="Times New Roman"/>
          <w:noProof/>
          <w:sz w:val="24"/>
          <w:szCs w:val="24"/>
          <w:lang w:eastAsia="bg-BG"/>
        </w:rPr>
        <w:t xml:space="preserve"> експозиция</w:t>
      </w:r>
      <w:r w:rsidR="003C6F45">
        <w:rPr>
          <w:rFonts w:ascii="Times New Roman" w:eastAsia="Lucida Sans Unicode" w:hAnsi="Times New Roman" w:cs="Times New Roman"/>
          <w:noProof/>
          <w:sz w:val="24"/>
          <w:szCs w:val="24"/>
          <w:lang w:eastAsia="bg-BG"/>
        </w:rPr>
        <w:t>“</w:t>
      </w:r>
      <w:r w:rsidRPr="00414916">
        <w:rPr>
          <w:rFonts w:ascii="Times New Roman" w:eastAsia="Lucida Sans Unicode" w:hAnsi="Times New Roman" w:cs="Times New Roman"/>
          <w:noProof/>
          <w:sz w:val="24"/>
          <w:szCs w:val="24"/>
          <w:lang w:eastAsia="bg-BG"/>
        </w:rPr>
        <w:t xml:space="preserve">. През 2023 година се запазва същата тенденция, </w:t>
      </w:r>
      <w:r w:rsidR="00A20D1B">
        <w:rPr>
          <w:rFonts w:ascii="Times New Roman" w:eastAsia="Lucida Sans Unicode" w:hAnsi="Times New Roman" w:cs="Times New Roman"/>
          <w:noProof/>
          <w:sz w:val="24"/>
          <w:szCs w:val="24"/>
          <w:lang w:eastAsia="bg-BG"/>
        </w:rPr>
        <w:t>като</w:t>
      </w:r>
      <w:r w:rsidRPr="00414916">
        <w:rPr>
          <w:rFonts w:ascii="Times New Roman" w:eastAsia="Lucida Sans Unicode" w:hAnsi="Times New Roman" w:cs="Times New Roman"/>
          <w:noProof/>
          <w:sz w:val="24"/>
          <w:szCs w:val="24"/>
          <w:lang w:eastAsia="bg-BG"/>
        </w:rPr>
        <w:t xml:space="preserve"> посетителите на Ивановски</w:t>
      </w:r>
      <w:r w:rsidR="00A20D1B">
        <w:rPr>
          <w:rFonts w:ascii="Times New Roman" w:eastAsia="Lucida Sans Unicode" w:hAnsi="Times New Roman" w:cs="Times New Roman"/>
          <w:noProof/>
          <w:sz w:val="24"/>
          <w:szCs w:val="24"/>
          <w:lang w:eastAsia="bg-BG"/>
        </w:rPr>
        <w:t>те</w:t>
      </w:r>
      <w:r w:rsidRPr="00414916">
        <w:rPr>
          <w:rFonts w:ascii="Times New Roman" w:eastAsia="Lucida Sans Unicode" w:hAnsi="Times New Roman" w:cs="Times New Roman"/>
          <w:noProof/>
          <w:sz w:val="24"/>
          <w:szCs w:val="24"/>
          <w:lang w:eastAsia="bg-BG"/>
        </w:rPr>
        <w:t xml:space="preserve"> скални църкви почти се изравняват с броя на посети</w:t>
      </w:r>
      <w:r w:rsidR="00A20D1B">
        <w:rPr>
          <w:rFonts w:ascii="Times New Roman" w:eastAsia="Lucida Sans Unicode" w:hAnsi="Times New Roman" w:cs="Times New Roman"/>
          <w:noProof/>
          <w:sz w:val="24"/>
          <w:szCs w:val="24"/>
          <w:lang w:eastAsia="bg-BG"/>
        </w:rPr>
        <w:t xml:space="preserve">телите на Екомузей с аквариум. </w:t>
      </w:r>
    </w:p>
    <w:p w14:paraId="1EEDE7AF" w14:textId="2CE9E814" w:rsidR="0064488F" w:rsidRDefault="00603FC3" w:rsidP="00335DA7">
      <w:pPr>
        <w:spacing w:after="0" w:line="240" w:lineRule="auto"/>
        <w:ind w:firstLine="720"/>
        <w:jc w:val="both"/>
        <w:rPr>
          <w:rFonts w:ascii="Times New Roman" w:eastAsia="Times New Roman" w:hAnsi="Times New Roman" w:cs="Times New Roman"/>
          <w:sz w:val="24"/>
          <w:szCs w:val="24"/>
          <w:lang w:eastAsia="bg-BG"/>
        </w:rPr>
      </w:pPr>
      <w:r w:rsidRPr="00414916">
        <w:rPr>
          <w:rFonts w:ascii="Times New Roman" w:eastAsia="Lucida Sans Unicode" w:hAnsi="Times New Roman" w:cs="Times New Roman"/>
          <w:noProof/>
          <w:sz w:val="24"/>
          <w:szCs w:val="24"/>
          <w:lang w:eastAsia="bg-BG"/>
        </w:rPr>
        <w:t>На второ място по интерес се нарежда Екомузей с аквариум с 19 536 души, а с устойчивите си посетители третото място се заема от Историческия музей – 12 432 човека. Повишаване в броя посетители в сравнение с предходната 2024 г. се забелязва при къщите музеи – Къща музей „Баба Тонка“ (12,5 %), Къща музей „Захари Стоянов“ (8 %), Музей на градския бит (почти 11 %), Пантеон на възрожденците (почти 10 %), Римски кастел „Сексагинта Приста“ (5,7 %).</w:t>
      </w:r>
      <w:r>
        <w:rPr>
          <w:rFonts w:ascii="Times New Roman" w:eastAsia="Lucida Sans Unicode" w:hAnsi="Times New Roman" w:cs="Times New Roman"/>
          <w:noProof/>
          <w:sz w:val="24"/>
          <w:szCs w:val="24"/>
          <w:lang w:eastAsia="bg-BG"/>
        </w:rPr>
        <w:t xml:space="preserve"> </w:t>
      </w:r>
      <w:r w:rsidRPr="00414916">
        <w:rPr>
          <w:rFonts w:ascii="Times New Roman" w:eastAsia="Lucida Sans Unicode" w:hAnsi="Times New Roman" w:cs="Times New Roman"/>
          <w:noProof/>
          <w:sz w:val="24"/>
          <w:szCs w:val="24"/>
          <w:lang w:eastAsia="bg-BG"/>
        </w:rPr>
        <w:t xml:space="preserve">Отливът на туристи през 2025 г. в сравнение с 2024 г. може да се констатира при големите музеи </w:t>
      </w:r>
      <w:r w:rsidR="00E13F1F">
        <w:rPr>
          <w:rFonts w:ascii="Times New Roman" w:eastAsia="Lucida Sans Unicode" w:hAnsi="Times New Roman" w:cs="Times New Roman"/>
          <w:noProof/>
          <w:sz w:val="24"/>
          <w:szCs w:val="24"/>
          <w:lang w:eastAsia="bg-BG"/>
        </w:rPr>
        <w:drawing>
          <wp:anchor distT="0" distB="0" distL="114300" distR="114300" simplePos="0" relativeHeight="251764224" behindDoc="1" locked="0" layoutInCell="1" allowOverlap="1" wp14:anchorId="34D7B55C" wp14:editId="27C98DDB">
            <wp:simplePos x="0" y="0"/>
            <wp:positionH relativeFrom="page">
              <wp:align>right</wp:align>
            </wp:positionH>
            <wp:positionV relativeFrom="page">
              <wp:posOffset>15239</wp:posOffset>
            </wp:positionV>
            <wp:extent cx="7559040" cy="10691975"/>
            <wp:effectExtent l="0" t="0" r="3810" b="0"/>
            <wp:wrapNone/>
            <wp:docPr id="56" name="Картина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59040" cy="10691975"/>
                    </a:xfrm>
                    <a:prstGeom prst="rect">
                      <a:avLst/>
                    </a:prstGeom>
                  </pic:spPr>
                </pic:pic>
              </a:graphicData>
            </a:graphic>
            <wp14:sizeRelH relativeFrom="margin">
              <wp14:pctWidth>0</wp14:pctWidth>
            </wp14:sizeRelH>
            <wp14:sizeRelV relativeFrom="margin">
              <wp14:pctHeight>0</wp14:pctHeight>
            </wp14:sizeRelV>
          </wp:anchor>
        </w:drawing>
      </w:r>
      <w:r w:rsidRPr="00414916">
        <w:rPr>
          <w:rFonts w:ascii="Times New Roman" w:eastAsia="Lucida Sans Unicode" w:hAnsi="Times New Roman" w:cs="Times New Roman"/>
          <w:noProof/>
          <w:sz w:val="24"/>
          <w:szCs w:val="24"/>
          <w:lang w:eastAsia="bg-BG"/>
        </w:rPr>
        <w:t>като Историческия музей (16 %), Археологически резерват Ивановски скални църкви (4,9 %), Екомузей с аквариум (15,6 %). При Средновековен град Червен броя на посетителите е леко повишен, но като цяло стабилен – 8038 човека през 2025 г. и 7732 човека през 2024 г.</w:t>
      </w:r>
      <w:r w:rsidR="001A1CA1">
        <w:rPr>
          <w:rFonts w:ascii="Times New Roman" w:eastAsia="Lucida Sans Unicode" w:hAnsi="Times New Roman" w:cs="Times New Roman"/>
          <w:noProof/>
          <w:kern w:val="2"/>
          <w:sz w:val="24"/>
          <w:szCs w:val="24"/>
          <w:lang w:eastAsia="bg-BG"/>
        </w:rPr>
        <w:drawing>
          <wp:anchor distT="0" distB="0" distL="114300" distR="114300" simplePos="0" relativeHeight="251776512" behindDoc="1" locked="0" layoutInCell="1" allowOverlap="1" wp14:anchorId="289A826A" wp14:editId="17D781B4">
            <wp:simplePos x="0" y="0"/>
            <wp:positionH relativeFrom="page">
              <wp:align>right</wp:align>
            </wp:positionH>
            <wp:positionV relativeFrom="page">
              <wp:align>top</wp:align>
            </wp:positionV>
            <wp:extent cx="7551420" cy="10681197"/>
            <wp:effectExtent l="0" t="0" r="0" b="6350"/>
            <wp:wrapNone/>
            <wp:docPr id="1551625243" name="Картина 155162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43"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51420" cy="10681197"/>
                    </a:xfrm>
                    <a:prstGeom prst="rect">
                      <a:avLst/>
                    </a:prstGeom>
                  </pic:spPr>
                </pic:pic>
              </a:graphicData>
            </a:graphic>
            <wp14:sizeRelH relativeFrom="margin">
              <wp14:pctWidth>0</wp14:pctWidth>
            </wp14:sizeRelH>
            <wp14:sizeRelV relativeFrom="margin">
              <wp14:pctHeight>0</wp14:pctHeight>
            </wp14:sizeRelV>
          </wp:anchor>
        </w:drawing>
      </w:r>
      <w:r w:rsidR="00335DA7">
        <w:rPr>
          <w:rFonts w:ascii="Times New Roman" w:eastAsia="Times New Roman" w:hAnsi="Times New Roman" w:cs="Times New Roman"/>
          <w:sz w:val="24"/>
          <w:szCs w:val="24"/>
          <w:lang w:eastAsia="bg-BG"/>
        </w:rPr>
        <w:t xml:space="preserve"> </w:t>
      </w:r>
    </w:p>
    <w:p w14:paraId="33D328F8" w14:textId="77777777" w:rsidR="00A42677" w:rsidRDefault="00AD1AC5" w:rsidP="00A42677">
      <w:pPr>
        <w:spacing w:after="0" w:line="240" w:lineRule="auto"/>
        <w:ind w:firstLine="720"/>
        <w:jc w:val="both"/>
        <w:rPr>
          <w:rFonts w:ascii="Times New Roman" w:eastAsia="Lucida Sans Unicode" w:hAnsi="Times New Roman" w:cs="Times New Roman"/>
          <w:noProof/>
          <w:sz w:val="24"/>
          <w:szCs w:val="24"/>
          <w:lang w:eastAsia="bg-BG"/>
        </w:rPr>
      </w:pPr>
      <w:r>
        <w:rPr>
          <w:rFonts w:ascii="Times New Roman" w:eastAsia="Lucida Sans Unicode" w:hAnsi="Times New Roman" w:cs="Times New Roman"/>
          <w:kern w:val="2"/>
          <w:sz w:val="24"/>
          <w:szCs w:val="24"/>
        </w:rPr>
        <w:t>Данните сочат, че през 2025</w:t>
      </w:r>
      <w:r w:rsidR="00393CF7" w:rsidRPr="00953841">
        <w:rPr>
          <w:rFonts w:ascii="Times New Roman" w:eastAsia="Lucida Sans Unicode" w:hAnsi="Times New Roman" w:cs="Times New Roman"/>
          <w:kern w:val="2"/>
          <w:sz w:val="24"/>
          <w:szCs w:val="24"/>
        </w:rPr>
        <w:t xml:space="preserve"> г. чужденците съставляват </w:t>
      </w:r>
      <w:r w:rsidR="000073B8" w:rsidRPr="005279FA">
        <w:rPr>
          <w:rFonts w:ascii="Times New Roman" w:eastAsia="Lucida Sans Unicode" w:hAnsi="Times New Roman" w:cs="Times New Roman"/>
          <w:kern w:val="2"/>
          <w:sz w:val="24"/>
          <w:szCs w:val="24"/>
        </w:rPr>
        <w:t>30,93</w:t>
      </w:r>
      <w:r w:rsidR="00393CF7" w:rsidRPr="005279FA">
        <w:rPr>
          <w:rFonts w:ascii="Times New Roman" w:eastAsia="Lucida Sans Unicode" w:hAnsi="Times New Roman" w:cs="Times New Roman"/>
          <w:kern w:val="2"/>
          <w:sz w:val="24"/>
          <w:szCs w:val="24"/>
        </w:rPr>
        <w:t>%</w:t>
      </w:r>
      <w:r w:rsidR="00393CF7" w:rsidRPr="00953841">
        <w:rPr>
          <w:rFonts w:ascii="Times New Roman" w:eastAsia="Lucida Sans Unicode" w:hAnsi="Times New Roman" w:cs="Times New Roman"/>
          <w:kern w:val="2"/>
          <w:sz w:val="24"/>
          <w:szCs w:val="24"/>
        </w:rPr>
        <w:t xml:space="preserve"> от всички гости на музея, което е </w:t>
      </w:r>
      <w:r w:rsidR="000073B8">
        <w:rPr>
          <w:rFonts w:ascii="Times New Roman" w:eastAsia="Lucida Sans Unicode" w:hAnsi="Times New Roman" w:cs="Times New Roman"/>
          <w:kern w:val="2"/>
          <w:sz w:val="24"/>
          <w:szCs w:val="24"/>
        </w:rPr>
        <w:t>повишена</w:t>
      </w:r>
      <w:r>
        <w:rPr>
          <w:rFonts w:ascii="Times New Roman" w:eastAsia="Lucida Sans Unicode" w:hAnsi="Times New Roman" w:cs="Times New Roman"/>
          <w:kern w:val="2"/>
          <w:sz w:val="24"/>
          <w:szCs w:val="24"/>
        </w:rPr>
        <w:t xml:space="preserve"> тенденция от 2024</w:t>
      </w:r>
      <w:r w:rsidR="00393CF7" w:rsidRPr="00953841">
        <w:rPr>
          <w:rFonts w:ascii="Times New Roman" w:eastAsia="Lucida Sans Unicode" w:hAnsi="Times New Roman" w:cs="Times New Roman"/>
          <w:kern w:val="2"/>
          <w:sz w:val="24"/>
          <w:szCs w:val="24"/>
        </w:rPr>
        <w:t xml:space="preserve"> г., когато чужденците съставляват </w:t>
      </w:r>
      <w:r>
        <w:rPr>
          <w:rFonts w:ascii="Times New Roman" w:eastAsia="Lucida Sans Unicode" w:hAnsi="Times New Roman" w:cs="Times New Roman"/>
          <w:kern w:val="2"/>
          <w:sz w:val="24"/>
          <w:szCs w:val="24"/>
        </w:rPr>
        <w:t>27</w:t>
      </w:r>
      <w:r w:rsidR="00393CF7" w:rsidRPr="00953841">
        <w:rPr>
          <w:rFonts w:ascii="Times New Roman" w:eastAsia="Lucida Sans Unicode" w:hAnsi="Times New Roman" w:cs="Times New Roman"/>
          <w:kern w:val="2"/>
          <w:sz w:val="24"/>
          <w:szCs w:val="24"/>
        </w:rPr>
        <w:t xml:space="preserve">% от всички гости на музея. </w:t>
      </w:r>
      <w:r w:rsidR="000073B8">
        <w:rPr>
          <w:rFonts w:ascii="Times New Roman" w:eastAsia="Lucida Sans Unicode" w:hAnsi="Times New Roman" w:cs="Times New Roman"/>
          <w:kern w:val="2"/>
          <w:sz w:val="24"/>
          <w:szCs w:val="24"/>
        </w:rPr>
        <w:t xml:space="preserve">Ръстът на посещенията на студентите се запазва същия като през 2024 г. </w:t>
      </w:r>
      <w:r w:rsidR="00393CF7">
        <w:rPr>
          <w:rFonts w:ascii="Times New Roman" w:eastAsia="Lucida Sans Unicode" w:hAnsi="Times New Roman" w:cs="Times New Roman"/>
          <w:kern w:val="2"/>
          <w:sz w:val="24"/>
          <w:szCs w:val="24"/>
        </w:rPr>
        <w:t xml:space="preserve">През </w:t>
      </w:r>
      <w:r w:rsidR="000073B8">
        <w:rPr>
          <w:rFonts w:ascii="Times New Roman" w:eastAsia="Lucida Sans Unicode" w:hAnsi="Times New Roman" w:cs="Times New Roman"/>
          <w:kern w:val="2"/>
          <w:sz w:val="24"/>
          <w:szCs w:val="24"/>
        </w:rPr>
        <w:t>изминалата</w:t>
      </w:r>
      <w:r w:rsidR="005279FA">
        <w:rPr>
          <w:rFonts w:ascii="Times New Roman" w:eastAsia="Lucida Sans Unicode" w:hAnsi="Times New Roman" w:cs="Times New Roman"/>
          <w:kern w:val="2"/>
          <w:sz w:val="24"/>
          <w:szCs w:val="24"/>
        </w:rPr>
        <w:t xml:space="preserve"> година нараства </w:t>
      </w:r>
      <w:r w:rsidR="00393CF7" w:rsidRPr="00953841">
        <w:rPr>
          <w:rFonts w:ascii="Times New Roman" w:eastAsia="Lucida Sans Unicode" w:hAnsi="Times New Roman" w:cs="Times New Roman"/>
          <w:kern w:val="2"/>
          <w:sz w:val="24"/>
          <w:szCs w:val="24"/>
        </w:rPr>
        <w:t xml:space="preserve">броят на индивидуалните посетители от чужбина. Те вече са </w:t>
      </w:r>
      <w:r w:rsidR="005279FA">
        <w:rPr>
          <w:rFonts w:ascii="Times New Roman" w:eastAsia="Lucida Sans Unicode" w:hAnsi="Times New Roman" w:cs="Times New Roman"/>
          <w:kern w:val="2"/>
          <w:sz w:val="24"/>
          <w:szCs w:val="24"/>
        </w:rPr>
        <w:t>15 367</w:t>
      </w:r>
      <w:r w:rsidR="00BD2556">
        <w:rPr>
          <w:rFonts w:ascii="Times New Roman" w:eastAsia="Lucida Sans Unicode" w:hAnsi="Times New Roman" w:cs="Times New Roman"/>
          <w:kern w:val="2"/>
          <w:sz w:val="24"/>
          <w:szCs w:val="24"/>
        </w:rPr>
        <w:t xml:space="preserve"> човека, което </w:t>
      </w:r>
      <w:r w:rsidR="00393CF7" w:rsidRPr="005279FA">
        <w:rPr>
          <w:rFonts w:ascii="Times New Roman" w:eastAsia="Lucida Sans Unicode" w:hAnsi="Times New Roman" w:cs="Times New Roman"/>
          <w:kern w:val="2"/>
          <w:sz w:val="24"/>
          <w:szCs w:val="24"/>
        </w:rPr>
        <w:t xml:space="preserve">показва </w:t>
      </w:r>
      <w:r w:rsidR="005279FA" w:rsidRPr="005279FA">
        <w:rPr>
          <w:rFonts w:ascii="Times New Roman" w:eastAsia="Lucida Sans Unicode" w:hAnsi="Times New Roman" w:cs="Times New Roman"/>
          <w:kern w:val="2"/>
          <w:sz w:val="24"/>
          <w:szCs w:val="24"/>
        </w:rPr>
        <w:t>21</w:t>
      </w:r>
      <w:r w:rsidR="00393CF7" w:rsidRPr="005279FA">
        <w:rPr>
          <w:rFonts w:ascii="Times New Roman" w:eastAsia="Lucida Sans Unicode" w:hAnsi="Times New Roman" w:cs="Times New Roman"/>
          <w:kern w:val="2"/>
          <w:sz w:val="24"/>
          <w:szCs w:val="24"/>
        </w:rPr>
        <w:t>%</w:t>
      </w:r>
      <w:r w:rsidR="00393CF7" w:rsidRPr="00953841">
        <w:rPr>
          <w:rFonts w:ascii="Times New Roman" w:eastAsia="Lucida Sans Unicode" w:hAnsi="Times New Roman" w:cs="Times New Roman"/>
          <w:kern w:val="2"/>
          <w:sz w:val="24"/>
          <w:szCs w:val="24"/>
        </w:rPr>
        <w:t xml:space="preserve"> ръст в тази категория спрямо предходната година.</w:t>
      </w:r>
      <w:r w:rsidR="00A42677">
        <w:rPr>
          <w:rFonts w:ascii="Times New Roman" w:eastAsia="Times New Roman" w:hAnsi="Times New Roman" w:cs="Times New Roman"/>
          <w:sz w:val="24"/>
          <w:szCs w:val="24"/>
          <w:lang w:eastAsia="bg-BG"/>
        </w:rPr>
        <w:t xml:space="preserve"> </w:t>
      </w:r>
      <w:r w:rsidR="00600AD6" w:rsidRPr="00414916">
        <w:rPr>
          <w:rFonts w:ascii="Times New Roman" w:eastAsia="Lucida Sans Unicode" w:hAnsi="Times New Roman" w:cs="Times New Roman"/>
          <w:noProof/>
          <w:sz w:val="24"/>
          <w:szCs w:val="24"/>
          <w:lang w:eastAsia="bg-BG"/>
        </w:rPr>
        <w:t xml:space="preserve">Значителен ръст показва категорията на учениците от среден курс, посетили музейните </w:t>
      </w:r>
      <w:r w:rsidR="00600AD6" w:rsidRPr="00874B66">
        <w:rPr>
          <w:rFonts w:ascii="Times New Roman" w:eastAsia="Lucida Sans Unicode" w:hAnsi="Times New Roman" w:cs="Times New Roman"/>
          <w:noProof/>
          <w:sz w:val="24"/>
          <w:szCs w:val="24"/>
          <w:lang w:eastAsia="bg-BG"/>
        </w:rPr>
        <w:t xml:space="preserve">обекти. </w:t>
      </w:r>
    </w:p>
    <w:p w14:paraId="44D467F2" w14:textId="6D56BE65" w:rsidR="00600AD6" w:rsidRPr="00A42677" w:rsidRDefault="00600AD6" w:rsidP="00A42677">
      <w:pPr>
        <w:spacing w:after="0" w:line="240" w:lineRule="auto"/>
        <w:ind w:firstLine="720"/>
        <w:jc w:val="both"/>
        <w:rPr>
          <w:rFonts w:ascii="Times New Roman" w:eastAsia="Times New Roman" w:hAnsi="Times New Roman" w:cs="Times New Roman"/>
          <w:sz w:val="24"/>
          <w:szCs w:val="24"/>
          <w:lang w:eastAsia="bg-BG"/>
        </w:rPr>
      </w:pPr>
      <w:r w:rsidRPr="00874B66">
        <w:rPr>
          <w:rFonts w:ascii="Times New Roman" w:eastAsia="Lucida Sans Unicode" w:hAnsi="Times New Roman" w:cs="Times New Roman"/>
          <w:noProof/>
          <w:sz w:val="24"/>
          <w:szCs w:val="24"/>
          <w:lang w:eastAsia="bg-BG"/>
        </w:rPr>
        <w:t>Събитията на русенския музей, привлекли най-много посетители са Нощ в музея, Детска нощ в музея, Римски пазар на Сексагинта Приста, Международен ден на лешояда, Международна нощ на прилепите, множество представяния на книги, прожекции на филми и лекции от музейни специалисти.</w:t>
      </w:r>
    </w:p>
    <w:p w14:paraId="37A23E69" w14:textId="475CC69E" w:rsidR="00393CF7" w:rsidRDefault="00A20D1B" w:rsidP="00393CF7">
      <w:pPr>
        <w:spacing w:after="0" w:line="240" w:lineRule="auto"/>
        <w:ind w:firstLine="720"/>
        <w:jc w:val="both"/>
        <w:rPr>
          <w:rFonts w:ascii="Times New Roman" w:eastAsia="Lucida Sans Unicode" w:hAnsi="Times New Roman" w:cs="Times New Roman"/>
          <w:kern w:val="2"/>
          <w:sz w:val="24"/>
          <w:szCs w:val="24"/>
        </w:rPr>
      </w:pPr>
      <w:r>
        <w:rPr>
          <w:rFonts w:ascii="Times New Roman" w:eastAsia="Times New Roman" w:hAnsi="Times New Roman" w:cs="Times New Roman"/>
          <w:noProof/>
          <w:sz w:val="24"/>
          <w:szCs w:val="24"/>
          <w:lang w:eastAsia="bg-BG"/>
        </w:rPr>
        <w:lastRenderedPageBreak/>
        <w:drawing>
          <wp:anchor distT="0" distB="0" distL="114300" distR="114300" simplePos="0" relativeHeight="251733504" behindDoc="1" locked="0" layoutInCell="1" allowOverlap="1" wp14:anchorId="2C310380" wp14:editId="4D3C66DA">
            <wp:simplePos x="0" y="0"/>
            <wp:positionH relativeFrom="margin">
              <wp:align>center</wp:align>
            </wp:positionH>
            <wp:positionV relativeFrom="paragraph">
              <wp:posOffset>198120</wp:posOffset>
            </wp:positionV>
            <wp:extent cx="5486400" cy="3200400"/>
            <wp:effectExtent l="0" t="0" r="0" b="0"/>
            <wp:wrapTight wrapText="bothSides">
              <wp:wrapPolygon edited="0">
                <wp:start x="0" y="0"/>
                <wp:lineTo x="0" y="21471"/>
                <wp:lineTo x="21525" y="21471"/>
                <wp:lineTo x="21525" y="0"/>
                <wp:lineTo x="0" y="0"/>
              </wp:wrapPolygon>
            </wp:wrapTight>
            <wp:docPr id="17" name="Диагра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0064488F">
        <w:rPr>
          <w:rFonts w:ascii="Times New Roman" w:eastAsia="Times New Roman" w:hAnsi="Times New Roman" w:cs="Times New Roman"/>
          <w:noProof/>
          <w:sz w:val="24"/>
          <w:szCs w:val="24"/>
          <w:lang w:eastAsia="bg-BG"/>
        </w:rPr>
        <w:drawing>
          <wp:anchor distT="0" distB="0" distL="114300" distR="114300" simplePos="0" relativeHeight="251782656" behindDoc="1" locked="0" layoutInCell="1" allowOverlap="1" wp14:anchorId="21073B34" wp14:editId="5B889BF0">
            <wp:simplePos x="0" y="0"/>
            <wp:positionH relativeFrom="page">
              <wp:align>left</wp:align>
            </wp:positionH>
            <wp:positionV relativeFrom="page">
              <wp:align>bottom</wp:align>
            </wp:positionV>
            <wp:extent cx="7547477" cy="10675620"/>
            <wp:effectExtent l="0" t="0" r="0" b="0"/>
            <wp:wrapNone/>
            <wp:docPr id="1551625236" name="Картина 1551625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6"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7477" cy="10675620"/>
                    </a:xfrm>
                    <a:prstGeom prst="rect">
                      <a:avLst/>
                    </a:prstGeom>
                  </pic:spPr>
                </pic:pic>
              </a:graphicData>
            </a:graphic>
            <wp14:sizeRelH relativeFrom="margin">
              <wp14:pctWidth>0</wp14:pctWidth>
            </wp14:sizeRelH>
            <wp14:sizeRelV relativeFrom="margin">
              <wp14:pctHeight>0</wp14:pctHeight>
            </wp14:sizeRelV>
          </wp:anchor>
        </w:drawing>
      </w:r>
    </w:p>
    <w:p w14:paraId="175B03B8" w14:textId="3D1B4200" w:rsidR="00DB58FC" w:rsidRDefault="00DB58FC" w:rsidP="00DB58FC">
      <w:pPr>
        <w:spacing w:after="0" w:line="240" w:lineRule="auto"/>
        <w:jc w:val="both"/>
        <w:rPr>
          <w:rFonts w:ascii="Times New Roman" w:eastAsia="Times New Roman" w:hAnsi="Times New Roman" w:cs="Times New Roman"/>
          <w:sz w:val="24"/>
          <w:szCs w:val="24"/>
          <w:lang w:eastAsia="bg-BG"/>
        </w:rPr>
      </w:pPr>
    </w:p>
    <w:p w14:paraId="366CF4A4" w14:textId="3B689EA3" w:rsidR="00857104" w:rsidRDefault="00857104" w:rsidP="00CD1DB8">
      <w:pPr>
        <w:spacing w:after="0"/>
        <w:rPr>
          <w:rFonts w:ascii="Times New Roman" w:eastAsia="Times New Roman" w:hAnsi="Times New Roman" w:cs="Times New Roman"/>
          <w:b/>
          <w:sz w:val="24"/>
          <w:szCs w:val="24"/>
          <w:lang w:eastAsia="bg-BG"/>
        </w:rPr>
      </w:pPr>
    </w:p>
    <w:p w14:paraId="3AF265CE" w14:textId="52F91017" w:rsidR="00857104" w:rsidRDefault="00857104" w:rsidP="00CD1DB8">
      <w:pPr>
        <w:spacing w:after="0"/>
        <w:rPr>
          <w:rFonts w:ascii="Times New Roman" w:eastAsia="Times New Roman" w:hAnsi="Times New Roman" w:cs="Times New Roman"/>
          <w:b/>
          <w:sz w:val="24"/>
          <w:szCs w:val="24"/>
          <w:lang w:eastAsia="bg-BG"/>
        </w:rPr>
      </w:pPr>
    </w:p>
    <w:p w14:paraId="0FF2DB3F" w14:textId="77777777" w:rsidR="00857104" w:rsidRDefault="00857104" w:rsidP="00CD1DB8">
      <w:pPr>
        <w:spacing w:after="0"/>
        <w:rPr>
          <w:rFonts w:ascii="Times New Roman" w:eastAsia="Times New Roman" w:hAnsi="Times New Roman" w:cs="Times New Roman"/>
          <w:b/>
          <w:sz w:val="24"/>
          <w:szCs w:val="24"/>
          <w:lang w:eastAsia="bg-BG"/>
        </w:rPr>
      </w:pPr>
    </w:p>
    <w:p w14:paraId="24311C71" w14:textId="77777777" w:rsidR="00A20D1B" w:rsidRDefault="00A20D1B" w:rsidP="00CD1DB8">
      <w:pPr>
        <w:spacing w:after="0"/>
        <w:rPr>
          <w:rFonts w:ascii="Times New Roman" w:eastAsia="Times New Roman" w:hAnsi="Times New Roman" w:cs="Times New Roman"/>
          <w:b/>
          <w:sz w:val="28"/>
          <w:szCs w:val="24"/>
          <w:lang w:eastAsia="bg-BG"/>
        </w:rPr>
      </w:pPr>
    </w:p>
    <w:p w14:paraId="6FD1ED2C" w14:textId="77777777" w:rsidR="00A20D1B" w:rsidRDefault="00A20D1B" w:rsidP="00CD1DB8">
      <w:pPr>
        <w:spacing w:after="0"/>
        <w:rPr>
          <w:rFonts w:ascii="Times New Roman" w:eastAsia="Times New Roman" w:hAnsi="Times New Roman" w:cs="Times New Roman"/>
          <w:b/>
          <w:sz w:val="28"/>
          <w:szCs w:val="24"/>
          <w:lang w:eastAsia="bg-BG"/>
        </w:rPr>
      </w:pPr>
    </w:p>
    <w:p w14:paraId="71C57041" w14:textId="77777777" w:rsidR="00A20D1B" w:rsidRDefault="00A20D1B" w:rsidP="00CD1DB8">
      <w:pPr>
        <w:spacing w:after="0"/>
        <w:rPr>
          <w:rFonts w:ascii="Times New Roman" w:eastAsia="Times New Roman" w:hAnsi="Times New Roman" w:cs="Times New Roman"/>
          <w:b/>
          <w:sz w:val="28"/>
          <w:szCs w:val="24"/>
          <w:lang w:eastAsia="bg-BG"/>
        </w:rPr>
      </w:pPr>
    </w:p>
    <w:p w14:paraId="791AE94A" w14:textId="77777777" w:rsidR="00A20D1B" w:rsidRDefault="00A20D1B" w:rsidP="00CD1DB8">
      <w:pPr>
        <w:spacing w:after="0"/>
        <w:rPr>
          <w:rFonts w:ascii="Times New Roman" w:eastAsia="Times New Roman" w:hAnsi="Times New Roman" w:cs="Times New Roman"/>
          <w:b/>
          <w:sz w:val="28"/>
          <w:szCs w:val="24"/>
          <w:lang w:eastAsia="bg-BG"/>
        </w:rPr>
      </w:pPr>
    </w:p>
    <w:p w14:paraId="0DCF262E" w14:textId="155320CD" w:rsidR="00CD1DB8" w:rsidRPr="001640E7" w:rsidRDefault="00CD1DB8" w:rsidP="00CD1DB8">
      <w:pPr>
        <w:spacing w:after="0"/>
        <w:rPr>
          <w:rFonts w:ascii="Calibri" w:eastAsia="Times New Roman" w:hAnsi="Calibri" w:cs="Times New Roman"/>
          <w:sz w:val="24"/>
          <w:szCs w:val="24"/>
        </w:rPr>
      </w:pPr>
      <w:r w:rsidRPr="001640E7">
        <w:rPr>
          <w:rFonts w:ascii="Times New Roman" w:eastAsia="Times New Roman" w:hAnsi="Times New Roman" w:cs="Times New Roman"/>
          <w:b/>
          <w:sz w:val="24"/>
          <w:szCs w:val="24"/>
          <w:lang w:eastAsia="bg-BG"/>
        </w:rPr>
        <w:t>ВСИЧКО РАЗХОД ЗА 2025</w:t>
      </w:r>
      <w:r w:rsidR="0064488F" w:rsidRPr="001640E7">
        <w:rPr>
          <w:rFonts w:ascii="Times New Roman" w:eastAsia="Times New Roman" w:hAnsi="Times New Roman" w:cs="Times New Roman"/>
          <w:b/>
          <w:sz w:val="24"/>
          <w:szCs w:val="24"/>
          <w:lang w:eastAsia="bg-BG"/>
        </w:rPr>
        <w:t xml:space="preserve"> г.</w:t>
      </w:r>
      <w:r w:rsidRPr="001640E7">
        <w:rPr>
          <w:rFonts w:ascii="Times New Roman" w:eastAsia="Times New Roman" w:hAnsi="Times New Roman" w:cs="Times New Roman"/>
          <w:b/>
          <w:sz w:val="24"/>
          <w:szCs w:val="24"/>
          <w:lang w:eastAsia="bg-BG"/>
        </w:rPr>
        <w:t>: 313 955 лв.</w:t>
      </w:r>
    </w:p>
    <w:p w14:paraId="5EF86463" w14:textId="25E5DC41" w:rsidR="00CD1DB8" w:rsidRPr="001640E7" w:rsidRDefault="00CD1DB8" w:rsidP="00CD1DB8">
      <w:pPr>
        <w:spacing w:after="0" w:line="240" w:lineRule="auto"/>
        <w:jc w:val="both"/>
        <w:rPr>
          <w:rFonts w:ascii="Times New Roman" w:eastAsia="Times New Roman" w:hAnsi="Times New Roman" w:cs="Times New Roman"/>
          <w:sz w:val="24"/>
          <w:szCs w:val="24"/>
          <w:lang w:eastAsia="bg-BG"/>
        </w:rPr>
      </w:pPr>
      <w:r w:rsidRPr="001640E7">
        <w:rPr>
          <w:rFonts w:ascii="Times New Roman" w:eastAsia="Times New Roman" w:hAnsi="Times New Roman" w:cs="Times New Roman"/>
          <w:sz w:val="24"/>
          <w:szCs w:val="24"/>
          <w:lang w:eastAsia="bg-BG"/>
        </w:rPr>
        <w:t xml:space="preserve">Преходен остатък от 2024 г. за 2025 г.: 112 594 лв. </w:t>
      </w:r>
    </w:p>
    <w:p w14:paraId="7A301436" w14:textId="073EA4FB" w:rsidR="00CD1DB8" w:rsidRPr="001640E7" w:rsidRDefault="00D062FD" w:rsidP="00CD1DB8">
      <w:pPr>
        <w:spacing w:after="0" w:line="240" w:lineRule="auto"/>
        <w:jc w:val="both"/>
        <w:rPr>
          <w:rFonts w:ascii="Times New Roman" w:eastAsia="Times New Roman" w:hAnsi="Times New Roman" w:cs="Times New Roman"/>
          <w:sz w:val="24"/>
          <w:szCs w:val="24"/>
          <w:lang w:eastAsia="bg-BG"/>
        </w:rPr>
      </w:pPr>
      <w:r w:rsidRPr="001640E7">
        <w:rPr>
          <w:rFonts w:ascii="Times New Roman" w:eastAsia="Times New Roman" w:hAnsi="Times New Roman" w:cs="Times New Roman"/>
          <w:sz w:val="24"/>
          <w:szCs w:val="24"/>
          <w:lang w:eastAsia="bg-BG"/>
        </w:rPr>
        <w:t xml:space="preserve">Приход от </w:t>
      </w:r>
      <w:r w:rsidR="00CD1DB8" w:rsidRPr="001640E7">
        <w:rPr>
          <w:rFonts w:ascii="Times New Roman" w:eastAsia="Times New Roman" w:hAnsi="Times New Roman" w:cs="Times New Roman"/>
          <w:sz w:val="24"/>
          <w:szCs w:val="24"/>
          <w:lang w:eastAsia="bg-BG"/>
        </w:rPr>
        <w:t>туристически д</w:t>
      </w:r>
      <w:r w:rsidRPr="001640E7">
        <w:rPr>
          <w:rFonts w:ascii="Times New Roman" w:eastAsia="Times New Roman" w:hAnsi="Times New Roman" w:cs="Times New Roman"/>
          <w:sz w:val="24"/>
          <w:szCs w:val="24"/>
          <w:lang w:eastAsia="bg-BG"/>
        </w:rPr>
        <w:t>анък</w:t>
      </w:r>
      <w:r w:rsidR="00CD1DB8" w:rsidRPr="001640E7">
        <w:rPr>
          <w:rFonts w:ascii="Times New Roman" w:eastAsia="Times New Roman" w:hAnsi="Times New Roman" w:cs="Times New Roman"/>
          <w:sz w:val="24"/>
          <w:szCs w:val="24"/>
          <w:lang w:eastAsia="bg-BG"/>
        </w:rPr>
        <w:t xml:space="preserve"> през 2025 г.: </w:t>
      </w:r>
      <w:r w:rsidR="00E9045A" w:rsidRPr="001640E7">
        <w:rPr>
          <w:rFonts w:ascii="Times New Roman" w:eastAsia="Times New Roman" w:hAnsi="Times New Roman" w:cs="Times New Roman"/>
          <w:sz w:val="24"/>
          <w:szCs w:val="24"/>
          <w:lang w:eastAsia="bg-BG"/>
        </w:rPr>
        <w:t>313 451</w:t>
      </w:r>
      <w:r w:rsidR="00CD1DB8" w:rsidRPr="001640E7">
        <w:rPr>
          <w:rFonts w:ascii="Times New Roman" w:eastAsia="Times New Roman" w:hAnsi="Times New Roman" w:cs="Times New Roman"/>
          <w:sz w:val="24"/>
          <w:szCs w:val="24"/>
          <w:lang w:eastAsia="bg-BG"/>
        </w:rPr>
        <w:t xml:space="preserve"> лв.</w:t>
      </w:r>
    </w:p>
    <w:p w14:paraId="21844B30" w14:textId="3A6ED49D" w:rsidR="00CD1DB8" w:rsidRPr="001640E7" w:rsidRDefault="00CD1DB8" w:rsidP="00CD1DB8">
      <w:pPr>
        <w:spacing w:after="0" w:line="240" w:lineRule="auto"/>
        <w:jc w:val="both"/>
        <w:rPr>
          <w:rFonts w:ascii="Times New Roman" w:eastAsia="Times New Roman" w:hAnsi="Times New Roman" w:cs="Times New Roman"/>
          <w:sz w:val="24"/>
          <w:szCs w:val="24"/>
          <w:lang w:eastAsia="bg-BG"/>
        </w:rPr>
      </w:pPr>
      <w:r w:rsidRPr="001640E7">
        <w:rPr>
          <w:rFonts w:ascii="Times New Roman" w:eastAsia="Times New Roman" w:hAnsi="Times New Roman" w:cs="Times New Roman"/>
          <w:sz w:val="24"/>
          <w:szCs w:val="24"/>
          <w:lang w:eastAsia="bg-BG"/>
        </w:rPr>
        <w:t xml:space="preserve">Преходен остатък от 2025 г. за 2026 г.: 112 090 лв. </w:t>
      </w:r>
    </w:p>
    <w:p w14:paraId="4B84CEC6" w14:textId="3C0C06A6" w:rsidR="00446F9E" w:rsidRDefault="00446F9E" w:rsidP="00845352">
      <w:pPr>
        <w:spacing w:after="0" w:line="240" w:lineRule="auto"/>
        <w:jc w:val="right"/>
        <w:rPr>
          <w:rFonts w:ascii="Times New Roman" w:eastAsia="Times New Roman" w:hAnsi="Times New Roman" w:cs="Times New Roman"/>
          <w:b/>
          <w:sz w:val="24"/>
          <w:szCs w:val="24"/>
        </w:rPr>
      </w:pPr>
    </w:p>
    <w:p w14:paraId="7C9BEF70" w14:textId="5F53294B" w:rsidR="00FC75BC" w:rsidRDefault="00FC75BC" w:rsidP="00FD5A51">
      <w:pPr>
        <w:spacing w:after="0" w:line="240" w:lineRule="auto"/>
        <w:rPr>
          <w:rFonts w:ascii="Times New Roman" w:eastAsia="Times New Roman" w:hAnsi="Times New Roman" w:cs="Times New Roman"/>
          <w:b/>
          <w:sz w:val="24"/>
          <w:szCs w:val="24"/>
        </w:rPr>
      </w:pPr>
    </w:p>
    <w:p w14:paraId="28DE4EAA" w14:textId="1A642B8D" w:rsidR="00857104" w:rsidRDefault="00857104" w:rsidP="00FD5A51">
      <w:pPr>
        <w:spacing w:after="0" w:line="240" w:lineRule="auto"/>
        <w:rPr>
          <w:rFonts w:ascii="Times New Roman" w:eastAsia="Times New Roman" w:hAnsi="Times New Roman" w:cs="Times New Roman"/>
          <w:b/>
          <w:sz w:val="24"/>
          <w:szCs w:val="24"/>
        </w:rPr>
      </w:pPr>
    </w:p>
    <w:p w14:paraId="6B153A98" w14:textId="064E9D35" w:rsidR="00857104" w:rsidRDefault="00857104" w:rsidP="00FD5A51">
      <w:pPr>
        <w:spacing w:after="0" w:line="240" w:lineRule="auto"/>
        <w:rPr>
          <w:rFonts w:ascii="Times New Roman" w:eastAsia="Times New Roman" w:hAnsi="Times New Roman" w:cs="Times New Roman"/>
          <w:b/>
          <w:sz w:val="24"/>
          <w:szCs w:val="24"/>
        </w:rPr>
      </w:pPr>
    </w:p>
    <w:p w14:paraId="47856B0F" w14:textId="3BFC9DA4" w:rsidR="00857104" w:rsidRDefault="00857104" w:rsidP="00FD5A51">
      <w:pPr>
        <w:spacing w:after="0" w:line="240" w:lineRule="auto"/>
        <w:rPr>
          <w:rFonts w:ascii="Times New Roman" w:eastAsia="Times New Roman" w:hAnsi="Times New Roman" w:cs="Times New Roman"/>
          <w:b/>
          <w:sz w:val="24"/>
          <w:szCs w:val="24"/>
        </w:rPr>
      </w:pPr>
    </w:p>
    <w:p w14:paraId="2AD61760" w14:textId="724B7F36" w:rsidR="00857104" w:rsidRDefault="00857104" w:rsidP="00FD5A51">
      <w:pPr>
        <w:spacing w:after="0" w:line="240" w:lineRule="auto"/>
        <w:rPr>
          <w:rFonts w:ascii="Times New Roman" w:eastAsia="Times New Roman" w:hAnsi="Times New Roman" w:cs="Times New Roman"/>
          <w:b/>
          <w:sz w:val="24"/>
          <w:szCs w:val="24"/>
        </w:rPr>
      </w:pPr>
    </w:p>
    <w:p w14:paraId="09F16110" w14:textId="7161EBE7" w:rsidR="00B83EA0" w:rsidRDefault="00B83EA0" w:rsidP="00FD5A51">
      <w:pPr>
        <w:spacing w:after="0" w:line="240" w:lineRule="auto"/>
        <w:rPr>
          <w:rFonts w:ascii="Times New Roman" w:eastAsia="Times New Roman" w:hAnsi="Times New Roman" w:cs="Times New Roman"/>
          <w:b/>
          <w:sz w:val="24"/>
          <w:szCs w:val="24"/>
        </w:rPr>
      </w:pPr>
    </w:p>
    <w:p w14:paraId="49FE7CD4" w14:textId="43B610B9" w:rsidR="00483A35" w:rsidRDefault="00483A35" w:rsidP="00FD5A51">
      <w:pPr>
        <w:spacing w:after="0" w:line="240" w:lineRule="auto"/>
        <w:rPr>
          <w:rFonts w:ascii="Times New Roman" w:eastAsia="Times New Roman" w:hAnsi="Times New Roman" w:cs="Times New Roman"/>
          <w:b/>
          <w:sz w:val="24"/>
          <w:szCs w:val="24"/>
        </w:rPr>
      </w:pPr>
    </w:p>
    <w:p w14:paraId="06F1121D" w14:textId="24C45B0B" w:rsidR="00FE20F4" w:rsidRPr="00845352" w:rsidRDefault="00FE20F4" w:rsidP="00845352">
      <w:pPr>
        <w:spacing w:after="0" w:line="240" w:lineRule="auto"/>
        <w:jc w:val="right"/>
        <w:rPr>
          <w:rFonts w:ascii="Times New Roman" w:eastAsia="Times New Roman" w:hAnsi="Times New Roman" w:cs="Times New Roman"/>
          <w:sz w:val="24"/>
          <w:szCs w:val="24"/>
          <w:lang w:eastAsia="bg-BG"/>
        </w:rPr>
      </w:pPr>
    </w:p>
    <w:p w14:paraId="65E5429B" w14:textId="2476EC08" w:rsidR="00A85CA9" w:rsidRDefault="00A85CA9" w:rsidP="00A85CA9">
      <w:pPr>
        <w:tabs>
          <w:tab w:val="left" w:pos="960"/>
        </w:tabs>
        <w:spacing w:after="0" w:line="240" w:lineRule="auto"/>
        <w:rPr>
          <w:rFonts w:ascii="Calibri" w:eastAsia="Times New Roman" w:hAnsi="Calibri" w:cs="Times New Roman"/>
        </w:rPr>
      </w:pPr>
    </w:p>
    <w:p w14:paraId="41935EEB" w14:textId="77777777" w:rsidR="00DF1DA7" w:rsidRDefault="00DF1DA7" w:rsidP="00A85CA9">
      <w:pPr>
        <w:tabs>
          <w:tab w:val="left" w:pos="960"/>
        </w:tabs>
        <w:spacing w:after="0" w:line="240" w:lineRule="auto"/>
        <w:rPr>
          <w:rFonts w:ascii="Calibri" w:eastAsia="Times New Roman" w:hAnsi="Calibri" w:cs="Times New Roman"/>
        </w:rPr>
      </w:pPr>
    </w:p>
    <w:p w14:paraId="7521F4C2" w14:textId="77777777" w:rsidR="001640E7" w:rsidRDefault="001640E7" w:rsidP="00A85CA9">
      <w:pPr>
        <w:tabs>
          <w:tab w:val="left" w:pos="960"/>
        </w:tabs>
        <w:spacing w:after="0" w:line="240" w:lineRule="auto"/>
        <w:rPr>
          <w:rFonts w:ascii="Calibri" w:eastAsia="Times New Roman" w:hAnsi="Calibri" w:cs="Times New Roman"/>
        </w:rPr>
      </w:pPr>
    </w:p>
    <w:p w14:paraId="49198EB9" w14:textId="77777777" w:rsidR="001640E7" w:rsidRDefault="001640E7" w:rsidP="00A85CA9">
      <w:pPr>
        <w:tabs>
          <w:tab w:val="left" w:pos="960"/>
        </w:tabs>
        <w:spacing w:after="0" w:line="240" w:lineRule="auto"/>
        <w:rPr>
          <w:rFonts w:ascii="Calibri" w:eastAsia="Times New Roman" w:hAnsi="Calibri" w:cs="Times New Roman"/>
        </w:rPr>
      </w:pPr>
    </w:p>
    <w:p w14:paraId="35D78843" w14:textId="77777777" w:rsidR="001640E7" w:rsidRDefault="001640E7" w:rsidP="00A85CA9">
      <w:pPr>
        <w:tabs>
          <w:tab w:val="left" w:pos="960"/>
        </w:tabs>
        <w:spacing w:after="0" w:line="240" w:lineRule="auto"/>
        <w:rPr>
          <w:rFonts w:ascii="Calibri" w:eastAsia="Times New Roman" w:hAnsi="Calibri" w:cs="Times New Roman"/>
        </w:rPr>
      </w:pPr>
    </w:p>
    <w:p w14:paraId="347422AE" w14:textId="77777777" w:rsidR="001640E7" w:rsidRDefault="001640E7" w:rsidP="00A85CA9">
      <w:pPr>
        <w:tabs>
          <w:tab w:val="left" w:pos="960"/>
        </w:tabs>
        <w:spacing w:after="0" w:line="240" w:lineRule="auto"/>
        <w:rPr>
          <w:rFonts w:ascii="Calibri" w:eastAsia="Times New Roman" w:hAnsi="Calibri" w:cs="Times New Roman"/>
        </w:rPr>
      </w:pPr>
    </w:p>
    <w:p w14:paraId="06EC2EF4" w14:textId="77777777" w:rsidR="001640E7" w:rsidRDefault="001640E7" w:rsidP="00A85CA9">
      <w:pPr>
        <w:tabs>
          <w:tab w:val="left" w:pos="960"/>
        </w:tabs>
        <w:spacing w:after="0" w:line="240" w:lineRule="auto"/>
        <w:rPr>
          <w:rFonts w:ascii="Calibri" w:eastAsia="Times New Roman" w:hAnsi="Calibri" w:cs="Times New Roman"/>
        </w:rPr>
      </w:pPr>
    </w:p>
    <w:p w14:paraId="6C9A5560" w14:textId="77777777" w:rsidR="001640E7" w:rsidRDefault="001640E7" w:rsidP="00A85CA9">
      <w:pPr>
        <w:tabs>
          <w:tab w:val="left" w:pos="960"/>
        </w:tabs>
        <w:spacing w:after="0" w:line="240" w:lineRule="auto"/>
        <w:rPr>
          <w:rFonts w:ascii="Calibri" w:eastAsia="Times New Roman" w:hAnsi="Calibri" w:cs="Times New Roman"/>
        </w:rPr>
      </w:pPr>
    </w:p>
    <w:p w14:paraId="6C15D468" w14:textId="77777777" w:rsidR="001640E7" w:rsidRDefault="001640E7" w:rsidP="00A85CA9">
      <w:pPr>
        <w:tabs>
          <w:tab w:val="left" w:pos="960"/>
        </w:tabs>
        <w:spacing w:after="0" w:line="240" w:lineRule="auto"/>
        <w:rPr>
          <w:rFonts w:ascii="Calibri" w:eastAsia="Times New Roman" w:hAnsi="Calibri" w:cs="Times New Roman"/>
        </w:rPr>
      </w:pPr>
    </w:p>
    <w:p w14:paraId="5937ABD8" w14:textId="77777777" w:rsidR="001640E7" w:rsidRDefault="001640E7" w:rsidP="00A85CA9">
      <w:pPr>
        <w:tabs>
          <w:tab w:val="left" w:pos="960"/>
        </w:tabs>
        <w:spacing w:after="0" w:line="240" w:lineRule="auto"/>
        <w:rPr>
          <w:rFonts w:ascii="Calibri" w:eastAsia="Times New Roman" w:hAnsi="Calibri" w:cs="Times New Roman"/>
        </w:rPr>
      </w:pPr>
    </w:p>
    <w:p w14:paraId="6E6DC4FA" w14:textId="77777777" w:rsidR="001640E7" w:rsidRDefault="001640E7" w:rsidP="00A85CA9">
      <w:pPr>
        <w:tabs>
          <w:tab w:val="left" w:pos="960"/>
        </w:tabs>
        <w:spacing w:after="0" w:line="240" w:lineRule="auto"/>
        <w:rPr>
          <w:rFonts w:ascii="Calibri" w:eastAsia="Times New Roman" w:hAnsi="Calibri" w:cs="Times New Roman"/>
        </w:rPr>
      </w:pPr>
    </w:p>
    <w:p w14:paraId="727747CA" w14:textId="77777777" w:rsidR="001640E7" w:rsidRDefault="001640E7" w:rsidP="00A85CA9">
      <w:pPr>
        <w:tabs>
          <w:tab w:val="left" w:pos="960"/>
        </w:tabs>
        <w:spacing w:after="0" w:line="240" w:lineRule="auto"/>
        <w:rPr>
          <w:rFonts w:ascii="Calibri" w:eastAsia="Times New Roman" w:hAnsi="Calibri" w:cs="Times New Roman"/>
        </w:rPr>
      </w:pPr>
    </w:p>
    <w:p w14:paraId="4E84384E" w14:textId="77777777" w:rsidR="001640E7" w:rsidRDefault="001640E7" w:rsidP="00A85CA9">
      <w:pPr>
        <w:tabs>
          <w:tab w:val="left" w:pos="960"/>
        </w:tabs>
        <w:spacing w:after="0" w:line="240" w:lineRule="auto"/>
        <w:rPr>
          <w:rFonts w:ascii="Calibri" w:eastAsia="Times New Roman" w:hAnsi="Calibri" w:cs="Times New Roman"/>
        </w:rPr>
      </w:pPr>
    </w:p>
    <w:p w14:paraId="680F48A6" w14:textId="650A12E8" w:rsidR="001F586D" w:rsidRPr="00C126AD" w:rsidRDefault="001F586D" w:rsidP="00A85CA9">
      <w:pPr>
        <w:tabs>
          <w:tab w:val="left" w:pos="960"/>
        </w:tabs>
        <w:spacing w:after="0" w:line="240" w:lineRule="auto"/>
        <w:rPr>
          <w:rFonts w:ascii="Calibri" w:eastAsia="Times New Roman" w:hAnsi="Calibri" w:cs="Times New Roman"/>
        </w:rPr>
      </w:pPr>
      <w:r>
        <w:rPr>
          <w:rFonts w:ascii="Times New Roman" w:eastAsia="Times New Roman" w:hAnsi="Times New Roman" w:cs="Times New Roman"/>
          <w:noProof/>
          <w:sz w:val="24"/>
          <w:szCs w:val="24"/>
          <w:lang w:eastAsia="bg-BG"/>
        </w:rPr>
        <w:drawing>
          <wp:anchor distT="0" distB="0" distL="114300" distR="114300" simplePos="0" relativeHeight="251759104" behindDoc="1" locked="0" layoutInCell="1" allowOverlap="1" wp14:anchorId="619BEA3C" wp14:editId="40496DE2">
            <wp:simplePos x="0" y="0"/>
            <wp:positionH relativeFrom="page">
              <wp:posOffset>39370</wp:posOffset>
            </wp:positionH>
            <wp:positionV relativeFrom="page">
              <wp:align>top</wp:align>
            </wp:positionV>
            <wp:extent cx="7542090" cy="10668000"/>
            <wp:effectExtent l="0" t="0" r="1905" b="0"/>
            <wp:wrapNone/>
            <wp:docPr id="1551625234" name="Картина 1551625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4" name="програма текст.png"/>
                    <pic:cNvPicPr/>
                  </pic:nvPicPr>
                  <pic:blipFill>
                    <a:blip r:embed="rId23">
                      <a:extLst>
                        <a:ext uri="{28A0092B-C50C-407E-A947-70E740481C1C}">
                          <a14:useLocalDpi xmlns:a14="http://schemas.microsoft.com/office/drawing/2010/main" val="0"/>
                        </a:ext>
                      </a:extLst>
                    </a:blip>
                    <a:stretch>
                      <a:fillRect/>
                    </a:stretch>
                  </pic:blipFill>
                  <pic:spPr>
                    <a:xfrm>
                      <a:off x="0" y="0"/>
                      <a:ext cx="7542090" cy="10668000"/>
                    </a:xfrm>
                    <a:prstGeom prst="rect">
                      <a:avLst/>
                    </a:prstGeom>
                  </pic:spPr>
                </pic:pic>
              </a:graphicData>
            </a:graphic>
            <wp14:sizeRelH relativeFrom="margin">
              <wp14:pctWidth>0</wp14:pctWidth>
            </wp14:sizeRelH>
            <wp14:sizeRelV relativeFrom="margin">
              <wp14:pctHeight>0</wp14:pctHeight>
            </wp14:sizeRelV>
          </wp:anchor>
        </w:drawing>
      </w:r>
    </w:p>
    <w:p w14:paraId="2739211B" w14:textId="2469137D" w:rsidR="00A85CA9" w:rsidRPr="005128D5" w:rsidRDefault="00A85CA9" w:rsidP="00486B45">
      <w:pPr>
        <w:pStyle w:val="a3"/>
        <w:widowControl w:val="0"/>
        <w:numPr>
          <w:ilvl w:val="0"/>
          <w:numId w:val="9"/>
        </w:numPr>
        <w:autoSpaceDE w:val="0"/>
        <w:autoSpaceDN w:val="0"/>
        <w:adjustRightInd w:val="0"/>
        <w:spacing w:after="0" w:line="240" w:lineRule="auto"/>
        <w:ind w:left="567" w:hanging="207"/>
        <w:jc w:val="center"/>
        <w:rPr>
          <w:rFonts w:ascii="Times New Roman" w:eastAsia="Times New Roman" w:hAnsi="Times New Roman"/>
          <w:b/>
          <w:bCs/>
          <w:sz w:val="24"/>
          <w:szCs w:val="24"/>
          <w:lang w:eastAsia="bg-BG"/>
        </w:rPr>
      </w:pPr>
      <w:r w:rsidRPr="005128D5">
        <w:rPr>
          <w:rFonts w:ascii="Times New Roman" w:eastAsia="Times New Roman" w:hAnsi="Times New Roman"/>
          <w:b/>
          <w:bCs/>
          <w:sz w:val="24"/>
          <w:szCs w:val="24"/>
          <w:lang w:eastAsia="bg-BG"/>
        </w:rPr>
        <w:t>ОБЩИ ПОЛОЖЕНИЯ</w:t>
      </w:r>
    </w:p>
    <w:p w14:paraId="34DFED70" w14:textId="3D0E23CE" w:rsidR="00A85CA9" w:rsidRDefault="00A85CA9" w:rsidP="00A85CA9">
      <w:pPr>
        <w:widowControl w:val="0"/>
        <w:autoSpaceDE w:val="0"/>
        <w:autoSpaceDN w:val="0"/>
        <w:adjustRightInd w:val="0"/>
        <w:spacing w:after="0" w:line="240" w:lineRule="auto"/>
        <w:ind w:right="74" w:firstLine="708"/>
        <w:jc w:val="both"/>
        <w:rPr>
          <w:rFonts w:ascii="Times New Roman" w:eastAsia="Times New Roman" w:hAnsi="Times New Roman" w:cs="Times New Roman"/>
          <w:sz w:val="24"/>
          <w:szCs w:val="24"/>
          <w:lang w:eastAsia="bg-BG"/>
        </w:rPr>
      </w:pPr>
    </w:p>
    <w:p w14:paraId="4CE3E8C1" w14:textId="6D2CB462" w:rsidR="00465FA1" w:rsidRDefault="00A85CA9" w:rsidP="009645C3">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C126AD">
        <w:rPr>
          <w:rFonts w:ascii="Times New Roman" w:eastAsia="Times New Roman" w:hAnsi="Times New Roman" w:cs="Times New Roman"/>
          <w:sz w:val="24"/>
          <w:szCs w:val="24"/>
          <w:lang w:eastAsia="bg-BG"/>
        </w:rPr>
        <w:t>Дейностите в Програмата за развитие на т</w:t>
      </w:r>
      <w:r w:rsidRPr="00C126AD">
        <w:rPr>
          <w:rFonts w:ascii="Times New Roman" w:eastAsia="Times New Roman" w:hAnsi="Times New Roman" w:cs="Times New Roman"/>
          <w:spacing w:val="2"/>
          <w:sz w:val="24"/>
          <w:szCs w:val="24"/>
          <w:lang w:eastAsia="bg-BG"/>
        </w:rPr>
        <w:t>у</w:t>
      </w:r>
      <w:r w:rsidRPr="00C126AD">
        <w:rPr>
          <w:rFonts w:ascii="Times New Roman" w:eastAsia="Times New Roman" w:hAnsi="Times New Roman" w:cs="Times New Roman"/>
          <w:sz w:val="24"/>
          <w:szCs w:val="24"/>
          <w:lang w:eastAsia="bg-BG"/>
        </w:rPr>
        <w:t>ризма в община Русе през 202</w:t>
      </w:r>
      <w:r w:rsidR="00A82D32">
        <w:rPr>
          <w:rFonts w:ascii="Times New Roman" w:eastAsia="Times New Roman" w:hAnsi="Times New Roman" w:cs="Times New Roman"/>
          <w:sz w:val="24"/>
          <w:szCs w:val="24"/>
          <w:lang w:eastAsia="bg-BG"/>
        </w:rPr>
        <w:t>6</w:t>
      </w:r>
      <w:r w:rsidRPr="00C126AD">
        <w:rPr>
          <w:rFonts w:ascii="Times New Roman" w:eastAsia="Times New Roman" w:hAnsi="Times New Roman" w:cs="Times New Roman"/>
          <w:sz w:val="24"/>
          <w:szCs w:val="24"/>
          <w:lang w:eastAsia="bg-BG"/>
        </w:rPr>
        <w:t xml:space="preserve"> година са в съответствие с националното законодателство в сферата на туризма. Настоящата програма е съобразена с целите на Концепцията за туристическо райониране на България и формулираните в нея приоритети за регион Дунав с център Русе.</w:t>
      </w:r>
      <w:r w:rsidR="00556541">
        <w:rPr>
          <w:rFonts w:ascii="Times New Roman" w:eastAsia="Times New Roman" w:hAnsi="Times New Roman" w:cs="Times New Roman"/>
          <w:sz w:val="24"/>
          <w:szCs w:val="24"/>
          <w:lang w:eastAsia="bg-BG"/>
        </w:rPr>
        <w:t xml:space="preserve"> Предложената програма на Общински съвет за обсъждане и приемане от Общински съвет Русе е изработена съвместно с представители на туристическия бизнес и Общинската администрация в Консултативния съвет по въпросите за туризъм.</w:t>
      </w:r>
    </w:p>
    <w:p w14:paraId="782DCE09" w14:textId="3E921500" w:rsidR="00892038" w:rsidRPr="00892038" w:rsidRDefault="00892038" w:rsidP="00EF7D3C">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892038">
        <w:rPr>
          <w:rFonts w:ascii="Times New Roman" w:eastAsia="Times New Roman" w:hAnsi="Times New Roman" w:cs="Times New Roman"/>
          <w:sz w:val="24"/>
          <w:szCs w:val="24"/>
          <w:lang w:eastAsia="bg-BG"/>
        </w:rPr>
        <w:t>Годишната програма за развитие на туризма в Община Русе през 2026 г., изготвена на основание чл. 11 от Закона за туризма, представлява оперативен инструмент за реализация на основните приоритети и политики за развитие на туристическия сектор на общината. Документът определя планираните дейности, ресурсите и механизмите за изпълнение, в съответствие с националната и регионална стратегическа рамка.</w:t>
      </w:r>
    </w:p>
    <w:p w14:paraId="6D78BF38" w14:textId="7CB4CAC4" w:rsidR="00892038" w:rsidRDefault="00F530CA"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   </w:t>
      </w:r>
      <w:r w:rsidR="009C7CD4">
        <w:rPr>
          <w:rFonts w:ascii="Times New Roman" w:eastAsia="Times New Roman" w:hAnsi="Times New Roman" w:cs="Times New Roman"/>
          <w:sz w:val="24"/>
          <w:szCs w:val="24"/>
          <w:lang w:val="en-US" w:eastAsia="bg-BG"/>
        </w:rPr>
        <w:tab/>
      </w:r>
      <w:r w:rsidR="00892038" w:rsidRPr="00892038">
        <w:rPr>
          <w:rFonts w:ascii="Times New Roman" w:eastAsia="Times New Roman" w:hAnsi="Times New Roman" w:cs="Times New Roman"/>
          <w:sz w:val="24"/>
          <w:szCs w:val="24"/>
          <w:lang w:eastAsia="bg-BG"/>
        </w:rPr>
        <w:t>Политиката на Община Русе в областта на туризма се осъществява в съответствие с разпоредбите на Закона за туризма и предвидените в него дейности, следвайки целите и мерките от Националната стратегия за устойчиво развитие на туризма, Областната стратегия за развитие на туризма и Концепцията за туристическо райониране на Република България. Реализацията на програмата се планира в рамките на постъпленията от туристически данък, събирани от туристическите обекти на територията на общината.</w:t>
      </w:r>
    </w:p>
    <w:p w14:paraId="4C4CBA49" w14:textId="6292F7BD"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36934E93" w14:textId="58AB993E" w:rsidR="00892038" w:rsidRPr="00F530CA" w:rsidRDefault="00892038" w:rsidP="00F530CA">
      <w:pPr>
        <w:widowControl w:val="0"/>
        <w:autoSpaceDE w:val="0"/>
        <w:autoSpaceDN w:val="0"/>
        <w:adjustRightInd w:val="0"/>
        <w:spacing w:after="0" w:line="240" w:lineRule="auto"/>
        <w:ind w:right="75"/>
        <w:jc w:val="center"/>
        <w:rPr>
          <w:rFonts w:ascii="Times New Roman" w:eastAsia="Times New Roman" w:hAnsi="Times New Roman" w:cs="Times New Roman"/>
          <w:b/>
          <w:sz w:val="24"/>
          <w:szCs w:val="24"/>
          <w:lang w:eastAsia="bg-BG"/>
        </w:rPr>
      </w:pPr>
      <w:r w:rsidRPr="00F530CA">
        <w:rPr>
          <w:rFonts w:ascii="Times New Roman" w:eastAsia="Times New Roman" w:hAnsi="Times New Roman" w:cs="Times New Roman"/>
          <w:b/>
          <w:sz w:val="24"/>
          <w:szCs w:val="24"/>
          <w:lang w:eastAsia="bg-BG"/>
        </w:rPr>
        <w:t>II. ЦЕЛИ И ДЕЙНОСТИ НА ПРОГРАМАТА</w:t>
      </w:r>
    </w:p>
    <w:p w14:paraId="4C3A1EE4" w14:textId="5A95A062"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18304417" w14:textId="3F105438" w:rsidR="00892038" w:rsidRPr="00892038" w:rsidRDefault="00892038" w:rsidP="0072796F">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892038">
        <w:rPr>
          <w:rFonts w:ascii="Times New Roman" w:eastAsia="Times New Roman" w:hAnsi="Times New Roman" w:cs="Times New Roman"/>
          <w:sz w:val="24"/>
          <w:szCs w:val="24"/>
          <w:lang w:eastAsia="bg-BG"/>
        </w:rPr>
        <w:t xml:space="preserve">Основната цел на Програмата за развитие на туризма на Община Русе за 2026 г. е целенасочено развитие на туризма като ключов сектор за местната икономика, чрез ефективно използване на природния, културно-историческия и събитийния потенциал на региона, както и чрез повишаване на неговата национална </w:t>
      </w:r>
      <w:r w:rsidR="0072796F">
        <w:rPr>
          <w:rFonts w:ascii="Times New Roman" w:eastAsia="Times New Roman" w:hAnsi="Times New Roman" w:cs="Times New Roman"/>
          <w:sz w:val="24"/>
          <w:szCs w:val="24"/>
          <w:lang w:eastAsia="bg-BG"/>
        </w:rPr>
        <w:t>и международна разпознаваемост.</w:t>
      </w:r>
    </w:p>
    <w:p w14:paraId="39747A01" w14:textId="77777777" w:rsidR="007B1199" w:rsidRDefault="007B1199"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b/>
          <w:sz w:val="24"/>
          <w:szCs w:val="24"/>
          <w:u w:val="single"/>
          <w:lang w:eastAsia="bg-BG"/>
        </w:rPr>
      </w:pPr>
    </w:p>
    <w:p w14:paraId="0EB0EDEA" w14:textId="45B12F68" w:rsidR="00892038" w:rsidRPr="00D22349" w:rsidRDefault="00892038"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b/>
          <w:sz w:val="24"/>
          <w:szCs w:val="24"/>
          <w:u w:val="single"/>
          <w:lang w:eastAsia="bg-BG"/>
        </w:rPr>
      </w:pPr>
      <w:r w:rsidRPr="00D22349">
        <w:rPr>
          <w:rFonts w:ascii="Times New Roman" w:eastAsia="Times New Roman" w:hAnsi="Times New Roman" w:cs="Times New Roman"/>
          <w:b/>
          <w:sz w:val="24"/>
          <w:szCs w:val="24"/>
          <w:u w:val="single"/>
          <w:lang w:eastAsia="bg-BG"/>
        </w:rPr>
        <w:t>Конкретните цели на програмата включват:</w:t>
      </w:r>
    </w:p>
    <w:p w14:paraId="34A3EF64" w14:textId="73341BD9"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4442DB1A" w14:textId="1BFB51EB" w:rsidR="00892038" w:rsidRPr="000F448E" w:rsidRDefault="00892038"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i/>
          <w:sz w:val="24"/>
          <w:szCs w:val="24"/>
          <w:lang w:eastAsia="bg-BG"/>
        </w:rPr>
      </w:pPr>
      <w:r w:rsidRPr="00C0317F">
        <w:rPr>
          <w:rFonts w:ascii="Times New Roman" w:eastAsia="Times New Roman" w:hAnsi="Times New Roman" w:cs="Times New Roman"/>
          <w:b/>
          <w:sz w:val="24"/>
          <w:szCs w:val="24"/>
          <w:lang w:eastAsia="bg-BG"/>
        </w:rPr>
        <w:t>1.</w:t>
      </w:r>
      <w:r w:rsidRPr="00892038">
        <w:rPr>
          <w:rFonts w:ascii="Times New Roman" w:eastAsia="Times New Roman" w:hAnsi="Times New Roman" w:cs="Times New Roman"/>
          <w:sz w:val="24"/>
          <w:szCs w:val="24"/>
          <w:lang w:eastAsia="bg-BG"/>
        </w:rPr>
        <w:t xml:space="preserve"> </w:t>
      </w:r>
      <w:r w:rsidR="00C0317F">
        <w:rPr>
          <w:rFonts w:ascii="Times New Roman" w:eastAsia="Times New Roman" w:hAnsi="Times New Roman" w:cs="Times New Roman"/>
          <w:sz w:val="24"/>
          <w:szCs w:val="24"/>
          <w:lang w:eastAsia="bg-BG"/>
        </w:rPr>
        <w:t xml:space="preserve">  </w:t>
      </w:r>
      <w:r w:rsidRPr="00006C64">
        <w:rPr>
          <w:rFonts w:ascii="Times New Roman" w:eastAsia="Times New Roman" w:hAnsi="Times New Roman" w:cs="Times New Roman"/>
          <w:b/>
          <w:sz w:val="24"/>
          <w:szCs w:val="24"/>
          <w:lang w:eastAsia="bg-BG"/>
        </w:rPr>
        <w:t>Увеличаване на туристопотока</w:t>
      </w:r>
      <w:r w:rsidR="00F530CA" w:rsidRPr="00006C64">
        <w:rPr>
          <w:rFonts w:ascii="Times New Roman" w:eastAsia="Times New Roman" w:hAnsi="Times New Roman" w:cs="Times New Roman"/>
          <w:b/>
          <w:sz w:val="24"/>
          <w:szCs w:val="24"/>
          <w:lang w:eastAsia="bg-BG"/>
        </w:rPr>
        <w:t xml:space="preserve"> и продължителността на престоя. </w:t>
      </w:r>
      <w:r w:rsidRPr="00006C64">
        <w:rPr>
          <w:rFonts w:ascii="Times New Roman" w:eastAsia="Times New Roman" w:hAnsi="Times New Roman" w:cs="Times New Roman"/>
          <w:b/>
          <w:sz w:val="24"/>
          <w:szCs w:val="24"/>
          <w:lang w:eastAsia="bg-BG"/>
        </w:rPr>
        <w:t>Повишаване броя на организираните групови и индивидуални туристи в общината, с акцент върху удължаване на средната</w:t>
      </w:r>
      <w:r w:rsidR="000F448E" w:rsidRPr="00006C64">
        <w:rPr>
          <w:rFonts w:ascii="Times New Roman" w:eastAsia="Times New Roman" w:hAnsi="Times New Roman" w:cs="Times New Roman"/>
          <w:b/>
          <w:sz w:val="24"/>
          <w:szCs w:val="24"/>
          <w:lang w:eastAsia="bg-BG"/>
        </w:rPr>
        <w:t xml:space="preserve"> продължителност на посещенията.</w:t>
      </w:r>
    </w:p>
    <w:p w14:paraId="53DC4F7B" w14:textId="6A6D0F06"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0D778772" w14:textId="4373C7D6" w:rsidR="00892038" w:rsidRPr="000F448E" w:rsidRDefault="00892038" w:rsidP="00C0317F">
      <w:pPr>
        <w:widowControl w:val="0"/>
        <w:autoSpaceDE w:val="0"/>
        <w:autoSpaceDN w:val="0"/>
        <w:adjustRightInd w:val="0"/>
        <w:spacing w:after="0" w:line="240" w:lineRule="auto"/>
        <w:ind w:right="75" w:firstLine="709"/>
        <w:jc w:val="both"/>
        <w:rPr>
          <w:rFonts w:ascii="Times New Roman" w:eastAsia="Times New Roman" w:hAnsi="Times New Roman" w:cs="Times New Roman"/>
          <w:sz w:val="24"/>
          <w:szCs w:val="24"/>
          <w:lang w:eastAsia="bg-BG"/>
        </w:rPr>
      </w:pPr>
      <w:r w:rsidRPr="00C0317F">
        <w:rPr>
          <w:rFonts w:ascii="Times New Roman" w:eastAsia="Times New Roman" w:hAnsi="Times New Roman" w:cs="Times New Roman"/>
          <w:b/>
          <w:sz w:val="24"/>
          <w:szCs w:val="24"/>
          <w:lang w:eastAsia="bg-BG"/>
        </w:rPr>
        <w:t>2.</w:t>
      </w:r>
      <w:r w:rsidR="00C0317F">
        <w:rPr>
          <w:rFonts w:ascii="Times New Roman" w:eastAsia="Times New Roman" w:hAnsi="Times New Roman" w:cs="Times New Roman"/>
          <w:sz w:val="24"/>
          <w:szCs w:val="24"/>
          <w:lang w:eastAsia="bg-BG"/>
        </w:rPr>
        <w:t xml:space="preserve"> </w:t>
      </w:r>
      <w:r w:rsidRPr="00006C64">
        <w:rPr>
          <w:rFonts w:ascii="Times New Roman" w:eastAsia="Times New Roman" w:hAnsi="Times New Roman" w:cs="Times New Roman"/>
          <w:b/>
          <w:sz w:val="24"/>
          <w:szCs w:val="24"/>
          <w:lang w:eastAsia="bg-BG"/>
        </w:rPr>
        <w:t xml:space="preserve">Развитие на </w:t>
      </w:r>
      <w:r w:rsidR="00F530CA" w:rsidRPr="00006C64">
        <w:rPr>
          <w:rFonts w:ascii="Times New Roman" w:eastAsia="Times New Roman" w:hAnsi="Times New Roman" w:cs="Times New Roman"/>
          <w:b/>
          <w:sz w:val="24"/>
          <w:szCs w:val="24"/>
          <w:lang w:eastAsia="bg-BG"/>
        </w:rPr>
        <w:t xml:space="preserve">комплексен туристически продукт. </w:t>
      </w:r>
      <w:r w:rsidRPr="00006C64">
        <w:rPr>
          <w:rFonts w:ascii="Times New Roman" w:eastAsia="Times New Roman" w:hAnsi="Times New Roman" w:cs="Times New Roman"/>
          <w:b/>
          <w:sz w:val="24"/>
          <w:szCs w:val="24"/>
          <w:lang w:eastAsia="bg-BG"/>
        </w:rPr>
        <w:t xml:space="preserve">Обединяване на съществуващите туристически атракции, услуги и продукти в единен и конкурентоспособен </w:t>
      </w:r>
      <w:r w:rsidR="000F448E" w:rsidRPr="00006C64">
        <w:rPr>
          <w:rFonts w:ascii="Times New Roman" w:eastAsia="Times New Roman" w:hAnsi="Times New Roman" w:cs="Times New Roman"/>
          <w:b/>
          <w:sz w:val="24"/>
          <w:szCs w:val="24"/>
          <w:lang w:eastAsia="bg-BG"/>
        </w:rPr>
        <w:t>комплексен туристически продукт.</w:t>
      </w:r>
    </w:p>
    <w:p w14:paraId="6A6D3C20" w14:textId="07BCB418" w:rsidR="00006C64" w:rsidRDefault="00006C64" w:rsidP="006B2F03">
      <w:pPr>
        <w:widowControl w:val="0"/>
        <w:autoSpaceDE w:val="0"/>
        <w:autoSpaceDN w:val="0"/>
        <w:adjustRightInd w:val="0"/>
        <w:spacing w:after="0" w:line="240" w:lineRule="auto"/>
        <w:ind w:right="75"/>
        <w:jc w:val="both"/>
        <w:rPr>
          <w:rFonts w:ascii="Times New Roman" w:eastAsia="Times New Roman" w:hAnsi="Times New Roman" w:cs="Times New Roman"/>
          <w:sz w:val="24"/>
          <w:szCs w:val="24"/>
          <w:u w:val="single"/>
          <w:lang w:eastAsia="bg-BG"/>
        </w:rPr>
      </w:pPr>
    </w:p>
    <w:p w14:paraId="7CBDED49" w14:textId="77777777" w:rsidR="007B1199" w:rsidRDefault="007B1199"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u w:val="single"/>
          <w:lang w:eastAsia="bg-BG"/>
        </w:rPr>
      </w:pPr>
    </w:p>
    <w:p w14:paraId="3D93CE45" w14:textId="44794E4E" w:rsidR="00892038" w:rsidRPr="000F448E" w:rsidRDefault="00892038"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u w:val="single"/>
          <w:lang w:eastAsia="bg-BG"/>
        </w:rPr>
      </w:pPr>
      <w:r w:rsidRPr="000F448E">
        <w:rPr>
          <w:rFonts w:ascii="Times New Roman" w:eastAsia="Times New Roman" w:hAnsi="Times New Roman" w:cs="Times New Roman"/>
          <w:sz w:val="24"/>
          <w:szCs w:val="24"/>
          <w:u w:val="single"/>
          <w:lang w:eastAsia="bg-BG"/>
        </w:rPr>
        <w:lastRenderedPageBreak/>
        <w:t>Повишаване на привлекателността на туристическото предлагане чрез:</w:t>
      </w:r>
    </w:p>
    <w:p w14:paraId="5E99B4BB" w14:textId="3A1C2396" w:rsidR="00006C64" w:rsidRPr="00006C64" w:rsidRDefault="00892038" w:rsidP="00486B45">
      <w:pPr>
        <w:pStyle w:val="a3"/>
        <w:widowControl w:val="0"/>
        <w:numPr>
          <w:ilvl w:val="1"/>
          <w:numId w:val="15"/>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 xml:space="preserve">подобряване състоянието и експонирането на културно-историческото </w:t>
      </w:r>
      <w:r w:rsidR="00006C64" w:rsidRPr="00006C64">
        <w:rPr>
          <w:rFonts w:ascii="Times New Roman" w:eastAsia="Times New Roman" w:hAnsi="Times New Roman"/>
          <w:sz w:val="24"/>
          <w:szCs w:val="24"/>
          <w:lang w:eastAsia="bg-BG"/>
        </w:rPr>
        <w:t xml:space="preserve"> </w:t>
      </w:r>
    </w:p>
    <w:p w14:paraId="1F3AF74A" w14:textId="0A966FAB" w:rsidR="00006C64" w:rsidRDefault="00006C64" w:rsidP="00006C64">
      <w:pPr>
        <w:widowControl w:val="0"/>
        <w:autoSpaceDE w:val="0"/>
        <w:autoSpaceDN w:val="0"/>
        <w:adjustRightInd w:val="0"/>
        <w:spacing w:after="0" w:line="240" w:lineRule="auto"/>
        <w:ind w:left="708" w:right="7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892038" w:rsidRPr="00892038">
        <w:rPr>
          <w:rFonts w:ascii="Times New Roman" w:eastAsia="Times New Roman" w:hAnsi="Times New Roman" w:cs="Times New Roman"/>
          <w:sz w:val="24"/>
          <w:szCs w:val="24"/>
          <w:lang w:eastAsia="bg-BG"/>
        </w:rPr>
        <w:t>наследство;</w:t>
      </w:r>
    </w:p>
    <w:p w14:paraId="07F7B73F" w14:textId="285D2F05" w:rsidR="00006C64" w:rsidRDefault="00892038" w:rsidP="00486B45">
      <w:pPr>
        <w:pStyle w:val="a3"/>
        <w:widowControl w:val="0"/>
        <w:numPr>
          <w:ilvl w:val="1"/>
          <w:numId w:val="15"/>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развитие на туристическата инфраструктура;</w:t>
      </w:r>
    </w:p>
    <w:p w14:paraId="652AFFD8" w14:textId="3DF202F8" w:rsidR="00892038" w:rsidRPr="00006C64" w:rsidRDefault="00892038" w:rsidP="00486B45">
      <w:pPr>
        <w:pStyle w:val="a3"/>
        <w:widowControl w:val="0"/>
        <w:numPr>
          <w:ilvl w:val="1"/>
          <w:numId w:val="15"/>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контрол върху качеството на туристическите услуги.</w:t>
      </w:r>
    </w:p>
    <w:p w14:paraId="09220BDF" w14:textId="1963EA22" w:rsidR="000F448E" w:rsidRDefault="000F448E"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21D4F51A" w14:textId="2EAE9272" w:rsidR="00892038" w:rsidRDefault="00892038" w:rsidP="00006C64">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892038">
        <w:rPr>
          <w:rFonts w:ascii="Times New Roman" w:eastAsia="Times New Roman" w:hAnsi="Times New Roman" w:cs="Times New Roman"/>
          <w:sz w:val="24"/>
          <w:szCs w:val="24"/>
          <w:lang w:eastAsia="bg-BG"/>
        </w:rPr>
        <w:t>Постигането на тази цел е обвързано с устойчиво партньорство между Община Русе и всички местни заинтересовани страни.</w:t>
      </w:r>
    </w:p>
    <w:p w14:paraId="0DFAD002" w14:textId="138261BE" w:rsidR="00006C64" w:rsidRPr="00892038" w:rsidRDefault="001A1CA1" w:rsidP="00006C64">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Pr>
          <w:rFonts w:ascii="Times New Roman" w:eastAsia="Times New Roman" w:hAnsi="Times New Roman"/>
          <w:noProof/>
          <w:sz w:val="24"/>
          <w:szCs w:val="24"/>
          <w:u w:val="single"/>
          <w:lang w:eastAsia="bg-BG"/>
        </w:rPr>
        <w:drawing>
          <wp:anchor distT="0" distB="0" distL="114300" distR="114300" simplePos="0" relativeHeight="251760128" behindDoc="1" locked="0" layoutInCell="1" allowOverlap="1" wp14:anchorId="7D90BDEF" wp14:editId="0BEC6070">
            <wp:simplePos x="0" y="0"/>
            <wp:positionH relativeFrom="page">
              <wp:align>right</wp:align>
            </wp:positionH>
            <wp:positionV relativeFrom="page">
              <wp:align>bottom</wp:align>
            </wp:positionV>
            <wp:extent cx="7547477" cy="10675620"/>
            <wp:effectExtent l="0" t="0" r="0" b="0"/>
            <wp:wrapNone/>
            <wp:docPr id="1551625235" name="Картина 1551625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5"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47477" cy="10675620"/>
                    </a:xfrm>
                    <a:prstGeom prst="rect">
                      <a:avLst/>
                    </a:prstGeom>
                  </pic:spPr>
                </pic:pic>
              </a:graphicData>
            </a:graphic>
            <wp14:sizeRelH relativeFrom="margin">
              <wp14:pctWidth>0</wp14:pctWidth>
            </wp14:sizeRelH>
            <wp14:sizeRelV relativeFrom="margin">
              <wp14:pctHeight>0</wp14:pctHeight>
            </wp14:sizeRelV>
          </wp:anchor>
        </w:drawing>
      </w:r>
    </w:p>
    <w:p w14:paraId="7DDC41DF" w14:textId="76468787" w:rsidR="00892038" w:rsidRPr="00892038" w:rsidRDefault="00892038"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C0317F">
        <w:rPr>
          <w:rFonts w:ascii="Times New Roman" w:eastAsia="Times New Roman" w:hAnsi="Times New Roman" w:cs="Times New Roman"/>
          <w:b/>
          <w:sz w:val="24"/>
          <w:szCs w:val="24"/>
          <w:lang w:eastAsia="bg-BG"/>
        </w:rPr>
        <w:t>3.</w:t>
      </w:r>
      <w:r w:rsidRPr="00892038">
        <w:rPr>
          <w:rFonts w:ascii="Times New Roman" w:eastAsia="Times New Roman" w:hAnsi="Times New Roman" w:cs="Times New Roman"/>
          <w:sz w:val="24"/>
          <w:szCs w:val="24"/>
          <w:lang w:eastAsia="bg-BG"/>
        </w:rPr>
        <w:t xml:space="preserve"> </w:t>
      </w:r>
      <w:r w:rsidRPr="00006C64">
        <w:rPr>
          <w:rFonts w:ascii="Times New Roman" w:eastAsia="Times New Roman" w:hAnsi="Times New Roman" w:cs="Times New Roman"/>
          <w:b/>
          <w:sz w:val="24"/>
          <w:szCs w:val="24"/>
          <w:lang w:eastAsia="bg-BG"/>
        </w:rPr>
        <w:t xml:space="preserve">Засилено партньорство с частния </w:t>
      </w:r>
      <w:r w:rsidR="00F530CA" w:rsidRPr="00006C64">
        <w:rPr>
          <w:rFonts w:ascii="Times New Roman" w:eastAsia="Times New Roman" w:hAnsi="Times New Roman" w:cs="Times New Roman"/>
          <w:b/>
          <w:sz w:val="24"/>
          <w:szCs w:val="24"/>
          <w:lang w:eastAsia="bg-BG"/>
        </w:rPr>
        <w:t xml:space="preserve">сектор. </w:t>
      </w:r>
      <w:r w:rsidRPr="00006C64">
        <w:rPr>
          <w:rFonts w:ascii="Times New Roman" w:eastAsia="Times New Roman" w:hAnsi="Times New Roman" w:cs="Times New Roman"/>
          <w:b/>
          <w:sz w:val="24"/>
          <w:szCs w:val="24"/>
          <w:lang w:eastAsia="bg-BG"/>
        </w:rPr>
        <w:t>Развитие на съвместни инициативи с бизнеса за създаване и утвърждаване на уникални туристически продукти, включително чрез:</w:t>
      </w:r>
    </w:p>
    <w:p w14:paraId="52008F6A" w14:textId="18D7D2AF" w:rsidR="00006C64" w:rsidRDefault="00892038" w:rsidP="00486B45">
      <w:pPr>
        <w:pStyle w:val="a3"/>
        <w:widowControl w:val="0"/>
        <w:numPr>
          <w:ilvl w:val="0"/>
          <w:numId w:val="20"/>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създаване на общи маркетингови кампании;</w:t>
      </w:r>
    </w:p>
    <w:p w14:paraId="7767231A" w14:textId="150DA8B2" w:rsidR="00006C64" w:rsidRDefault="00892038" w:rsidP="00486B45">
      <w:pPr>
        <w:pStyle w:val="a3"/>
        <w:widowControl w:val="0"/>
        <w:numPr>
          <w:ilvl w:val="0"/>
          <w:numId w:val="20"/>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участие в специализирани туристически изложения;</w:t>
      </w:r>
    </w:p>
    <w:p w14:paraId="4330E40F" w14:textId="41A6BE2E" w:rsidR="00892038" w:rsidRPr="00006C64" w:rsidRDefault="00892038" w:rsidP="00486B45">
      <w:pPr>
        <w:pStyle w:val="a3"/>
        <w:widowControl w:val="0"/>
        <w:numPr>
          <w:ilvl w:val="0"/>
          <w:numId w:val="20"/>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006C64">
        <w:rPr>
          <w:rFonts w:ascii="Times New Roman" w:eastAsia="Times New Roman" w:hAnsi="Times New Roman"/>
          <w:sz w:val="24"/>
          <w:szCs w:val="24"/>
          <w:lang w:eastAsia="bg-BG"/>
        </w:rPr>
        <w:t>дигитални рекламни дейности (социални медии, блогове, инфлуенсърски кампании).</w:t>
      </w:r>
    </w:p>
    <w:p w14:paraId="45A9F2D5" w14:textId="77777777"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590019E2" w14:textId="24A52FC3" w:rsidR="00892038" w:rsidRPr="00892038" w:rsidRDefault="00892038" w:rsidP="000F448E">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sidRPr="00C0317F">
        <w:rPr>
          <w:rFonts w:ascii="Times New Roman" w:eastAsia="Times New Roman" w:hAnsi="Times New Roman" w:cs="Times New Roman"/>
          <w:b/>
          <w:sz w:val="24"/>
          <w:szCs w:val="24"/>
          <w:lang w:eastAsia="bg-BG"/>
        </w:rPr>
        <w:t>4.</w:t>
      </w:r>
      <w:r w:rsidRPr="00892038">
        <w:rPr>
          <w:rFonts w:ascii="Times New Roman" w:eastAsia="Times New Roman" w:hAnsi="Times New Roman" w:cs="Times New Roman"/>
          <w:sz w:val="24"/>
          <w:szCs w:val="24"/>
          <w:lang w:eastAsia="bg-BG"/>
        </w:rPr>
        <w:t xml:space="preserve"> </w:t>
      </w:r>
      <w:r w:rsidRPr="00006C64">
        <w:rPr>
          <w:rFonts w:ascii="Times New Roman" w:eastAsia="Times New Roman" w:hAnsi="Times New Roman" w:cs="Times New Roman"/>
          <w:b/>
          <w:sz w:val="24"/>
          <w:szCs w:val="24"/>
          <w:lang w:eastAsia="bg-BG"/>
        </w:rPr>
        <w:t>Позициониране на Община Русе като</w:t>
      </w:r>
      <w:r w:rsidR="00F530CA" w:rsidRPr="00006C64">
        <w:rPr>
          <w:rFonts w:ascii="Times New Roman" w:eastAsia="Times New Roman" w:hAnsi="Times New Roman" w:cs="Times New Roman"/>
          <w:b/>
          <w:sz w:val="24"/>
          <w:szCs w:val="24"/>
          <w:lang w:eastAsia="bg-BG"/>
        </w:rPr>
        <w:t xml:space="preserve"> регионален туристически център. </w:t>
      </w:r>
      <w:r w:rsidRPr="00006C64">
        <w:rPr>
          <w:rFonts w:ascii="Times New Roman" w:eastAsia="Times New Roman" w:hAnsi="Times New Roman" w:cs="Times New Roman"/>
          <w:b/>
          <w:sz w:val="24"/>
          <w:szCs w:val="24"/>
          <w:lang w:eastAsia="bg-BG"/>
        </w:rPr>
        <w:t>Утвърждаване на Русе като естествен център на туристически регион „Дунав“ чрез:</w:t>
      </w:r>
    </w:p>
    <w:p w14:paraId="6E55ACFB" w14:textId="7C947DF3" w:rsidR="003D6670" w:rsidRPr="007C2655" w:rsidRDefault="00892038" w:rsidP="00486B45">
      <w:pPr>
        <w:pStyle w:val="a3"/>
        <w:widowControl w:val="0"/>
        <w:numPr>
          <w:ilvl w:val="1"/>
          <w:numId w:val="21"/>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3D6670">
        <w:rPr>
          <w:rFonts w:ascii="Times New Roman" w:eastAsia="Times New Roman" w:hAnsi="Times New Roman"/>
          <w:sz w:val="24"/>
          <w:szCs w:val="24"/>
          <w:lang w:eastAsia="bg-BG"/>
        </w:rPr>
        <w:t>участия в туристически форуми и изложения;</w:t>
      </w:r>
    </w:p>
    <w:p w14:paraId="5DABBFC5" w14:textId="6FCC4D3C" w:rsidR="00892038" w:rsidRDefault="00892038" w:rsidP="00486B45">
      <w:pPr>
        <w:pStyle w:val="a3"/>
        <w:widowControl w:val="0"/>
        <w:numPr>
          <w:ilvl w:val="1"/>
          <w:numId w:val="21"/>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3D6670">
        <w:rPr>
          <w:rFonts w:ascii="Times New Roman" w:eastAsia="Times New Roman" w:hAnsi="Times New Roman"/>
          <w:sz w:val="24"/>
          <w:szCs w:val="24"/>
          <w:lang w:eastAsia="bg-BG"/>
        </w:rPr>
        <w:t>медийни и дигитални кампании за популяризиране на туристичес</w:t>
      </w:r>
      <w:r w:rsidR="007A2594">
        <w:rPr>
          <w:rFonts w:ascii="Times New Roman" w:eastAsia="Times New Roman" w:hAnsi="Times New Roman"/>
          <w:sz w:val="24"/>
          <w:szCs w:val="24"/>
          <w:lang w:eastAsia="bg-BG"/>
        </w:rPr>
        <w:t>кия потенциал на Русе и региона;</w:t>
      </w:r>
    </w:p>
    <w:p w14:paraId="20E8E0AE" w14:textId="4258B288" w:rsidR="00892038" w:rsidRDefault="007A2594" w:rsidP="00486B45">
      <w:pPr>
        <w:pStyle w:val="a3"/>
        <w:widowControl w:val="0"/>
        <w:numPr>
          <w:ilvl w:val="1"/>
          <w:numId w:val="21"/>
        </w:numPr>
        <w:autoSpaceDE w:val="0"/>
        <w:autoSpaceDN w:val="0"/>
        <w:adjustRightInd w:val="0"/>
        <w:spacing w:after="0" w:line="240" w:lineRule="auto"/>
        <w:ind w:left="1418" w:right="75"/>
        <w:jc w:val="both"/>
        <w:rPr>
          <w:rFonts w:ascii="Times New Roman" w:eastAsia="Times New Roman" w:hAnsi="Times New Roman"/>
          <w:sz w:val="24"/>
          <w:szCs w:val="24"/>
          <w:lang w:eastAsia="bg-BG"/>
        </w:rPr>
      </w:pPr>
      <w:r w:rsidRPr="007A2594">
        <w:rPr>
          <w:rFonts w:ascii="Times New Roman" w:eastAsia="Times New Roman" w:hAnsi="Times New Roman"/>
          <w:sz w:val="24"/>
          <w:szCs w:val="24"/>
          <w:lang w:eastAsia="bg-BG"/>
        </w:rPr>
        <w:t>Взаимодействие с АДО Дунав и МИРГ Русе – Иваново – Борово</w:t>
      </w:r>
      <w:r>
        <w:rPr>
          <w:rFonts w:ascii="Times New Roman" w:eastAsia="Times New Roman" w:hAnsi="Times New Roman"/>
          <w:sz w:val="24"/>
          <w:szCs w:val="24"/>
          <w:lang w:eastAsia="bg-BG"/>
        </w:rPr>
        <w:t xml:space="preserve"> с цел създаване на съвместни инициативи.</w:t>
      </w:r>
      <w:r w:rsidRPr="007A2594">
        <w:rPr>
          <w:rFonts w:ascii="Times New Roman" w:eastAsia="Times New Roman" w:hAnsi="Times New Roman"/>
          <w:sz w:val="24"/>
          <w:szCs w:val="24"/>
          <w:lang w:eastAsia="bg-BG"/>
        </w:rPr>
        <w:t xml:space="preserve"> </w:t>
      </w:r>
    </w:p>
    <w:p w14:paraId="37AC3D84" w14:textId="65C0D1D5" w:rsidR="007A2594" w:rsidRPr="007A2594" w:rsidRDefault="007A2594" w:rsidP="007A2594">
      <w:pPr>
        <w:pStyle w:val="a3"/>
        <w:widowControl w:val="0"/>
        <w:autoSpaceDE w:val="0"/>
        <w:autoSpaceDN w:val="0"/>
        <w:adjustRightInd w:val="0"/>
        <w:spacing w:after="0" w:line="240" w:lineRule="auto"/>
        <w:ind w:left="1418" w:right="75"/>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p>
    <w:p w14:paraId="22C0D98D" w14:textId="4345040F" w:rsidR="00892038" w:rsidRPr="003D6670" w:rsidRDefault="00892038" w:rsidP="008B6852">
      <w:pPr>
        <w:widowControl w:val="0"/>
        <w:autoSpaceDE w:val="0"/>
        <w:autoSpaceDN w:val="0"/>
        <w:adjustRightInd w:val="0"/>
        <w:spacing w:after="0" w:line="240" w:lineRule="auto"/>
        <w:ind w:right="75" w:firstLine="708"/>
        <w:jc w:val="both"/>
        <w:rPr>
          <w:rFonts w:ascii="Times New Roman" w:eastAsia="Times New Roman" w:hAnsi="Times New Roman" w:cs="Times New Roman"/>
          <w:b/>
          <w:sz w:val="24"/>
          <w:szCs w:val="24"/>
          <w:lang w:eastAsia="bg-BG"/>
        </w:rPr>
      </w:pPr>
      <w:r w:rsidRPr="00C0317F">
        <w:rPr>
          <w:rFonts w:ascii="Times New Roman" w:eastAsia="Times New Roman" w:hAnsi="Times New Roman" w:cs="Times New Roman"/>
          <w:b/>
          <w:sz w:val="24"/>
          <w:szCs w:val="24"/>
          <w:lang w:eastAsia="bg-BG"/>
        </w:rPr>
        <w:t>5.</w:t>
      </w:r>
      <w:r w:rsidRPr="00892038">
        <w:rPr>
          <w:rFonts w:ascii="Times New Roman" w:eastAsia="Times New Roman" w:hAnsi="Times New Roman" w:cs="Times New Roman"/>
          <w:sz w:val="24"/>
          <w:szCs w:val="24"/>
          <w:lang w:eastAsia="bg-BG"/>
        </w:rPr>
        <w:t xml:space="preserve"> </w:t>
      </w:r>
      <w:r w:rsidRPr="003D6670">
        <w:rPr>
          <w:rFonts w:ascii="Times New Roman" w:eastAsia="Times New Roman" w:hAnsi="Times New Roman" w:cs="Times New Roman"/>
          <w:b/>
          <w:sz w:val="24"/>
          <w:szCs w:val="24"/>
          <w:lang w:eastAsia="bg-BG"/>
        </w:rPr>
        <w:t>Популяризиране на Русе като между</w:t>
      </w:r>
      <w:r w:rsidR="00F530CA" w:rsidRPr="003D6670">
        <w:rPr>
          <w:rFonts w:ascii="Times New Roman" w:eastAsia="Times New Roman" w:hAnsi="Times New Roman" w:cs="Times New Roman"/>
          <w:b/>
          <w:sz w:val="24"/>
          <w:szCs w:val="24"/>
          <w:lang w:eastAsia="bg-BG"/>
        </w:rPr>
        <w:t xml:space="preserve">народна туристическа дестинация. </w:t>
      </w:r>
      <w:r w:rsidRPr="003D6670">
        <w:rPr>
          <w:rFonts w:ascii="Times New Roman" w:eastAsia="Times New Roman" w:hAnsi="Times New Roman" w:cs="Times New Roman"/>
          <w:b/>
          <w:sz w:val="24"/>
          <w:szCs w:val="24"/>
          <w:lang w:eastAsia="bg-BG"/>
        </w:rPr>
        <w:t>Разработване и комуникация на туристически продукти, насочени към чуждестранни пазари, в т.ч. културен, исторически,</w:t>
      </w:r>
      <w:r w:rsidR="008B6852">
        <w:rPr>
          <w:rFonts w:ascii="Times New Roman" w:eastAsia="Times New Roman" w:hAnsi="Times New Roman" w:cs="Times New Roman"/>
          <w:b/>
          <w:sz w:val="24"/>
          <w:szCs w:val="24"/>
          <w:lang w:eastAsia="bg-BG"/>
        </w:rPr>
        <w:t xml:space="preserve"> фестивален и събитиен туризъм. </w:t>
      </w:r>
      <w:r w:rsidRPr="003D6670">
        <w:rPr>
          <w:rFonts w:ascii="Times New Roman" w:eastAsia="Times New Roman" w:hAnsi="Times New Roman" w:cs="Times New Roman"/>
          <w:b/>
          <w:sz w:val="24"/>
          <w:szCs w:val="24"/>
          <w:lang w:eastAsia="bg-BG"/>
        </w:rPr>
        <w:t>Възползване от международните транспортни коридори и географското положение на града с цел привличане на посетители от други държави.</w:t>
      </w:r>
    </w:p>
    <w:p w14:paraId="5B66BEAD" w14:textId="3D5E576F" w:rsidR="00892038" w:rsidRPr="00892038" w:rsidRDefault="00892038"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68DA5886" w14:textId="6C321407" w:rsidR="00465FA1" w:rsidRDefault="00F530CA" w:rsidP="00892038">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892038" w:rsidRPr="00892038">
        <w:rPr>
          <w:rFonts w:ascii="Times New Roman" w:eastAsia="Times New Roman" w:hAnsi="Times New Roman" w:cs="Times New Roman"/>
          <w:sz w:val="24"/>
          <w:szCs w:val="24"/>
          <w:lang w:eastAsia="bg-BG"/>
        </w:rPr>
        <w:t xml:space="preserve">Програмата за развитие на туризма в Община Русе през 2026 г. е изцяло съобразена с актуалното национално законодателство и стратегическите документи в сектор „Туризъм“. Тя отразява приоритетите на </w:t>
      </w:r>
      <w:r w:rsidR="000C3097">
        <w:rPr>
          <w:rFonts w:ascii="Times New Roman" w:eastAsia="Times New Roman" w:hAnsi="Times New Roman" w:cs="Times New Roman"/>
          <w:sz w:val="24"/>
          <w:szCs w:val="24"/>
          <w:lang w:eastAsia="bg-BG"/>
        </w:rPr>
        <w:t>Дунавския туристически регион</w:t>
      </w:r>
      <w:r w:rsidR="00892038" w:rsidRPr="00892038">
        <w:rPr>
          <w:rFonts w:ascii="Times New Roman" w:eastAsia="Times New Roman" w:hAnsi="Times New Roman" w:cs="Times New Roman"/>
          <w:sz w:val="24"/>
          <w:szCs w:val="24"/>
          <w:lang w:eastAsia="bg-BG"/>
        </w:rPr>
        <w:t xml:space="preserve"> с център Русе и определя конкретни действия за тяхното реално изпълнение в рамките на календарната година.</w:t>
      </w:r>
    </w:p>
    <w:p w14:paraId="019FD3CE" w14:textId="22F96DF4" w:rsidR="009A2125" w:rsidRPr="009A2125" w:rsidRDefault="009A2125" w:rsidP="009A2125">
      <w:pPr>
        <w:widowControl w:val="0"/>
        <w:autoSpaceDE w:val="0"/>
        <w:autoSpaceDN w:val="0"/>
        <w:adjustRightInd w:val="0"/>
        <w:spacing w:after="0" w:line="240" w:lineRule="auto"/>
        <w:ind w:right="75" w:firstLine="708"/>
        <w:jc w:val="both"/>
        <w:rPr>
          <w:rFonts w:ascii="Times New Roman" w:eastAsia="Times New Roman" w:hAnsi="Times New Roman"/>
          <w:sz w:val="24"/>
          <w:szCs w:val="24"/>
          <w:lang w:eastAsia="bg-BG"/>
        </w:rPr>
      </w:pPr>
      <w:r w:rsidRPr="008B6852">
        <w:rPr>
          <w:rFonts w:ascii="Times New Roman" w:eastAsia="Times New Roman" w:hAnsi="Times New Roman"/>
          <w:sz w:val="24"/>
          <w:szCs w:val="24"/>
          <w:lang w:eastAsia="bg-BG"/>
        </w:rPr>
        <w:t xml:space="preserve">Туристическият бранш изразява очакване за фокус върху организирането на по-мащабни и дългосрочни събития и фестивали, които да привличат значителен туристопоток, да удължават престоя на посетителите и да осигуряват по-висока </w:t>
      </w:r>
      <w:proofErr w:type="spellStart"/>
      <w:r w:rsidRPr="008B6852">
        <w:rPr>
          <w:rFonts w:ascii="Times New Roman" w:eastAsia="Times New Roman" w:hAnsi="Times New Roman"/>
          <w:sz w:val="24"/>
          <w:szCs w:val="24"/>
          <w:lang w:eastAsia="bg-BG"/>
        </w:rPr>
        <w:t>запълняемост</w:t>
      </w:r>
      <w:proofErr w:type="spellEnd"/>
      <w:r w:rsidRPr="008B6852">
        <w:rPr>
          <w:rFonts w:ascii="Times New Roman" w:eastAsia="Times New Roman" w:hAnsi="Times New Roman"/>
          <w:sz w:val="24"/>
          <w:szCs w:val="24"/>
          <w:lang w:eastAsia="bg-BG"/>
        </w:rPr>
        <w:t xml:space="preserve"> на местата за настаняване. Подобен подход съдейства за повишаване на общите приходи в сектора и води до генериране на по-голяма стойност от туристическа такса, както и до устойчиво развитие на местната туристическа икономика.</w:t>
      </w:r>
    </w:p>
    <w:p w14:paraId="30CFA0DF" w14:textId="33EBF104" w:rsidR="008B6852" w:rsidRPr="0098020C" w:rsidRDefault="0098020C" w:rsidP="009A2125">
      <w:pPr>
        <w:widowControl w:val="0"/>
        <w:autoSpaceDE w:val="0"/>
        <w:autoSpaceDN w:val="0"/>
        <w:adjustRightInd w:val="0"/>
        <w:spacing w:after="0" w:line="240" w:lineRule="auto"/>
        <w:ind w:right="75"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контекста на Консултативния съвет по въпросите на туризма и стремежа на сектора към реализиране на мащабни събития с висок потенциал за генериране на нощувки, представителите на бизнеса предлагат Програмата за развитие на туризма на Община </w:t>
      </w:r>
      <w:r w:rsidR="00981405">
        <w:rPr>
          <w:rFonts w:ascii="Times New Roman" w:eastAsia="Times New Roman" w:hAnsi="Times New Roman" w:cs="Times New Roman"/>
          <w:sz w:val="24"/>
          <w:szCs w:val="24"/>
          <w:lang w:eastAsia="bg-BG"/>
        </w:rPr>
        <w:t>Русе за 2026 г. да бъде приета.</w:t>
      </w:r>
    </w:p>
    <w:p w14:paraId="281FC9FE" w14:textId="565A6EC2" w:rsidR="00114B34" w:rsidRDefault="00114B34" w:rsidP="00A85CA9">
      <w:pPr>
        <w:widowControl w:val="0"/>
        <w:autoSpaceDE w:val="0"/>
        <w:autoSpaceDN w:val="0"/>
        <w:adjustRightInd w:val="0"/>
        <w:spacing w:after="0" w:line="240" w:lineRule="auto"/>
        <w:ind w:right="75"/>
        <w:jc w:val="both"/>
        <w:rPr>
          <w:rFonts w:ascii="Times New Roman" w:eastAsia="Times New Roman" w:hAnsi="Times New Roman" w:cs="Times New Roman"/>
          <w:sz w:val="24"/>
          <w:szCs w:val="24"/>
          <w:lang w:eastAsia="bg-BG"/>
        </w:rPr>
      </w:pPr>
    </w:p>
    <w:p w14:paraId="2B227B17" w14:textId="0E593E05" w:rsidR="00981405" w:rsidRDefault="00981405" w:rsidP="0084678D">
      <w:pPr>
        <w:tabs>
          <w:tab w:val="left" w:pos="0"/>
        </w:tabs>
        <w:spacing w:after="0" w:line="240" w:lineRule="auto"/>
        <w:rPr>
          <w:rFonts w:ascii="Times New Roman" w:eastAsia="Times New Roman" w:hAnsi="Times New Roman" w:cs="Times New Roman"/>
          <w:b/>
          <w:color w:val="FFFFFF" w:themeColor="background1"/>
          <w:sz w:val="32"/>
          <w:szCs w:val="24"/>
        </w:rPr>
      </w:pPr>
    </w:p>
    <w:p w14:paraId="0DEC49FE" w14:textId="3CEF8F44" w:rsidR="00A85CA9" w:rsidRPr="0025319E" w:rsidRDefault="001A1CA1" w:rsidP="0025319E">
      <w:pPr>
        <w:tabs>
          <w:tab w:val="left" w:pos="0"/>
        </w:tabs>
        <w:spacing w:after="0" w:line="240" w:lineRule="auto"/>
        <w:jc w:val="center"/>
        <w:rPr>
          <w:rFonts w:ascii="Times New Roman" w:eastAsia="Times New Roman" w:hAnsi="Times New Roman" w:cs="Times New Roman"/>
          <w:b/>
          <w:color w:val="FFFFFF" w:themeColor="background1"/>
          <w:sz w:val="32"/>
          <w:szCs w:val="24"/>
          <w:lang w:val="en-US"/>
        </w:rPr>
      </w:pPr>
      <w:r>
        <w:rPr>
          <w:rFonts w:ascii="Times New Roman" w:eastAsia="Times New Roman" w:hAnsi="Times New Roman" w:cs="Times New Roman"/>
          <w:b/>
          <w:noProof/>
          <w:sz w:val="24"/>
          <w:szCs w:val="24"/>
          <w:lang w:eastAsia="bg-BG"/>
        </w:rPr>
        <w:lastRenderedPageBreak/>
        <w:drawing>
          <wp:anchor distT="0" distB="0" distL="114300" distR="114300" simplePos="0" relativeHeight="251777536" behindDoc="1" locked="0" layoutInCell="1" allowOverlap="1" wp14:anchorId="7E7256D1" wp14:editId="11325EB1">
            <wp:simplePos x="0" y="0"/>
            <wp:positionH relativeFrom="page">
              <wp:align>left</wp:align>
            </wp:positionH>
            <wp:positionV relativeFrom="page">
              <wp:posOffset>15240</wp:posOffset>
            </wp:positionV>
            <wp:extent cx="7552864" cy="10683240"/>
            <wp:effectExtent l="0" t="0" r="0" b="3810"/>
            <wp:wrapNone/>
            <wp:docPr id="1551625245" name="Картина 1551625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45"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61189" cy="10695016"/>
                    </a:xfrm>
                    <a:prstGeom prst="rect">
                      <a:avLst/>
                    </a:prstGeom>
                  </pic:spPr>
                </pic:pic>
              </a:graphicData>
            </a:graphic>
            <wp14:sizeRelH relativeFrom="margin">
              <wp14:pctWidth>0</wp14:pctWidth>
            </wp14:sizeRelH>
            <wp14:sizeRelV relativeFrom="margin">
              <wp14:pctHeight>0</wp14:pctHeight>
            </wp14:sizeRelV>
          </wp:anchor>
        </w:drawing>
      </w:r>
      <w:r w:rsidR="0025319E" w:rsidRPr="0025319E">
        <w:rPr>
          <w:rFonts w:ascii="Times New Roman" w:eastAsia="Times New Roman" w:hAnsi="Times New Roman" w:cs="Times New Roman"/>
          <w:b/>
          <w:color w:val="FFFFFF" w:themeColor="background1"/>
          <w:sz w:val="32"/>
          <w:szCs w:val="24"/>
        </w:rPr>
        <w:t>ДЕЙНОСТИ И РАЗХОДИ ПО НАПРАВЛЕНИЯ:</w:t>
      </w:r>
    </w:p>
    <w:p w14:paraId="710F203B" w14:textId="2A3E8E8D" w:rsidR="0025319E" w:rsidRDefault="0025319E" w:rsidP="00A85CA9">
      <w:pPr>
        <w:tabs>
          <w:tab w:val="left" w:pos="0"/>
        </w:tabs>
        <w:spacing w:after="0" w:line="240" w:lineRule="auto"/>
        <w:jc w:val="both"/>
        <w:rPr>
          <w:rFonts w:ascii="Times New Roman" w:eastAsia="Times New Roman" w:hAnsi="Times New Roman" w:cs="Times New Roman"/>
          <w:b/>
          <w:sz w:val="24"/>
          <w:szCs w:val="24"/>
          <w:lang w:val="en-US"/>
        </w:rPr>
      </w:pPr>
    </w:p>
    <w:p w14:paraId="7BD5641E" w14:textId="2F9BF51C" w:rsidR="0025319E" w:rsidRDefault="0025319E" w:rsidP="00A85CA9">
      <w:pPr>
        <w:tabs>
          <w:tab w:val="left" w:pos="0"/>
        </w:tabs>
        <w:spacing w:after="0" w:line="240" w:lineRule="auto"/>
        <w:jc w:val="both"/>
        <w:rPr>
          <w:rFonts w:ascii="Times New Roman" w:eastAsia="Times New Roman" w:hAnsi="Times New Roman" w:cs="Times New Roman"/>
          <w:b/>
          <w:sz w:val="24"/>
          <w:szCs w:val="24"/>
          <w:lang w:val="en-US"/>
        </w:rPr>
      </w:pPr>
    </w:p>
    <w:p w14:paraId="6BBF1184" w14:textId="2FF3C3CA" w:rsidR="0025319E" w:rsidRDefault="0025319E" w:rsidP="00A85CA9">
      <w:pPr>
        <w:tabs>
          <w:tab w:val="left" w:pos="0"/>
        </w:tabs>
        <w:spacing w:after="0" w:line="240" w:lineRule="auto"/>
        <w:jc w:val="both"/>
        <w:rPr>
          <w:rFonts w:ascii="Times New Roman" w:eastAsia="Times New Roman" w:hAnsi="Times New Roman" w:cs="Times New Roman"/>
          <w:b/>
          <w:sz w:val="24"/>
          <w:szCs w:val="24"/>
          <w:lang w:val="en-US"/>
        </w:rPr>
      </w:pPr>
    </w:p>
    <w:p w14:paraId="292EC8DF" w14:textId="5B353B1D" w:rsidR="0025319E" w:rsidRDefault="0025319E" w:rsidP="00A85CA9">
      <w:pPr>
        <w:tabs>
          <w:tab w:val="left" w:pos="0"/>
        </w:tabs>
        <w:spacing w:after="0" w:line="240" w:lineRule="auto"/>
        <w:jc w:val="both"/>
        <w:rPr>
          <w:rFonts w:ascii="Times New Roman" w:eastAsia="Times New Roman" w:hAnsi="Times New Roman" w:cs="Times New Roman"/>
          <w:b/>
          <w:sz w:val="24"/>
          <w:szCs w:val="24"/>
          <w:lang w:val="en-US"/>
        </w:rPr>
      </w:pPr>
    </w:p>
    <w:p w14:paraId="1B5E2468" w14:textId="2CF2A559" w:rsidR="00D03CB5" w:rsidRDefault="00D03CB5" w:rsidP="00A85CA9">
      <w:pPr>
        <w:tabs>
          <w:tab w:val="left" w:pos="0"/>
        </w:tabs>
        <w:spacing w:after="0" w:line="240" w:lineRule="auto"/>
        <w:jc w:val="both"/>
        <w:rPr>
          <w:rFonts w:ascii="Times New Roman" w:eastAsia="Times New Roman" w:hAnsi="Times New Roman" w:cs="Times New Roman"/>
          <w:b/>
          <w:sz w:val="24"/>
          <w:szCs w:val="24"/>
          <w:lang w:val="en-US"/>
        </w:rPr>
      </w:pPr>
    </w:p>
    <w:p w14:paraId="73BE0119" w14:textId="77777777" w:rsidR="004A7045" w:rsidRPr="0025319E" w:rsidRDefault="004A7045" w:rsidP="00A85CA9">
      <w:pPr>
        <w:tabs>
          <w:tab w:val="left" w:pos="0"/>
        </w:tabs>
        <w:spacing w:after="0" w:line="240" w:lineRule="auto"/>
        <w:jc w:val="both"/>
        <w:rPr>
          <w:rFonts w:ascii="Times New Roman" w:eastAsia="Times New Roman" w:hAnsi="Times New Roman" w:cs="Times New Roman"/>
          <w:b/>
          <w:sz w:val="24"/>
          <w:szCs w:val="24"/>
          <w:lang w:val="en-US"/>
        </w:rPr>
      </w:pPr>
    </w:p>
    <w:p w14:paraId="2B5733A0" w14:textId="77777777" w:rsidR="0025319E" w:rsidRDefault="0025319E" w:rsidP="004C2715">
      <w:pPr>
        <w:spacing w:after="0" w:line="240" w:lineRule="auto"/>
        <w:ind w:left="567"/>
        <w:jc w:val="both"/>
        <w:rPr>
          <w:rFonts w:ascii="Times New Roman" w:eastAsia="Times New Roman" w:hAnsi="Times New Roman" w:cs="Times New Roman"/>
          <w:b/>
          <w:sz w:val="24"/>
          <w:szCs w:val="24"/>
        </w:rPr>
      </w:pPr>
      <w:r w:rsidRPr="00FE2934">
        <w:rPr>
          <w:rFonts w:ascii="Times New Roman" w:eastAsia="Times New Roman" w:hAnsi="Times New Roman" w:cs="Times New Roman"/>
          <w:b/>
          <w:sz w:val="24"/>
          <w:szCs w:val="24"/>
          <w:lang w:val="en-US"/>
        </w:rPr>
        <w:t>I</w:t>
      </w:r>
      <w:r w:rsidRPr="00FE2934">
        <w:rPr>
          <w:rFonts w:ascii="Times New Roman" w:eastAsia="Times New Roman" w:hAnsi="Times New Roman" w:cs="Times New Roman"/>
          <w:b/>
          <w:sz w:val="24"/>
          <w:szCs w:val="24"/>
        </w:rPr>
        <w:t xml:space="preserve">. </w:t>
      </w:r>
      <w:r w:rsidRPr="009055B4">
        <w:rPr>
          <w:rFonts w:ascii="Times New Roman" w:eastAsia="Times New Roman" w:hAnsi="Times New Roman" w:cs="Times New Roman"/>
          <w:b/>
          <w:sz w:val="24"/>
          <w:szCs w:val="24"/>
        </w:rPr>
        <w:t xml:space="preserve">ОРГАНИЗИРАНЕ НА СЪБИТИЯ </w:t>
      </w:r>
      <w:r w:rsidRPr="00FD02CF">
        <w:rPr>
          <w:rFonts w:ascii="Times New Roman" w:eastAsia="Times New Roman" w:hAnsi="Times New Roman" w:cs="Times New Roman"/>
          <w:b/>
          <w:sz w:val="24"/>
          <w:szCs w:val="24"/>
        </w:rPr>
        <w:t>НА</w:t>
      </w:r>
      <w:r w:rsidRPr="009055B4">
        <w:rPr>
          <w:rFonts w:ascii="Times New Roman" w:eastAsia="Times New Roman" w:hAnsi="Times New Roman" w:cs="Times New Roman"/>
          <w:b/>
          <w:sz w:val="24"/>
          <w:szCs w:val="24"/>
        </w:rPr>
        <w:t xml:space="preserve"> </w:t>
      </w:r>
      <w:r w:rsidRPr="00FD02CF">
        <w:rPr>
          <w:rFonts w:ascii="Times New Roman" w:eastAsia="Times New Roman" w:hAnsi="Times New Roman" w:cs="Times New Roman"/>
          <w:b/>
          <w:sz w:val="24"/>
          <w:szCs w:val="24"/>
        </w:rPr>
        <w:t>ОБЩИНА РУСЕ</w:t>
      </w:r>
      <w:r w:rsidRPr="009055B4">
        <w:rPr>
          <w:rFonts w:ascii="Times New Roman" w:eastAsia="Times New Roman" w:hAnsi="Times New Roman" w:cs="Times New Roman"/>
          <w:b/>
          <w:sz w:val="24"/>
          <w:szCs w:val="24"/>
        </w:rPr>
        <w:t xml:space="preserve"> </w:t>
      </w:r>
      <w:r w:rsidRPr="00D062FD">
        <w:rPr>
          <w:rFonts w:ascii="Times New Roman" w:eastAsia="Times New Roman" w:hAnsi="Times New Roman" w:cs="Times New Roman"/>
          <w:b/>
          <w:sz w:val="24"/>
          <w:szCs w:val="24"/>
        </w:rPr>
        <w:t xml:space="preserve">С НАЦИОНАЛНО И МЕСТНО ЗНАЧЕНИЕ </w:t>
      </w:r>
    </w:p>
    <w:p w14:paraId="52B50B5E" w14:textId="77777777" w:rsidR="004A7045" w:rsidRDefault="004A7045" w:rsidP="0025319E">
      <w:pPr>
        <w:spacing w:after="0" w:line="240" w:lineRule="auto"/>
        <w:ind w:left="720"/>
        <w:jc w:val="both"/>
        <w:rPr>
          <w:rFonts w:ascii="Times New Roman" w:eastAsia="Times New Roman" w:hAnsi="Times New Roman" w:cs="Times New Roman"/>
          <w:b/>
          <w:sz w:val="24"/>
          <w:szCs w:val="24"/>
        </w:rPr>
      </w:pPr>
    </w:p>
    <w:p w14:paraId="4B6443BC" w14:textId="5B3D1E02" w:rsidR="0025319E" w:rsidRPr="00E5105A" w:rsidRDefault="0025319E" w:rsidP="004C2715">
      <w:pPr>
        <w:spacing w:after="0" w:line="240" w:lineRule="auto"/>
        <w:ind w:firstLine="567"/>
        <w:jc w:val="both"/>
        <w:rPr>
          <w:rFonts w:ascii="Times New Roman" w:eastAsia="Times New Roman" w:hAnsi="Times New Roman" w:cs="Times New Roman"/>
          <w:b/>
          <w:sz w:val="24"/>
          <w:szCs w:val="24"/>
        </w:rPr>
      </w:pPr>
      <w:r w:rsidRPr="00E5105A">
        <w:rPr>
          <w:rFonts w:ascii="Times New Roman" w:eastAsia="Times New Roman" w:hAnsi="Times New Roman" w:cs="Times New Roman"/>
          <w:b/>
          <w:sz w:val="24"/>
          <w:szCs w:val="24"/>
        </w:rPr>
        <w:t>Планирана</w:t>
      </w:r>
      <w:r w:rsidRPr="00E5105A">
        <w:rPr>
          <w:rFonts w:ascii="Times New Roman" w:eastAsia="Times New Roman" w:hAnsi="Times New Roman" w:cs="Times New Roman"/>
          <w:b/>
          <w:i/>
          <w:sz w:val="24"/>
          <w:szCs w:val="24"/>
        </w:rPr>
        <w:t xml:space="preserve"> </w:t>
      </w:r>
      <w:r w:rsidRPr="00E5105A">
        <w:rPr>
          <w:rFonts w:ascii="Times New Roman" w:eastAsia="Times New Roman" w:hAnsi="Times New Roman" w:cs="Times New Roman"/>
          <w:b/>
          <w:iCs/>
          <w:sz w:val="24"/>
          <w:szCs w:val="24"/>
        </w:rPr>
        <w:t xml:space="preserve">обща сума по раздел </w:t>
      </w:r>
      <w:r w:rsidRPr="00E5105A">
        <w:rPr>
          <w:rFonts w:ascii="Times New Roman" w:eastAsia="Times New Roman" w:hAnsi="Times New Roman" w:cs="Times New Roman"/>
          <w:b/>
          <w:sz w:val="24"/>
          <w:szCs w:val="24"/>
          <w:lang w:val="en-US"/>
        </w:rPr>
        <w:t>I</w:t>
      </w:r>
      <w:r w:rsidRPr="00E5105A">
        <w:rPr>
          <w:rFonts w:ascii="Times New Roman" w:eastAsia="Times New Roman" w:hAnsi="Times New Roman" w:cs="Times New Roman"/>
          <w:sz w:val="24"/>
          <w:szCs w:val="24"/>
        </w:rPr>
        <w:t xml:space="preserve"> – </w:t>
      </w:r>
      <w:r w:rsidRPr="00E5105A">
        <w:rPr>
          <w:rFonts w:ascii="Times New Roman" w:eastAsia="Times New Roman" w:hAnsi="Times New Roman" w:cs="Times New Roman"/>
          <w:b/>
          <w:sz w:val="24"/>
          <w:szCs w:val="24"/>
          <w:u w:val="single"/>
        </w:rPr>
        <w:t>300 000 лв. / 153 388 €</w:t>
      </w:r>
    </w:p>
    <w:p w14:paraId="33980C85" w14:textId="31A6CFA9" w:rsidR="00A85CA9" w:rsidRDefault="00A85CA9" w:rsidP="00A85CA9">
      <w:pPr>
        <w:tabs>
          <w:tab w:val="left" w:pos="0"/>
        </w:tabs>
        <w:spacing w:after="0" w:line="240" w:lineRule="auto"/>
        <w:jc w:val="both"/>
        <w:rPr>
          <w:rFonts w:ascii="Times New Roman" w:eastAsia="Times New Roman" w:hAnsi="Times New Roman" w:cs="Times New Roman"/>
          <w:sz w:val="24"/>
          <w:szCs w:val="24"/>
        </w:rPr>
      </w:pPr>
    </w:p>
    <w:p w14:paraId="3BC00FEF" w14:textId="1239C7E0" w:rsidR="004A7045" w:rsidRDefault="00A83274" w:rsidP="00A83274">
      <w:pPr>
        <w:tabs>
          <w:tab w:val="left" w:pos="0"/>
        </w:tabs>
        <w:spacing w:after="0" w:line="240" w:lineRule="auto"/>
        <w:jc w:val="both"/>
        <w:rPr>
          <w:rFonts w:ascii="Times New Roman" w:eastAsia="Times New Roman" w:hAnsi="Times New Roman" w:cs="Times New Roman"/>
          <w:sz w:val="24"/>
          <w:szCs w:val="24"/>
        </w:rPr>
      </w:pPr>
      <w:r w:rsidRPr="00A83274">
        <w:rPr>
          <w:rFonts w:ascii="Times New Roman" w:eastAsia="Times New Roman" w:hAnsi="Times New Roman" w:cs="Times New Roman"/>
          <w:sz w:val="24"/>
          <w:szCs w:val="24"/>
        </w:rPr>
        <w:t xml:space="preserve">Изграждане и развиване на туристически продукт, организация, </w:t>
      </w:r>
      <w:proofErr w:type="spellStart"/>
      <w:r w:rsidRPr="00A83274">
        <w:rPr>
          <w:rFonts w:ascii="Times New Roman" w:eastAsia="Times New Roman" w:hAnsi="Times New Roman" w:cs="Times New Roman"/>
          <w:sz w:val="24"/>
          <w:szCs w:val="24"/>
        </w:rPr>
        <w:t>съорганизация</w:t>
      </w:r>
      <w:proofErr w:type="spellEnd"/>
      <w:r w:rsidRPr="00A83274">
        <w:rPr>
          <w:rFonts w:ascii="Times New Roman" w:eastAsia="Times New Roman" w:hAnsi="Times New Roman" w:cs="Times New Roman"/>
          <w:sz w:val="24"/>
          <w:szCs w:val="24"/>
        </w:rPr>
        <w:t xml:space="preserve"> и логистична подкрепа на други събития, организирани, съфинансирани и </w:t>
      </w:r>
      <w:proofErr w:type="spellStart"/>
      <w:r w:rsidRPr="00A83274">
        <w:rPr>
          <w:rFonts w:ascii="Times New Roman" w:eastAsia="Times New Roman" w:hAnsi="Times New Roman" w:cs="Times New Roman"/>
          <w:sz w:val="24"/>
          <w:szCs w:val="24"/>
        </w:rPr>
        <w:t>съорганизирани</w:t>
      </w:r>
      <w:proofErr w:type="spellEnd"/>
      <w:r w:rsidRPr="00A83274">
        <w:rPr>
          <w:rFonts w:ascii="Times New Roman" w:eastAsia="Times New Roman" w:hAnsi="Times New Roman" w:cs="Times New Roman"/>
          <w:sz w:val="24"/>
          <w:szCs w:val="24"/>
        </w:rPr>
        <w:t xml:space="preserve"> от Община Русе</w:t>
      </w:r>
      <w:r w:rsidR="002B3679">
        <w:rPr>
          <w:rFonts w:ascii="Times New Roman" w:eastAsia="Times New Roman" w:hAnsi="Times New Roman" w:cs="Times New Roman"/>
          <w:sz w:val="24"/>
          <w:szCs w:val="24"/>
        </w:rPr>
        <w:t xml:space="preserve"> </w:t>
      </w:r>
      <w:r w:rsidRPr="00A83274">
        <w:rPr>
          <w:rFonts w:ascii="Times New Roman" w:eastAsia="Times New Roman" w:hAnsi="Times New Roman" w:cs="Times New Roman"/>
          <w:sz w:val="24"/>
          <w:szCs w:val="24"/>
        </w:rPr>
        <w:t xml:space="preserve"> (неизчерпателно изброени)</w:t>
      </w:r>
      <w:r w:rsidR="000407A6">
        <w:rPr>
          <w:rFonts w:ascii="Times New Roman" w:eastAsia="Times New Roman" w:hAnsi="Times New Roman" w:cs="Times New Roman"/>
          <w:sz w:val="24"/>
          <w:szCs w:val="24"/>
        </w:rPr>
        <w:t>:</w:t>
      </w:r>
    </w:p>
    <w:p w14:paraId="4DB58536" w14:textId="77777777" w:rsidR="004A7045" w:rsidRDefault="004A7045" w:rsidP="00A83274">
      <w:pPr>
        <w:tabs>
          <w:tab w:val="left" w:pos="0"/>
        </w:tabs>
        <w:spacing w:after="0" w:line="240" w:lineRule="auto"/>
        <w:jc w:val="both"/>
        <w:rPr>
          <w:rFonts w:ascii="Times New Roman" w:eastAsia="Times New Roman" w:hAnsi="Times New Roman" w:cs="Times New Roman"/>
          <w:sz w:val="24"/>
          <w:szCs w:val="24"/>
        </w:rPr>
      </w:pPr>
    </w:p>
    <w:p w14:paraId="164715C9" w14:textId="77777777" w:rsidR="000564F5" w:rsidRPr="00A83274" w:rsidRDefault="000564F5" w:rsidP="00A83274">
      <w:pPr>
        <w:tabs>
          <w:tab w:val="left" w:pos="0"/>
        </w:tabs>
        <w:spacing w:after="0" w:line="240" w:lineRule="auto"/>
        <w:jc w:val="both"/>
        <w:rPr>
          <w:rFonts w:ascii="Times New Roman" w:eastAsia="Times New Roman" w:hAnsi="Times New Roman" w:cs="Times New Roman"/>
          <w:sz w:val="24"/>
          <w:szCs w:val="24"/>
        </w:rPr>
      </w:pPr>
    </w:p>
    <w:p w14:paraId="0C9677D4" w14:textId="3154FD38" w:rsidR="00A83274" w:rsidRPr="00B8290F" w:rsidRDefault="00223531"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B8290F">
        <w:rPr>
          <w:rFonts w:ascii="Times New Roman" w:eastAsia="Times New Roman" w:hAnsi="Times New Roman"/>
          <w:b/>
          <w:sz w:val="24"/>
          <w:szCs w:val="24"/>
        </w:rPr>
        <w:t>Двадесет и първо</w:t>
      </w:r>
      <w:r w:rsidR="00A83274" w:rsidRPr="00B8290F">
        <w:rPr>
          <w:rFonts w:ascii="Times New Roman" w:eastAsia="Times New Roman" w:hAnsi="Times New Roman"/>
          <w:b/>
          <w:sz w:val="24"/>
          <w:szCs w:val="24"/>
        </w:rPr>
        <w:t xml:space="preserve"> Туристическо изложение „Уикенд туризъм“ и </w:t>
      </w:r>
      <w:r w:rsidRPr="00B8290F">
        <w:rPr>
          <w:rFonts w:ascii="Times New Roman" w:eastAsia="Times New Roman" w:hAnsi="Times New Roman"/>
          <w:b/>
          <w:sz w:val="24"/>
          <w:szCs w:val="24"/>
        </w:rPr>
        <w:t>осемнадесети</w:t>
      </w:r>
      <w:r w:rsidR="00A83274" w:rsidRPr="00B8290F">
        <w:rPr>
          <w:rFonts w:ascii="Times New Roman" w:eastAsia="Times New Roman" w:hAnsi="Times New Roman"/>
          <w:b/>
          <w:sz w:val="24"/>
          <w:szCs w:val="24"/>
        </w:rPr>
        <w:t xml:space="preserve"> Фестивал на туристи</w:t>
      </w:r>
      <w:r w:rsidRPr="00B8290F">
        <w:rPr>
          <w:rFonts w:ascii="Times New Roman" w:eastAsia="Times New Roman" w:hAnsi="Times New Roman"/>
          <w:b/>
          <w:sz w:val="24"/>
          <w:szCs w:val="24"/>
        </w:rPr>
        <w:t>ческите забавления и анимации</w:t>
      </w:r>
      <w:r w:rsidR="00366F7F">
        <w:rPr>
          <w:rFonts w:ascii="Times New Roman" w:eastAsia="Times New Roman" w:hAnsi="Times New Roman"/>
          <w:b/>
          <w:sz w:val="24"/>
          <w:szCs w:val="24"/>
        </w:rPr>
        <w:t>,</w:t>
      </w:r>
      <w:r w:rsidRPr="00B8290F">
        <w:rPr>
          <w:rFonts w:ascii="Times New Roman" w:eastAsia="Times New Roman" w:hAnsi="Times New Roman"/>
          <w:b/>
          <w:sz w:val="24"/>
          <w:szCs w:val="24"/>
        </w:rPr>
        <w:t xml:space="preserve"> 14-16 май 2026</w:t>
      </w:r>
      <w:r w:rsidR="00A83274" w:rsidRPr="00B8290F">
        <w:rPr>
          <w:rFonts w:ascii="Times New Roman" w:eastAsia="Times New Roman" w:hAnsi="Times New Roman"/>
          <w:b/>
          <w:sz w:val="24"/>
          <w:szCs w:val="24"/>
        </w:rPr>
        <w:t xml:space="preserve"> г.</w:t>
      </w:r>
    </w:p>
    <w:p w14:paraId="0118F9FF" w14:textId="680F2A82" w:rsidR="00D03CB5" w:rsidRDefault="004129F7"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Събитието </w:t>
      </w:r>
      <w:r w:rsidR="008B140B">
        <w:rPr>
          <w:rFonts w:ascii="Times New Roman" w:eastAsia="Times New Roman" w:hAnsi="Times New Roman"/>
          <w:sz w:val="24"/>
          <w:szCs w:val="24"/>
        </w:rPr>
        <w:t>е част от националната програма за развитие на Министерството на туризма и наб</w:t>
      </w:r>
      <w:r>
        <w:rPr>
          <w:rFonts w:ascii="Times New Roman" w:eastAsia="Times New Roman" w:hAnsi="Times New Roman"/>
          <w:sz w:val="24"/>
          <w:szCs w:val="24"/>
        </w:rPr>
        <w:t xml:space="preserve">ира все по-голяма популярност, </w:t>
      </w:r>
      <w:r w:rsidR="00547BD9">
        <w:rPr>
          <w:rFonts w:ascii="Times New Roman" w:eastAsia="Times New Roman" w:hAnsi="Times New Roman"/>
          <w:sz w:val="24"/>
          <w:szCs w:val="24"/>
        </w:rPr>
        <w:t>което се доказва от</w:t>
      </w:r>
      <w:r>
        <w:rPr>
          <w:rFonts w:ascii="Times New Roman" w:eastAsia="Times New Roman" w:hAnsi="Times New Roman"/>
          <w:sz w:val="24"/>
          <w:szCs w:val="24"/>
        </w:rPr>
        <w:t xml:space="preserve"> увеличава</w:t>
      </w:r>
      <w:r w:rsidR="00F03DCE">
        <w:rPr>
          <w:rFonts w:ascii="Times New Roman" w:eastAsia="Times New Roman" w:hAnsi="Times New Roman"/>
          <w:sz w:val="24"/>
          <w:szCs w:val="24"/>
        </w:rPr>
        <w:t>щия</w:t>
      </w:r>
      <w:r w:rsidR="00AB3093">
        <w:rPr>
          <w:rFonts w:ascii="Times New Roman" w:eastAsia="Times New Roman" w:hAnsi="Times New Roman"/>
          <w:sz w:val="24"/>
          <w:szCs w:val="24"/>
        </w:rPr>
        <w:t xml:space="preserve">  се брой на изложителите. Ежегодно и</w:t>
      </w:r>
      <w:r>
        <w:rPr>
          <w:rFonts w:ascii="Times New Roman" w:eastAsia="Times New Roman" w:hAnsi="Times New Roman"/>
          <w:sz w:val="24"/>
          <w:szCs w:val="24"/>
        </w:rPr>
        <w:t xml:space="preserve">нтересът към него започва </w:t>
      </w:r>
      <w:r w:rsidR="009A1EBC">
        <w:rPr>
          <w:rFonts w:ascii="Times New Roman" w:eastAsia="Times New Roman" w:hAnsi="Times New Roman"/>
          <w:sz w:val="24"/>
          <w:szCs w:val="24"/>
        </w:rPr>
        <w:t>много</w:t>
      </w:r>
      <w:r>
        <w:rPr>
          <w:rFonts w:ascii="Times New Roman" w:eastAsia="Times New Roman" w:hAnsi="Times New Roman"/>
          <w:sz w:val="24"/>
          <w:szCs w:val="24"/>
        </w:rPr>
        <w:t xml:space="preserve"> преди регламентирания срок за заявки. </w:t>
      </w:r>
      <w:r w:rsidR="001222D7">
        <w:rPr>
          <w:rFonts w:ascii="Times New Roman" w:eastAsia="Times New Roman" w:hAnsi="Times New Roman"/>
          <w:sz w:val="24"/>
          <w:szCs w:val="24"/>
        </w:rPr>
        <w:t xml:space="preserve">Специализираното изложение среща </w:t>
      </w:r>
      <w:r w:rsidR="00EA1895">
        <w:rPr>
          <w:rFonts w:ascii="Times New Roman" w:eastAsia="Times New Roman" w:hAnsi="Times New Roman"/>
          <w:sz w:val="24"/>
          <w:szCs w:val="24"/>
        </w:rPr>
        <w:t>професионалистите в</w:t>
      </w:r>
      <w:r w:rsidR="001222D7">
        <w:rPr>
          <w:rFonts w:ascii="Times New Roman" w:eastAsia="Times New Roman" w:hAnsi="Times New Roman"/>
          <w:sz w:val="24"/>
          <w:szCs w:val="24"/>
        </w:rPr>
        <w:t xml:space="preserve"> сектор</w:t>
      </w:r>
      <w:r w:rsidR="00EA1895">
        <w:rPr>
          <w:rFonts w:ascii="Times New Roman" w:eastAsia="Times New Roman" w:hAnsi="Times New Roman"/>
          <w:sz w:val="24"/>
          <w:szCs w:val="24"/>
        </w:rPr>
        <w:t>а</w:t>
      </w:r>
      <w:r w:rsidR="0098459A">
        <w:rPr>
          <w:rFonts w:ascii="Times New Roman" w:eastAsia="Times New Roman" w:hAnsi="Times New Roman"/>
          <w:sz w:val="24"/>
          <w:szCs w:val="24"/>
        </w:rPr>
        <w:t xml:space="preserve"> и бъдещите</w:t>
      </w:r>
      <w:r w:rsidR="001222D7">
        <w:rPr>
          <w:rFonts w:ascii="Times New Roman" w:eastAsia="Times New Roman" w:hAnsi="Times New Roman"/>
          <w:sz w:val="24"/>
          <w:szCs w:val="24"/>
        </w:rPr>
        <w:t xml:space="preserve"> турист</w:t>
      </w:r>
      <w:r w:rsidR="0098459A">
        <w:rPr>
          <w:rFonts w:ascii="Times New Roman" w:eastAsia="Times New Roman" w:hAnsi="Times New Roman"/>
          <w:sz w:val="24"/>
          <w:szCs w:val="24"/>
        </w:rPr>
        <w:t>и</w:t>
      </w:r>
      <w:r w:rsidR="001222D7">
        <w:rPr>
          <w:rFonts w:ascii="Times New Roman" w:eastAsia="Times New Roman" w:hAnsi="Times New Roman"/>
          <w:sz w:val="24"/>
          <w:szCs w:val="24"/>
        </w:rPr>
        <w:t xml:space="preserve">, като </w:t>
      </w:r>
      <w:r w:rsidR="00665591">
        <w:rPr>
          <w:rFonts w:ascii="Times New Roman" w:eastAsia="Times New Roman" w:hAnsi="Times New Roman"/>
          <w:sz w:val="24"/>
          <w:szCs w:val="24"/>
        </w:rPr>
        <w:t>същевременно</w:t>
      </w:r>
      <w:r w:rsidR="001222D7">
        <w:rPr>
          <w:rFonts w:ascii="Times New Roman" w:eastAsia="Times New Roman" w:hAnsi="Times New Roman"/>
          <w:sz w:val="24"/>
          <w:szCs w:val="24"/>
        </w:rPr>
        <w:t xml:space="preserve"> представя богатствата на България. За бизнеса „Уикенд туризъм“ е място за „сверяване на часовниците“. Обсъждат се новите дигитални тенденции в сектора и се създават партньорства между об</w:t>
      </w:r>
      <w:r w:rsidR="00326AEB">
        <w:rPr>
          <w:rFonts w:ascii="Times New Roman" w:eastAsia="Times New Roman" w:hAnsi="Times New Roman"/>
          <w:sz w:val="24"/>
          <w:szCs w:val="24"/>
        </w:rPr>
        <w:t>щини, туроператори и хотелиери в</w:t>
      </w:r>
      <w:r w:rsidR="001222D7">
        <w:rPr>
          <w:rFonts w:ascii="Times New Roman" w:eastAsia="Times New Roman" w:hAnsi="Times New Roman"/>
          <w:sz w:val="24"/>
          <w:szCs w:val="24"/>
        </w:rPr>
        <w:t xml:space="preserve"> неформална и приятна среда.</w:t>
      </w:r>
      <w:r w:rsidR="008E3ACE">
        <w:rPr>
          <w:rFonts w:ascii="Times New Roman" w:eastAsia="Times New Roman" w:hAnsi="Times New Roman"/>
          <w:sz w:val="24"/>
          <w:szCs w:val="24"/>
        </w:rPr>
        <w:t xml:space="preserve"> За първи път Община Русе е поискала увеличаване участието на държавата, тъй като сумата от 20 000 лв. не е променяна от създаването на събитието.</w:t>
      </w:r>
    </w:p>
    <w:p w14:paraId="1A2FCA22" w14:textId="77777777" w:rsidR="00AC2977" w:rsidRPr="00D03CB5" w:rsidRDefault="00AC2977" w:rsidP="00D03CB5">
      <w:pPr>
        <w:pStyle w:val="a3"/>
        <w:tabs>
          <w:tab w:val="left" w:pos="0"/>
        </w:tabs>
        <w:spacing w:after="0" w:line="240" w:lineRule="auto"/>
        <w:ind w:left="852"/>
        <w:jc w:val="both"/>
        <w:rPr>
          <w:rFonts w:ascii="Times New Roman" w:eastAsia="Times New Roman" w:hAnsi="Times New Roman"/>
          <w:sz w:val="24"/>
          <w:szCs w:val="24"/>
        </w:rPr>
      </w:pPr>
    </w:p>
    <w:p w14:paraId="037FC8A0" w14:textId="0068C0C5" w:rsidR="00A83274" w:rsidRPr="00C26740" w:rsidRDefault="00CD1DB8"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C26740">
        <w:rPr>
          <w:rFonts w:ascii="Times New Roman" w:eastAsia="Times New Roman" w:hAnsi="Times New Roman"/>
          <w:b/>
          <w:sz w:val="24"/>
          <w:szCs w:val="24"/>
        </w:rPr>
        <w:t>Ден на река Дунав. Парад на Дунав – два флага, една река 27.06.2026 г.</w:t>
      </w:r>
    </w:p>
    <w:p w14:paraId="2AE6D8E1" w14:textId="55EF4651" w:rsidR="0039300C" w:rsidRDefault="0039300C"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За първи път по по</w:t>
      </w:r>
      <w:r w:rsidR="00D24C9B">
        <w:rPr>
          <w:rFonts w:ascii="Times New Roman" w:eastAsia="Times New Roman" w:hAnsi="Times New Roman"/>
          <w:sz w:val="24"/>
          <w:szCs w:val="24"/>
        </w:rPr>
        <w:t>стъпило предложение на румънско</w:t>
      </w:r>
      <w:r w:rsidR="00DD4167">
        <w:rPr>
          <w:rFonts w:ascii="Times New Roman" w:eastAsia="Times New Roman" w:hAnsi="Times New Roman"/>
          <w:sz w:val="24"/>
          <w:szCs w:val="24"/>
        </w:rPr>
        <w:t xml:space="preserve"> НПО </w:t>
      </w:r>
      <w:r>
        <w:rPr>
          <w:rFonts w:ascii="Times New Roman" w:eastAsia="Times New Roman" w:hAnsi="Times New Roman"/>
          <w:sz w:val="24"/>
          <w:szCs w:val="24"/>
        </w:rPr>
        <w:t xml:space="preserve">за честване на Празника на река Дунав  по различен и атрактивен начин, който да помогне на двата града – Русе и Гюргево да влязат в </w:t>
      </w:r>
      <w:r w:rsidR="0098766D">
        <w:rPr>
          <w:rFonts w:ascii="Times New Roman" w:eastAsia="Times New Roman" w:hAnsi="Times New Roman"/>
          <w:sz w:val="24"/>
          <w:szCs w:val="24"/>
        </w:rPr>
        <w:t>националните новини</w:t>
      </w:r>
      <w:r>
        <w:rPr>
          <w:rFonts w:ascii="Times New Roman" w:eastAsia="Times New Roman" w:hAnsi="Times New Roman"/>
          <w:sz w:val="24"/>
          <w:szCs w:val="24"/>
        </w:rPr>
        <w:t xml:space="preserve"> и да привлекат вниманието на европейско ниво. </w:t>
      </w:r>
      <w:r w:rsidR="00CA4311">
        <w:rPr>
          <w:rFonts w:ascii="Times New Roman" w:eastAsia="Times New Roman" w:hAnsi="Times New Roman"/>
          <w:sz w:val="24"/>
          <w:szCs w:val="24"/>
        </w:rPr>
        <w:t>По същество</w:t>
      </w:r>
      <w:r w:rsidR="00C92AA4">
        <w:rPr>
          <w:rFonts w:ascii="Times New Roman" w:eastAsia="Times New Roman" w:hAnsi="Times New Roman"/>
          <w:sz w:val="24"/>
          <w:szCs w:val="24"/>
        </w:rPr>
        <w:t>,</w:t>
      </w:r>
      <w:r w:rsidR="00CA4311">
        <w:rPr>
          <w:rFonts w:ascii="Times New Roman" w:eastAsia="Times New Roman" w:hAnsi="Times New Roman"/>
          <w:sz w:val="24"/>
          <w:szCs w:val="24"/>
        </w:rPr>
        <w:t xml:space="preserve"> това е </w:t>
      </w:r>
      <w:r>
        <w:rPr>
          <w:rFonts w:ascii="Times New Roman" w:eastAsia="Times New Roman" w:hAnsi="Times New Roman"/>
          <w:sz w:val="24"/>
          <w:szCs w:val="24"/>
        </w:rPr>
        <w:t xml:space="preserve">огледално събитие, в което ще се организира </w:t>
      </w:r>
      <w:r w:rsidR="00CA4311">
        <w:rPr>
          <w:rFonts w:ascii="Times New Roman" w:eastAsia="Times New Roman" w:hAnsi="Times New Roman"/>
          <w:sz w:val="24"/>
          <w:szCs w:val="24"/>
        </w:rPr>
        <w:t>парад на лодки с дефиле</w:t>
      </w:r>
      <w:r w:rsidR="00977C4A">
        <w:rPr>
          <w:rFonts w:ascii="Times New Roman" w:eastAsia="Times New Roman" w:hAnsi="Times New Roman"/>
          <w:sz w:val="24"/>
          <w:szCs w:val="24"/>
        </w:rPr>
        <w:t xml:space="preserve"> по Дунав </w:t>
      </w:r>
      <w:r>
        <w:rPr>
          <w:rFonts w:ascii="Times New Roman" w:eastAsia="Times New Roman" w:hAnsi="Times New Roman"/>
          <w:sz w:val="24"/>
          <w:szCs w:val="24"/>
        </w:rPr>
        <w:t>и ще включва визуални ефекти от</w:t>
      </w:r>
      <w:r w:rsidR="00CA4311">
        <w:rPr>
          <w:rFonts w:ascii="Times New Roman" w:eastAsia="Times New Roman" w:hAnsi="Times New Roman"/>
          <w:sz w:val="24"/>
          <w:szCs w:val="24"/>
        </w:rPr>
        <w:t xml:space="preserve"> </w:t>
      </w:r>
      <w:r>
        <w:rPr>
          <w:rFonts w:ascii="Times New Roman" w:eastAsia="Times New Roman" w:hAnsi="Times New Roman"/>
          <w:sz w:val="24"/>
          <w:szCs w:val="24"/>
        </w:rPr>
        <w:t xml:space="preserve">двете страни на реката, </w:t>
      </w:r>
      <w:r w:rsidR="00990A61">
        <w:rPr>
          <w:rFonts w:ascii="Times New Roman" w:eastAsia="Times New Roman" w:hAnsi="Times New Roman"/>
          <w:sz w:val="24"/>
          <w:szCs w:val="24"/>
        </w:rPr>
        <w:t xml:space="preserve">както и </w:t>
      </w:r>
      <w:r>
        <w:rPr>
          <w:rFonts w:ascii="Times New Roman" w:eastAsia="Times New Roman" w:hAnsi="Times New Roman"/>
          <w:sz w:val="24"/>
          <w:szCs w:val="24"/>
        </w:rPr>
        <w:t>на Дунав мост.</w:t>
      </w:r>
      <w:r w:rsidR="00CA4311">
        <w:rPr>
          <w:rFonts w:ascii="Times New Roman" w:eastAsia="Times New Roman" w:hAnsi="Times New Roman"/>
          <w:sz w:val="24"/>
          <w:szCs w:val="24"/>
        </w:rPr>
        <w:t xml:space="preserve"> </w:t>
      </w:r>
      <w:r w:rsidR="00990A61">
        <w:rPr>
          <w:rFonts w:ascii="Times New Roman" w:eastAsia="Times New Roman" w:hAnsi="Times New Roman"/>
          <w:sz w:val="24"/>
          <w:szCs w:val="24"/>
        </w:rPr>
        <w:t>Предвидено е официалните гости да дефилират заедно с лодките и с флаговете на двете държави. Министерството на регионалното развитие</w:t>
      </w:r>
      <w:r w:rsidR="00977C4A">
        <w:rPr>
          <w:rFonts w:ascii="Times New Roman" w:eastAsia="Times New Roman" w:hAnsi="Times New Roman"/>
          <w:sz w:val="24"/>
          <w:szCs w:val="24"/>
        </w:rPr>
        <w:t xml:space="preserve"> и благоустройството</w:t>
      </w:r>
      <w:r w:rsidR="00990A61">
        <w:rPr>
          <w:rFonts w:ascii="Times New Roman" w:eastAsia="Times New Roman" w:hAnsi="Times New Roman"/>
          <w:sz w:val="24"/>
          <w:szCs w:val="24"/>
        </w:rPr>
        <w:t xml:space="preserve"> </w:t>
      </w:r>
      <w:r w:rsidR="001D2351">
        <w:rPr>
          <w:rFonts w:ascii="Times New Roman" w:eastAsia="Times New Roman" w:hAnsi="Times New Roman"/>
          <w:sz w:val="24"/>
          <w:szCs w:val="24"/>
        </w:rPr>
        <w:t>проявява</w:t>
      </w:r>
      <w:r w:rsidR="00990A61">
        <w:rPr>
          <w:rFonts w:ascii="Times New Roman" w:eastAsia="Times New Roman" w:hAnsi="Times New Roman"/>
          <w:sz w:val="24"/>
          <w:szCs w:val="24"/>
        </w:rPr>
        <w:t xml:space="preserve"> интерес да включи събитието в календара, свързан с </w:t>
      </w:r>
      <w:r w:rsidR="008C70F0">
        <w:rPr>
          <w:rFonts w:ascii="Times New Roman" w:eastAsia="Times New Roman" w:hAnsi="Times New Roman"/>
          <w:sz w:val="24"/>
          <w:szCs w:val="24"/>
        </w:rPr>
        <w:t>предс</w:t>
      </w:r>
      <w:r w:rsidR="001D2351">
        <w:rPr>
          <w:rFonts w:ascii="Times New Roman" w:eastAsia="Times New Roman" w:hAnsi="Times New Roman"/>
          <w:sz w:val="24"/>
          <w:szCs w:val="24"/>
        </w:rPr>
        <w:t>едателството</w:t>
      </w:r>
      <w:r w:rsidR="00990A61">
        <w:rPr>
          <w:rFonts w:ascii="Times New Roman" w:eastAsia="Times New Roman" w:hAnsi="Times New Roman"/>
          <w:sz w:val="24"/>
          <w:szCs w:val="24"/>
        </w:rPr>
        <w:t xml:space="preserve"> на Дунавската стратегия при одобрение от Общинския съвет. </w:t>
      </w:r>
    </w:p>
    <w:p w14:paraId="26DF3C7A" w14:textId="77777777" w:rsidR="00AC2977" w:rsidRDefault="00AC2977" w:rsidP="0039300C">
      <w:pPr>
        <w:pStyle w:val="a3"/>
        <w:tabs>
          <w:tab w:val="left" w:pos="0"/>
        </w:tabs>
        <w:spacing w:after="0" w:line="240" w:lineRule="auto"/>
        <w:ind w:left="852"/>
        <w:jc w:val="both"/>
        <w:rPr>
          <w:rFonts w:ascii="Times New Roman" w:eastAsia="Times New Roman" w:hAnsi="Times New Roman"/>
          <w:sz w:val="24"/>
          <w:szCs w:val="24"/>
        </w:rPr>
      </w:pPr>
    </w:p>
    <w:p w14:paraId="584055F9" w14:textId="126D03F1" w:rsidR="00A83274" w:rsidRPr="00E04C5A" w:rsidRDefault="00D03CB5"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E04C5A">
        <w:rPr>
          <w:rFonts w:ascii="Times New Roman" w:eastAsia="Times New Roman" w:hAnsi="Times New Roman"/>
          <w:b/>
          <w:sz w:val="24"/>
          <w:szCs w:val="24"/>
        </w:rPr>
        <w:t>Празник на торта</w:t>
      </w:r>
      <w:r w:rsidR="0030789D" w:rsidRPr="00E04C5A">
        <w:rPr>
          <w:rFonts w:ascii="Times New Roman" w:eastAsia="Times New Roman" w:hAnsi="Times New Roman"/>
          <w:b/>
          <w:sz w:val="24"/>
          <w:szCs w:val="24"/>
        </w:rPr>
        <w:t xml:space="preserve"> </w:t>
      </w:r>
      <w:proofErr w:type="spellStart"/>
      <w:r w:rsidR="0030789D" w:rsidRPr="00E04C5A">
        <w:rPr>
          <w:rFonts w:ascii="Times New Roman" w:eastAsia="Times New Roman" w:hAnsi="Times New Roman"/>
          <w:b/>
          <w:sz w:val="24"/>
          <w:szCs w:val="24"/>
        </w:rPr>
        <w:t>Гараш</w:t>
      </w:r>
      <w:proofErr w:type="spellEnd"/>
      <w:r w:rsidR="0030789D" w:rsidRPr="00E04C5A">
        <w:rPr>
          <w:rFonts w:ascii="Times New Roman" w:eastAsia="Times New Roman" w:hAnsi="Times New Roman"/>
          <w:b/>
          <w:sz w:val="24"/>
          <w:szCs w:val="24"/>
        </w:rPr>
        <w:t xml:space="preserve">, 19-20 септември 2026 </w:t>
      </w:r>
      <w:r w:rsidR="00A83274" w:rsidRPr="00E04C5A">
        <w:rPr>
          <w:rFonts w:ascii="Times New Roman" w:eastAsia="Times New Roman" w:hAnsi="Times New Roman"/>
          <w:b/>
          <w:sz w:val="24"/>
          <w:szCs w:val="24"/>
        </w:rPr>
        <w:t>г.</w:t>
      </w:r>
    </w:p>
    <w:p w14:paraId="11DE3ED0" w14:textId="5D1FD907" w:rsidR="00E04C5A" w:rsidRDefault="00E04C5A"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По предложение на бизнеса</w:t>
      </w:r>
      <w:r w:rsidR="008D5DF3">
        <w:rPr>
          <w:rFonts w:ascii="Times New Roman" w:eastAsia="Times New Roman" w:hAnsi="Times New Roman"/>
          <w:sz w:val="24"/>
          <w:szCs w:val="24"/>
        </w:rPr>
        <w:t>,</w:t>
      </w:r>
      <w:r>
        <w:rPr>
          <w:rFonts w:ascii="Times New Roman" w:eastAsia="Times New Roman" w:hAnsi="Times New Roman"/>
          <w:sz w:val="24"/>
          <w:szCs w:val="24"/>
        </w:rPr>
        <w:t xml:space="preserve"> събитието се предвижда да се проведе в рамките на два дни. Това е стратегически ход, който превръща еднодневното събитие в истински туристически продукт. Това директно кореспондира с искането на бизнеса за по-мащабни събития и повече нощувки. Двата дни позволяват на организаторите да разделят активностите смислово като съчетаят кулинарните състезания за любители с демонстрации и дегустации, семейни активности и детски работилници и концерти. </w:t>
      </w:r>
    </w:p>
    <w:p w14:paraId="29D5D10A" w14:textId="77777777" w:rsidR="00AC2977" w:rsidRDefault="00AC2977" w:rsidP="00E04C5A">
      <w:pPr>
        <w:pStyle w:val="a3"/>
        <w:tabs>
          <w:tab w:val="left" w:pos="0"/>
        </w:tabs>
        <w:spacing w:after="0" w:line="240" w:lineRule="auto"/>
        <w:ind w:left="852"/>
        <w:jc w:val="both"/>
        <w:rPr>
          <w:rFonts w:ascii="Times New Roman" w:eastAsia="Times New Roman" w:hAnsi="Times New Roman"/>
          <w:sz w:val="24"/>
          <w:szCs w:val="24"/>
        </w:rPr>
      </w:pPr>
    </w:p>
    <w:p w14:paraId="372F25F9" w14:textId="369D363D" w:rsidR="00A83274" w:rsidRPr="00624BF5"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624BF5">
        <w:rPr>
          <w:rFonts w:ascii="Times New Roman" w:eastAsia="Times New Roman" w:hAnsi="Times New Roman"/>
          <w:b/>
          <w:sz w:val="24"/>
          <w:szCs w:val="24"/>
        </w:rPr>
        <w:t xml:space="preserve">Винен фестивал </w:t>
      </w:r>
      <w:proofErr w:type="spellStart"/>
      <w:r w:rsidRPr="00624BF5">
        <w:rPr>
          <w:rFonts w:ascii="Times New Roman" w:eastAsia="Times New Roman" w:hAnsi="Times New Roman"/>
          <w:b/>
          <w:sz w:val="24"/>
          <w:szCs w:val="24"/>
        </w:rPr>
        <w:t>Urban</w:t>
      </w:r>
      <w:proofErr w:type="spellEnd"/>
      <w:r w:rsidRPr="00624BF5">
        <w:rPr>
          <w:rFonts w:ascii="Times New Roman" w:eastAsia="Times New Roman" w:hAnsi="Times New Roman"/>
          <w:b/>
          <w:sz w:val="24"/>
          <w:szCs w:val="24"/>
        </w:rPr>
        <w:t xml:space="preserve"> Wine </w:t>
      </w:r>
      <w:proofErr w:type="spellStart"/>
      <w:r w:rsidRPr="00624BF5">
        <w:rPr>
          <w:rFonts w:ascii="Times New Roman" w:eastAsia="Times New Roman" w:hAnsi="Times New Roman"/>
          <w:b/>
          <w:sz w:val="24"/>
          <w:szCs w:val="24"/>
        </w:rPr>
        <w:t>Fest</w:t>
      </w:r>
      <w:proofErr w:type="spellEnd"/>
      <w:r w:rsidRPr="00624BF5">
        <w:rPr>
          <w:rFonts w:ascii="Times New Roman" w:eastAsia="Times New Roman" w:hAnsi="Times New Roman"/>
          <w:b/>
          <w:sz w:val="24"/>
          <w:szCs w:val="24"/>
        </w:rPr>
        <w:t xml:space="preserve"> Русе, </w:t>
      </w:r>
      <w:r w:rsidR="00D062FD" w:rsidRPr="00624BF5">
        <w:rPr>
          <w:rFonts w:ascii="Times New Roman" w:eastAsia="Times New Roman" w:hAnsi="Times New Roman"/>
          <w:b/>
          <w:sz w:val="24"/>
          <w:szCs w:val="24"/>
        </w:rPr>
        <w:t xml:space="preserve">2-3 </w:t>
      </w:r>
      <w:r w:rsidR="00B70184" w:rsidRPr="00624BF5">
        <w:rPr>
          <w:rFonts w:ascii="Times New Roman" w:eastAsia="Times New Roman" w:hAnsi="Times New Roman"/>
          <w:b/>
          <w:sz w:val="24"/>
          <w:szCs w:val="24"/>
        </w:rPr>
        <w:t xml:space="preserve">октомври 2026 </w:t>
      </w:r>
      <w:r w:rsidRPr="00624BF5">
        <w:rPr>
          <w:rFonts w:ascii="Times New Roman" w:eastAsia="Times New Roman" w:hAnsi="Times New Roman"/>
          <w:b/>
          <w:sz w:val="24"/>
          <w:szCs w:val="24"/>
        </w:rPr>
        <w:t>г.</w:t>
      </w:r>
    </w:p>
    <w:p w14:paraId="02FE7AB2" w14:textId="5AB0B025" w:rsidR="00624BF5" w:rsidRDefault="007A7B49"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Събитието</w:t>
      </w:r>
      <w:r w:rsidR="00624BF5">
        <w:rPr>
          <w:rFonts w:ascii="Times New Roman" w:eastAsia="Times New Roman" w:hAnsi="Times New Roman"/>
          <w:sz w:val="24"/>
          <w:szCs w:val="24"/>
        </w:rPr>
        <w:t xml:space="preserve"> е ключово</w:t>
      </w:r>
      <w:r>
        <w:rPr>
          <w:rFonts w:ascii="Times New Roman" w:eastAsia="Times New Roman" w:hAnsi="Times New Roman"/>
          <w:sz w:val="24"/>
          <w:szCs w:val="24"/>
        </w:rPr>
        <w:t xml:space="preserve"> и цели да се превърне</w:t>
      </w:r>
      <w:r w:rsidR="00624BF5">
        <w:rPr>
          <w:rFonts w:ascii="Times New Roman" w:eastAsia="Times New Roman" w:hAnsi="Times New Roman"/>
          <w:sz w:val="24"/>
          <w:szCs w:val="24"/>
        </w:rPr>
        <w:t xml:space="preserve"> </w:t>
      </w:r>
      <w:r w:rsidR="008744CA">
        <w:rPr>
          <w:rFonts w:ascii="Times New Roman" w:eastAsia="Times New Roman" w:hAnsi="Times New Roman"/>
          <w:sz w:val="24"/>
          <w:szCs w:val="24"/>
        </w:rPr>
        <w:t xml:space="preserve">в една добра инициатива </w:t>
      </w:r>
      <w:r>
        <w:rPr>
          <w:rFonts w:ascii="Times New Roman" w:eastAsia="Times New Roman" w:hAnsi="Times New Roman"/>
          <w:sz w:val="24"/>
          <w:szCs w:val="24"/>
        </w:rPr>
        <w:t>и</w:t>
      </w:r>
      <w:r w:rsidR="00624BF5">
        <w:rPr>
          <w:rFonts w:ascii="Times New Roman" w:eastAsia="Times New Roman" w:hAnsi="Times New Roman"/>
          <w:sz w:val="24"/>
          <w:szCs w:val="24"/>
        </w:rPr>
        <w:t xml:space="preserve"> устойчива традиция. Първото издание провери интереса и нуждата от такъв тип събития, </w:t>
      </w:r>
      <w:r w:rsidR="0054157D">
        <w:rPr>
          <w:rFonts w:ascii="Times New Roman" w:eastAsia="Times New Roman" w:hAnsi="Times New Roman"/>
          <w:sz w:val="24"/>
          <w:szCs w:val="24"/>
        </w:rPr>
        <w:t xml:space="preserve">а </w:t>
      </w:r>
      <w:r w:rsidR="00624BF5">
        <w:rPr>
          <w:rFonts w:ascii="Times New Roman" w:eastAsia="Times New Roman" w:hAnsi="Times New Roman"/>
          <w:sz w:val="24"/>
          <w:szCs w:val="24"/>
        </w:rPr>
        <w:t>второто вече надгражда имиджа на Русе като модерен винен център. Фестивалът подкрепя малките винени производители, които получават директна обратна връзка от потребителите. То е не просто дегус</w:t>
      </w:r>
      <w:r w:rsidR="005A14A3">
        <w:rPr>
          <w:rFonts w:ascii="Times New Roman" w:eastAsia="Times New Roman" w:hAnsi="Times New Roman"/>
          <w:sz w:val="24"/>
          <w:szCs w:val="24"/>
        </w:rPr>
        <w:t>тация, а образователно събитие, което</w:t>
      </w:r>
      <w:r w:rsidR="00831A61">
        <w:rPr>
          <w:rFonts w:ascii="Times New Roman" w:eastAsia="Times New Roman" w:hAnsi="Times New Roman"/>
          <w:sz w:val="24"/>
          <w:szCs w:val="24"/>
        </w:rPr>
        <w:t xml:space="preserve"> учи публиката</w:t>
      </w:r>
      <w:r w:rsidR="00624BF5">
        <w:rPr>
          <w:rFonts w:ascii="Times New Roman" w:eastAsia="Times New Roman" w:hAnsi="Times New Roman"/>
          <w:sz w:val="24"/>
          <w:szCs w:val="24"/>
        </w:rPr>
        <w:t xml:space="preserve"> да разпознав</w:t>
      </w:r>
      <w:r w:rsidR="006E51BA">
        <w:rPr>
          <w:rFonts w:ascii="Times New Roman" w:eastAsia="Times New Roman" w:hAnsi="Times New Roman"/>
          <w:sz w:val="24"/>
          <w:szCs w:val="24"/>
        </w:rPr>
        <w:t xml:space="preserve">а качественото вино, </w:t>
      </w:r>
      <w:r w:rsidR="00624BF5">
        <w:rPr>
          <w:rFonts w:ascii="Times New Roman" w:eastAsia="Times New Roman" w:hAnsi="Times New Roman"/>
          <w:sz w:val="24"/>
          <w:szCs w:val="24"/>
        </w:rPr>
        <w:t>типичните со</w:t>
      </w:r>
      <w:r w:rsidR="00473B0D">
        <w:rPr>
          <w:rFonts w:ascii="Times New Roman" w:eastAsia="Times New Roman" w:hAnsi="Times New Roman"/>
          <w:sz w:val="24"/>
          <w:szCs w:val="24"/>
        </w:rPr>
        <w:t xml:space="preserve">ртове за Дунавския регион и </w:t>
      </w:r>
      <w:r w:rsidR="00624BF5">
        <w:rPr>
          <w:rFonts w:ascii="Times New Roman" w:eastAsia="Times New Roman" w:hAnsi="Times New Roman"/>
          <w:sz w:val="24"/>
          <w:szCs w:val="24"/>
        </w:rPr>
        <w:t>правилно</w:t>
      </w:r>
      <w:r w:rsidR="00473B0D">
        <w:rPr>
          <w:rFonts w:ascii="Times New Roman" w:eastAsia="Times New Roman" w:hAnsi="Times New Roman"/>
          <w:sz w:val="24"/>
          <w:szCs w:val="24"/>
        </w:rPr>
        <w:t xml:space="preserve">то </w:t>
      </w:r>
      <w:r w:rsidR="00624BF5">
        <w:rPr>
          <w:rFonts w:ascii="Times New Roman" w:eastAsia="Times New Roman" w:hAnsi="Times New Roman"/>
          <w:sz w:val="24"/>
          <w:szCs w:val="24"/>
        </w:rPr>
        <w:t>съчетава</w:t>
      </w:r>
      <w:r w:rsidR="00473B0D">
        <w:rPr>
          <w:rFonts w:ascii="Times New Roman" w:eastAsia="Times New Roman" w:hAnsi="Times New Roman"/>
          <w:sz w:val="24"/>
          <w:szCs w:val="24"/>
        </w:rPr>
        <w:t>не на</w:t>
      </w:r>
      <w:r w:rsidR="00624BF5">
        <w:rPr>
          <w:rFonts w:ascii="Times New Roman" w:eastAsia="Times New Roman" w:hAnsi="Times New Roman"/>
          <w:sz w:val="24"/>
          <w:szCs w:val="24"/>
        </w:rPr>
        <w:t xml:space="preserve"> виното с храната.</w:t>
      </w:r>
      <w:r w:rsidR="00773318">
        <w:rPr>
          <w:rFonts w:ascii="Times New Roman" w:eastAsia="Times New Roman" w:hAnsi="Times New Roman"/>
          <w:sz w:val="24"/>
          <w:szCs w:val="24"/>
        </w:rPr>
        <w:t xml:space="preserve"> Виненият турист е „висок клас“ посетител – той се интересува от</w:t>
      </w:r>
      <w:r w:rsidR="005F6D12">
        <w:rPr>
          <w:rFonts w:ascii="Times New Roman" w:eastAsia="Times New Roman" w:hAnsi="Times New Roman"/>
          <w:sz w:val="24"/>
          <w:szCs w:val="24"/>
        </w:rPr>
        <w:t xml:space="preserve"> качество, история и преживявания</w:t>
      </w:r>
      <w:r w:rsidR="00773318">
        <w:rPr>
          <w:rFonts w:ascii="Times New Roman" w:eastAsia="Times New Roman" w:hAnsi="Times New Roman"/>
          <w:sz w:val="24"/>
          <w:szCs w:val="24"/>
        </w:rPr>
        <w:t xml:space="preserve">. Второто издание </w:t>
      </w:r>
      <w:r w:rsidR="006F6367">
        <w:rPr>
          <w:rFonts w:ascii="Times New Roman" w:eastAsia="Times New Roman" w:hAnsi="Times New Roman"/>
          <w:sz w:val="24"/>
          <w:szCs w:val="24"/>
        </w:rPr>
        <w:t>сигнализира</w:t>
      </w:r>
      <w:r w:rsidR="00773318">
        <w:rPr>
          <w:rFonts w:ascii="Times New Roman" w:eastAsia="Times New Roman" w:hAnsi="Times New Roman"/>
          <w:sz w:val="24"/>
          <w:szCs w:val="24"/>
        </w:rPr>
        <w:t xml:space="preserve"> на </w:t>
      </w:r>
      <w:r w:rsidR="006973CF">
        <w:rPr>
          <w:rFonts w:ascii="Times New Roman" w:eastAsia="Times New Roman" w:hAnsi="Times New Roman"/>
          <w:b/>
          <w:noProof/>
          <w:sz w:val="24"/>
          <w:szCs w:val="24"/>
          <w:lang w:eastAsia="bg-BG"/>
        </w:rPr>
        <w:drawing>
          <wp:anchor distT="0" distB="0" distL="114300" distR="114300" simplePos="0" relativeHeight="251762176" behindDoc="1" locked="0" layoutInCell="1" allowOverlap="1" wp14:anchorId="4C351E67" wp14:editId="3D41F7AC">
            <wp:simplePos x="0" y="0"/>
            <wp:positionH relativeFrom="page">
              <wp:posOffset>16510</wp:posOffset>
            </wp:positionH>
            <wp:positionV relativeFrom="page">
              <wp:posOffset>8890</wp:posOffset>
            </wp:positionV>
            <wp:extent cx="7536180" cy="10660380"/>
            <wp:effectExtent l="0" t="0" r="7620" b="7620"/>
            <wp:wrapNone/>
            <wp:docPr id="1551625237" name="Картина 155162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7"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36180" cy="10660380"/>
                    </a:xfrm>
                    <a:prstGeom prst="rect">
                      <a:avLst/>
                    </a:prstGeom>
                  </pic:spPr>
                </pic:pic>
              </a:graphicData>
            </a:graphic>
            <wp14:sizeRelH relativeFrom="margin">
              <wp14:pctWidth>0</wp14:pctWidth>
            </wp14:sizeRelH>
            <wp14:sizeRelV relativeFrom="margin">
              <wp14:pctHeight>0</wp14:pctHeight>
            </wp14:sizeRelV>
          </wp:anchor>
        </w:drawing>
      </w:r>
      <w:r w:rsidR="00773318">
        <w:rPr>
          <w:rFonts w:ascii="Times New Roman" w:eastAsia="Times New Roman" w:hAnsi="Times New Roman"/>
          <w:sz w:val="24"/>
          <w:szCs w:val="24"/>
        </w:rPr>
        <w:t xml:space="preserve">туроператорите, че в Русе има качествено събитие, което </w:t>
      </w:r>
      <w:r w:rsidR="00030E55">
        <w:rPr>
          <w:rFonts w:ascii="Times New Roman" w:eastAsia="Times New Roman" w:hAnsi="Times New Roman"/>
          <w:sz w:val="24"/>
          <w:szCs w:val="24"/>
        </w:rPr>
        <w:t xml:space="preserve">може </w:t>
      </w:r>
      <w:r w:rsidR="00773318">
        <w:rPr>
          <w:rFonts w:ascii="Times New Roman" w:eastAsia="Times New Roman" w:hAnsi="Times New Roman"/>
          <w:sz w:val="24"/>
          <w:szCs w:val="24"/>
        </w:rPr>
        <w:t xml:space="preserve">да бъде включено в организирани турове. </w:t>
      </w:r>
    </w:p>
    <w:p w14:paraId="6050EAAE" w14:textId="77777777" w:rsidR="007A7B49" w:rsidRDefault="007A7B49" w:rsidP="00624BF5">
      <w:pPr>
        <w:pStyle w:val="a3"/>
        <w:tabs>
          <w:tab w:val="left" w:pos="0"/>
        </w:tabs>
        <w:spacing w:after="0" w:line="240" w:lineRule="auto"/>
        <w:ind w:left="852"/>
        <w:jc w:val="both"/>
        <w:rPr>
          <w:rFonts w:ascii="Times New Roman" w:eastAsia="Times New Roman" w:hAnsi="Times New Roman"/>
          <w:sz w:val="24"/>
          <w:szCs w:val="24"/>
        </w:rPr>
      </w:pPr>
    </w:p>
    <w:p w14:paraId="26D0863E" w14:textId="490510C3" w:rsidR="00A83274" w:rsidRPr="001572AF"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1572AF">
        <w:rPr>
          <w:rFonts w:ascii="Times New Roman" w:eastAsia="Times New Roman" w:hAnsi="Times New Roman"/>
          <w:b/>
          <w:sz w:val="24"/>
          <w:szCs w:val="24"/>
        </w:rPr>
        <w:t>Конкурс „Като шеф готвачите“</w:t>
      </w:r>
      <w:r w:rsidR="003A27EC">
        <w:rPr>
          <w:rFonts w:ascii="Times New Roman" w:eastAsia="Times New Roman" w:hAnsi="Times New Roman"/>
          <w:b/>
          <w:sz w:val="24"/>
          <w:szCs w:val="24"/>
        </w:rPr>
        <w:t>.</w:t>
      </w:r>
    </w:p>
    <w:p w14:paraId="39B589F5" w14:textId="39E7873F" w:rsidR="00D03CB5" w:rsidRDefault="006B5D26"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Състезанието е една от малкото платформи, където ученици от Професионалната гимназия по туризъм и млади таланти работят рамо до рамо с утвърдени шеф-готвачи. За ресторантьорите това е проучване на бъдещите кадри, а те от своя страна получават мотивация и самочувствие, за да продължат да се развиват в сектора. </w:t>
      </w:r>
    </w:p>
    <w:p w14:paraId="023C4BB1" w14:textId="77777777" w:rsidR="0098004A" w:rsidRPr="00D03CB5" w:rsidRDefault="0098004A" w:rsidP="00D03CB5">
      <w:pPr>
        <w:pStyle w:val="a3"/>
        <w:tabs>
          <w:tab w:val="left" w:pos="0"/>
        </w:tabs>
        <w:spacing w:after="0" w:line="240" w:lineRule="auto"/>
        <w:ind w:left="852"/>
        <w:jc w:val="both"/>
        <w:rPr>
          <w:rFonts w:ascii="Times New Roman" w:eastAsia="Times New Roman" w:hAnsi="Times New Roman"/>
          <w:sz w:val="24"/>
          <w:szCs w:val="24"/>
        </w:rPr>
      </w:pPr>
    </w:p>
    <w:p w14:paraId="28BAC8A0" w14:textId="6260F2A3" w:rsidR="00A83274" w:rsidRPr="006B5D26"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6B5D26">
        <w:rPr>
          <w:rFonts w:ascii="Times New Roman" w:eastAsia="Times New Roman" w:hAnsi="Times New Roman"/>
          <w:b/>
          <w:sz w:val="24"/>
          <w:szCs w:val="24"/>
        </w:rPr>
        <w:t>Сцена за млади таланти „Хвърли си шапката“ – инициатива през летния сезон</w:t>
      </w:r>
      <w:r w:rsidR="003A27EC">
        <w:rPr>
          <w:rFonts w:ascii="Times New Roman" w:eastAsia="Times New Roman" w:hAnsi="Times New Roman"/>
          <w:b/>
          <w:sz w:val="24"/>
          <w:szCs w:val="24"/>
        </w:rPr>
        <w:t>.</w:t>
      </w:r>
    </w:p>
    <w:p w14:paraId="7DE28E09" w14:textId="6E932402" w:rsidR="00D03CB5" w:rsidRDefault="003770DF"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Това е формат за „улично изкуство“, който превръща публичното пространство в динамична </w:t>
      </w:r>
      <w:r w:rsidR="004256C4">
        <w:rPr>
          <w:rFonts w:ascii="Times New Roman" w:eastAsia="Times New Roman" w:hAnsi="Times New Roman"/>
          <w:sz w:val="24"/>
          <w:szCs w:val="24"/>
        </w:rPr>
        <w:t>сцена. Вместо просто да преминават</w:t>
      </w:r>
      <w:r>
        <w:rPr>
          <w:rFonts w:ascii="Times New Roman" w:eastAsia="Times New Roman" w:hAnsi="Times New Roman"/>
          <w:sz w:val="24"/>
          <w:szCs w:val="24"/>
        </w:rPr>
        <w:t xml:space="preserve"> през центъра, хората ще спрат да слушат и наблюдават, което ги задържа по-дълго в района на търговските обекти. Импровизираните изпълнения имат директен икономически ефект върху обектите в непосредствена близост</w:t>
      </w:r>
      <w:r w:rsidR="00E21577">
        <w:rPr>
          <w:rFonts w:ascii="Times New Roman" w:eastAsia="Times New Roman" w:hAnsi="Times New Roman"/>
          <w:sz w:val="24"/>
          <w:szCs w:val="24"/>
        </w:rPr>
        <w:t>,</w:t>
      </w:r>
      <w:r>
        <w:rPr>
          <w:rFonts w:ascii="Times New Roman" w:eastAsia="Times New Roman" w:hAnsi="Times New Roman"/>
          <w:sz w:val="24"/>
          <w:szCs w:val="24"/>
        </w:rPr>
        <w:t xml:space="preserve"> като повишават консумацията и пренасочват човекопо</w:t>
      </w:r>
      <w:r w:rsidR="008C451E">
        <w:rPr>
          <w:rFonts w:ascii="Times New Roman" w:eastAsia="Times New Roman" w:hAnsi="Times New Roman"/>
          <w:sz w:val="24"/>
          <w:szCs w:val="24"/>
        </w:rPr>
        <w:t>тока</w:t>
      </w:r>
      <w:r>
        <w:rPr>
          <w:rFonts w:ascii="Times New Roman" w:eastAsia="Times New Roman" w:hAnsi="Times New Roman"/>
          <w:sz w:val="24"/>
          <w:szCs w:val="24"/>
        </w:rPr>
        <w:t xml:space="preserve">. </w:t>
      </w:r>
      <w:r w:rsidR="00414EBB">
        <w:rPr>
          <w:rFonts w:ascii="Times New Roman" w:eastAsia="Times New Roman" w:hAnsi="Times New Roman"/>
          <w:sz w:val="24"/>
          <w:szCs w:val="24"/>
        </w:rPr>
        <w:t>Освен това</w:t>
      </w:r>
      <w:r w:rsidR="00B06917">
        <w:rPr>
          <w:rFonts w:ascii="Times New Roman" w:eastAsia="Times New Roman" w:hAnsi="Times New Roman"/>
          <w:sz w:val="24"/>
          <w:szCs w:val="24"/>
        </w:rPr>
        <w:t>,</w:t>
      </w:r>
      <w:r w:rsidR="00414EBB">
        <w:rPr>
          <w:rFonts w:ascii="Times New Roman" w:eastAsia="Times New Roman" w:hAnsi="Times New Roman"/>
          <w:sz w:val="24"/>
          <w:szCs w:val="24"/>
        </w:rPr>
        <w:t xml:space="preserve"> ученици</w:t>
      </w:r>
      <w:r w:rsidR="00B06917">
        <w:rPr>
          <w:rFonts w:ascii="Times New Roman" w:eastAsia="Times New Roman" w:hAnsi="Times New Roman"/>
          <w:sz w:val="24"/>
          <w:szCs w:val="24"/>
        </w:rPr>
        <w:t>те</w:t>
      </w:r>
      <w:r w:rsidR="00414EBB">
        <w:rPr>
          <w:rFonts w:ascii="Times New Roman" w:eastAsia="Times New Roman" w:hAnsi="Times New Roman"/>
          <w:sz w:val="24"/>
          <w:szCs w:val="24"/>
        </w:rPr>
        <w:t xml:space="preserve"> от Националното училище по изкуствата „Проф. Веселин Стоянов“ и други школи </w:t>
      </w:r>
      <w:r w:rsidR="00B06917">
        <w:rPr>
          <w:rFonts w:ascii="Times New Roman" w:eastAsia="Times New Roman" w:hAnsi="Times New Roman"/>
          <w:sz w:val="24"/>
          <w:szCs w:val="24"/>
        </w:rPr>
        <w:t xml:space="preserve">получават възможност </w:t>
      </w:r>
      <w:r w:rsidR="00414EBB">
        <w:rPr>
          <w:rFonts w:ascii="Times New Roman" w:eastAsia="Times New Roman" w:hAnsi="Times New Roman"/>
          <w:sz w:val="24"/>
          <w:szCs w:val="24"/>
        </w:rPr>
        <w:t>да трупат опит.</w:t>
      </w:r>
      <w:r w:rsidR="00941C00">
        <w:rPr>
          <w:rFonts w:ascii="Times New Roman" w:eastAsia="Times New Roman" w:hAnsi="Times New Roman"/>
          <w:sz w:val="24"/>
          <w:szCs w:val="24"/>
        </w:rPr>
        <w:t xml:space="preserve"> Това п</w:t>
      </w:r>
      <w:r w:rsidR="00476E93">
        <w:rPr>
          <w:rFonts w:ascii="Times New Roman" w:eastAsia="Times New Roman" w:hAnsi="Times New Roman"/>
          <w:sz w:val="24"/>
          <w:szCs w:val="24"/>
        </w:rPr>
        <w:t>озволява на младите артисти да усетят директната оценка на публиката, което е силен стимул за професионално</w:t>
      </w:r>
      <w:r w:rsidR="0009645B">
        <w:rPr>
          <w:rFonts w:ascii="Times New Roman" w:eastAsia="Times New Roman" w:hAnsi="Times New Roman"/>
          <w:sz w:val="24"/>
          <w:szCs w:val="24"/>
        </w:rPr>
        <w:t>то им</w:t>
      </w:r>
      <w:r w:rsidR="00476E93">
        <w:rPr>
          <w:rFonts w:ascii="Times New Roman" w:eastAsia="Times New Roman" w:hAnsi="Times New Roman"/>
          <w:sz w:val="24"/>
          <w:szCs w:val="24"/>
        </w:rPr>
        <w:t xml:space="preserve"> развитие.</w:t>
      </w:r>
    </w:p>
    <w:p w14:paraId="1DD95D1C" w14:textId="77777777" w:rsidR="006849B8" w:rsidRPr="00D03CB5" w:rsidRDefault="006849B8" w:rsidP="00D03CB5">
      <w:pPr>
        <w:pStyle w:val="a3"/>
        <w:tabs>
          <w:tab w:val="left" w:pos="0"/>
        </w:tabs>
        <w:spacing w:after="0" w:line="240" w:lineRule="auto"/>
        <w:ind w:left="852"/>
        <w:jc w:val="both"/>
        <w:rPr>
          <w:rFonts w:ascii="Times New Roman" w:eastAsia="Times New Roman" w:hAnsi="Times New Roman"/>
          <w:sz w:val="24"/>
          <w:szCs w:val="24"/>
        </w:rPr>
      </w:pPr>
    </w:p>
    <w:p w14:paraId="20AF5C46" w14:textId="4BFEE75D" w:rsidR="00A83274" w:rsidRPr="003770DF"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3770DF">
        <w:rPr>
          <w:rFonts w:ascii="Times New Roman" w:eastAsia="Times New Roman" w:hAnsi="Times New Roman"/>
          <w:b/>
          <w:sz w:val="24"/>
          <w:szCs w:val="24"/>
        </w:rPr>
        <w:t>Фестивал „Русе</w:t>
      </w:r>
      <w:r w:rsidR="002F2ED8">
        <w:rPr>
          <w:rFonts w:ascii="Times New Roman" w:eastAsia="Times New Roman" w:hAnsi="Times New Roman"/>
          <w:b/>
          <w:sz w:val="24"/>
          <w:szCs w:val="24"/>
        </w:rPr>
        <w:t xml:space="preserve"> </w:t>
      </w:r>
      <w:r w:rsidRPr="003770DF">
        <w:rPr>
          <w:rFonts w:ascii="Times New Roman" w:eastAsia="Times New Roman" w:hAnsi="Times New Roman"/>
          <w:b/>
          <w:sz w:val="24"/>
          <w:szCs w:val="24"/>
        </w:rPr>
        <w:t>- Коледна звезда на Дунав“</w:t>
      </w:r>
      <w:r w:rsidR="00A94A96" w:rsidRPr="003770DF">
        <w:rPr>
          <w:rFonts w:ascii="Times New Roman" w:eastAsia="Times New Roman" w:hAnsi="Times New Roman"/>
          <w:b/>
          <w:sz w:val="24"/>
          <w:szCs w:val="24"/>
        </w:rPr>
        <w:t>, декември 2026 г.</w:t>
      </w:r>
    </w:p>
    <w:p w14:paraId="689A86F0" w14:textId="36D5C2BB" w:rsidR="00CB160D" w:rsidRDefault="00CB160D"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Второто издание на фестивала е ключов инструмент за превръщане на града в зимна туристическа дестинация. Туристите планират пъ</w:t>
      </w:r>
      <w:r w:rsidR="008B5ACF">
        <w:rPr>
          <w:rFonts w:ascii="Times New Roman" w:eastAsia="Times New Roman" w:hAnsi="Times New Roman"/>
          <w:sz w:val="24"/>
          <w:szCs w:val="24"/>
        </w:rPr>
        <w:t>туванията</w:t>
      </w:r>
      <w:r w:rsidR="008218B6">
        <w:rPr>
          <w:rFonts w:ascii="Times New Roman" w:eastAsia="Times New Roman" w:hAnsi="Times New Roman"/>
          <w:sz w:val="24"/>
          <w:szCs w:val="24"/>
        </w:rPr>
        <w:t xml:space="preserve"> си, както за разходка, така и за събития, </w:t>
      </w:r>
      <w:r>
        <w:rPr>
          <w:rFonts w:ascii="Times New Roman" w:eastAsia="Times New Roman" w:hAnsi="Times New Roman"/>
          <w:sz w:val="24"/>
          <w:szCs w:val="24"/>
        </w:rPr>
        <w:t xml:space="preserve">когато са </w:t>
      </w:r>
      <w:r w:rsidR="008218B6">
        <w:rPr>
          <w:rFonts w:ascii="Times New Roman" w:eastAsia="Times New Roman" w:hAnsi="Times New Roman"/>
          <w:sz w:val="24"/>
          <w:szCs w:val="24"/>
        </w:rPr>
        <w:t xml:space="preserve">запознати с програмата. </w:t>
      </w:r>
      <w:r>
        <w:rPr>
          <w:rFonts w:ascii="Times New Roman" w:eastAsia="Times New Roman" w:hAnsi="Times New Roman"/>
          <w:sz w:val="24"/>
          <w:szCs w:val="24"/>
        </w:rPr>
        <w:t>Продължителността на събитието помага на хотелиерите и ресторантьорите да изготвят специални</w:t>
      </w:r>
      <w:r w:rsidR="005168ED">
        <w:rPr>
          <w:rFonts w:ascii="Times New Roman" w:eastAsia="Times New Roman" w:hAnsi="Times New Roman"/>
          <w:sz w:val="24"/>
          <w:szCs w:val="24"/>
        </w:rPr>
        <w:t xml:space="preserve"> предложения. Чрез стимулиране</w:t>
      </w:r>
      <w:r>
        <w:rPr>
          <w:rFonts w:ascii="Times New Roman" w:eastAsia="Times New Roman" w:hAnsi="Times New Roman"/>
          <w:sz w:val="24"/>
          <w:szCs w:val="24"/>
        </w:rPr>
        <w:t xml:space="preserve"> на бизнеса и гражданите да украсяват фасадите си </w:t>
      </w:r>
      <w:r>
        <w:rPr>
          <w:rFonts w:ascii="Times New Roman" w:eastAsia="Times New Roman" w:hAnsi="Times New Roman"/>
          <w:sz w:val="24"/>
          <w:szCs w:val="24"/>
          <w:lang w:val="en-US"/>
        </w:rPr>
        <w:t>(</w:t>
      </w:r>
      <w:r>
        <w:rPr>
          <w:rFonts w:ascii="Times New Roman" w:eastAsia="Times New Roman" w:hAnsi="Times New Roman"/>
          <w:sz w:val="24"/>
          <w:szCs w:val="24"/>
        </w:rPr>
        <w:t>с награден фонд</w:t>
      </w:r>
      <w:r>
        <w:rPr>
          <w:rFonts w:ascii="Times New Roman" w:eastAsia="Times New Roman" w:hAnsi="Times New Roman"/>
          <w:sz w:val="24"/>
          <w:szCs w:val="24"/>
          <w:lang w:val="en-US"/>
        </w:rPr>
        <w:t>)</w:t>
      </w:r>
      <w:r>
        <w:rPr>
          <w:rFonts w:ascii="Times New Roman" w:eastAsia="Times New Roman" w:hAnsi="Times New Roman"/>
          <w:sz w:val="24"/>
          <w:szCs w:val="24"/>
        </w:rPr>
        <w:t xml:space="preserve">, фестивалът излиза извън рамките на площада и така целият </w:t>
      </w:r>
      <w:r w:rsidR="00383825">
        <w:rPr>
          <w:rFonts w:ascii="Times New Roman" w:eastAsia="Times New Roman" w:hAnsi="Times New Roman"/>
          <w:sz w:val="24"/>
          <w:szCs w:val="24"/>
        </w:rPr>
        <w:t>град</w:t>
      </w:r>
      <w:r>
        <w:rPr>
          <w:rFonts w:ascii="Times New Roman" w:eastAsia="Times New Roman" w:hAnsi="Times New Roman"/>
          <w:sz w:val="24"/>
          <w:szCs w:val="24"/>
        </w:rPr>
        <w:t xml:space="preserve"> се превръща в туристическа атракция. </w:t>
      </w:r>
    </w:p>
    <w:p w14:paraId="419C4551" w14:textId="77777777" w:rsidR="006849B8" w:rsidRPr="00CB160D" w:rsidRDefault="006849B8" w:rsidP="00CB160D">
      <w:pPr>
        <w:pStyle w:val="a3"/>
        <w:tabs>
          <w:tab w:val="left" w:pos="0"/>
        </w:tabs>
        <w:spacing w:after="0" w:line="240" w:lineRule="auto"/>
        <w:ind w:left="852"/>
        <w:jc w:val="both"/>
        <w:rPr>
          <w:rFonts w:ascii="Times New Roman" w:eastAsia="Times New Roman" w:hAnsi="Times New Roman"/>
          <w:sz w:val="24"/>
          <w:szCs w:val="24"/>
        </w:rPr>
      </w:pPr>
    </w:p>
    <w:p w14:paraId="2C31C924" w14:textId="3C494356" w:rsidR="006849B8" w:rsidRDefault="006849B8"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Pr>
          <w:rFonts w:ascii="Times New Roman" w:eastAsia="Times New Roman" w:hAnsi="Times New Roman"/>
          <w:b/>
          <w:sz w:val="24"/>
          <w:szCs w:val="24"/>
        </w:rPr>
        <w:t>Джаз</w:t>
      </w:r>
      <w:r w:rsidR="00E76018">
        <w:rPr>
          <w:rFonts w:ascii="Times New Roman" w:eastAsia="Times New Roman" w:hAnsi="Times New Roman"/>
          <w:b/>
          <w:sz w:val="24"/>
          <w:szCs w:val="24"/>
        </w:rPr>
        <w:t xml:space="preserve"> фест Русе</w:t>
      </w:r>
      <w:r w:rsidR="003A27EC">
        <w:rPr>
          <w:rFonts w:ascii="Times New Roman" w:eastAsia="Times New Roman" w:hAnsi="Times New Roman"/>
          <w:b/>
          <w:sz w:val="24"/>
          <w:szCs w:val="24"/>
        </w:rPr>
        <w:t>.</w:t>
      </w:r>
    </w:p>
    <w:p w14:paraId="7F2B3A71" w14:textId="783A9176" w:rsidR="00F373C5" w:rsidRDefault="004B287C"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Джаз фест Русе се </w:t>
      </w:r>
      <w:r w:rsidR="00C832CF">
        <w:rPr>
          <w:rFonts w:ascii="Times New Roman" w:eastAsia="Times New Roman" w:hAnsi="Times New Roman"/>
          <w:sz w:val="24"/>
          <w:szCs w:val="24"/>
        </w:rPr>
        <w:t>за</w:t>
      </w:r>
      <w:r>
        <w:rPr>
          <w:rFonts w:ascii="Times New Roman" w:eastAsia="Times New Roman" w:hAnsi="Times New Roman"/>
          <w:sz w:val="24"/>
          <w:szCs w:val="24"/>
        </w:rPr>
        <w:t xml:space="preserve">връща в Програма Туризъм, от която е бил част преди години. Програмата ще подпомогне събитието с реклама и популяризиране, тъй като средствата за </w:t>
      </w:r>
      <w:r w:rsidR="00C832CF">
        <w:rPr>
          <w:rFonts w:ascii="Times New Roman" w:eastAsia="Times New Roman" w:hAnsi="Times New Roman"/>
          <w:sz w:val="24"/>
          <w:szCs w:val="24"/>
        </w:rPr>
        <w:t>самото му провеждане</w:t>
      </w:r>
      <w:r>
        <w:rPr>
          <w:rFonts w:ascii="Times New Roman" w:eastAsia="Times New Roman" w:hAnsi="Times New Roman"/>
          <w:sz w:val="24"/>
          <w:szCs w:val="24"/>
        </w:rPr>
        <w:t xml:space="preserve"> са осигурени.</w:t>
      </w:r>
    </w:p>
    <w:p w14:paraId="2918CCA8" w14:textId="77777777" w:rsidR="004B287C" w:rsidRPr="00F373C5" w:rsidRDefault="004B287C" w:rsidP="00F373C5">
      <w:pPr>
        <w:pStyle w:val="a3"/>
        <w:tabs>
          <w:tab w:val="left" w:pos="0"/>
        </w:tabs>
        <w:spacing w:after="0" w:line="240" w:lineRule="auto"/>
        <w:ind w:left="852"/>
        <w:jc w:val="both"/>
        <w:rPr>
          <w:rFonts w:ascii="Times New Roman" w:eastAsia="Times New Roman" w:hAnsi="Times New Roman"/>
          <w:sz w:val="24"/>
          <w:szCs w:val="24"/>
        </w:rPr>
      </w:pPr>
    </w:p>
    <w:p w14:paraId="2812450F" w14:textId="6C3E4B10" w:rsidR="00A83274" w:rsidRPr="00383825"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383825">
        <w:rPr>
          <w:rFonts w:ascii="Times New Roman" w:eastAsia="Times New Roman" w:hAnsi="Times New Roman"/>
          <w:b/>
          <w:sz w:val="24"/>
          <w:szCs w:val="24"/>
        </w:rPr>
        <w:t xml:space="preserve">Други събития, свързани с презентиране на местния продукт-състезания, </w:t>
      </w:r>
      <w:r w:rsidR="00BF580D" w:rsidRPr="00383825">
        <w:rPr>
          <w:rFonts w:ascii="Times New Roman" w:eastAsia="Times New Roman" w:hAnsi="Times New Roman"/>
          <w:b/>
          <w:sz w:val="24"/>
          <w:szCs w:val="24"/>
        </w:rPr>
        <w:t xml:space="preserve">фестивали, </w:t>
      </w:r>
      <w:r w:rsidRPr="00383825">
        <w:rPr>
          <w:rFonts w:ascii="Times New Roman" w:eastAsia="Times New Roman" w:hAnsi="Times New Roman"/>
          <w:b/>
          <w:sz w:val="24"/>
          <w:szCs w:val="24"/>
        </w:rPr>
        <w:t>конкурси, изложби, демонстрации и др.</w:t>
      </w:r>
    </w:p>
    <w:p w14:paraId="368A9F29" w14:textId="77777777" w:rsidR="00A503A9" w:rsidRDefault="00111F29"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Подкрепата на събития, които акцентират върху местния продукт, е най-прекият път </w:t>
      </w:r>
      <w:r w:rsidR="00BA2C0B">
        <w:rPr>
          <w:rFonts w:ascii="Times New Roman" w:eastAsia="Times New Roman" w:hAnsi="Times New Roman"/>
          <w:sz w:val="24"/>
          <w:szCs w:val="24"/>
        </w:rPr>
        <w:t>за</w:t>
      </w:r>
      <w:r>
        <w:rPr>
          <w:rFonts w:ascii="Times New Roman" w:eastAsia="Times New Roman" w:hAnsi="Times New Roman"/>
          <w:sz w:val="24"/>
          <w:szCs w:val="24"/>
        </w:rPr>
        <w:t xml:space="preserve"> превръщането на Русе в дестинация с характер. Когато Програм</w:t>
      </w:r>
      <w:r w:rsidR="00D76CB3">
        <w:rPr>
          <w:rFonts w:ascii="Times New Roman" w:eastAsia="Times New Roman" w:hAnsi="Times New Roman"/>
          <w:sz w:val="24"/>
          <w:szCs w:val="24"/>
        </w:rPr>
        <w:t xml:space="preserve">ата за </w:t>
      </w:r>
      <w:r w:rsidR="00D76CB3">
        <w:rPr>
          <w:rFonts w:ascii="Times New Roman" w:eastAsia="Times New Roman" w:hAnsi="Times New Roman"/>
          <w:sz w:val="24"/>
          <w:szCs w:val="24"/>
        </w:rPr>
        <w:lastRenderedPageBreak/>
        <w:t>туризъм инвестира</w:t>
      </w:r>
      <w:r w:rsidR="00C75C6E">
        <w:rPr>
          <w:rFonts w:ascii="Times New Roman" w:eastAsia="Times New Roman" w:hAnsi="Times New Roman"/>
          <w:sz w:val="24"/>
          <w:szCs w:val="24"/>
        </w:rPr>
        <w:t xml:space="preserve"> в</w:t>
      </w:r>
      <w:r>
        <w:rPr>
          <w:rFonts w:ascii="Times New Roman" w:eastAsia="Times New Roman" w:hAnsi="Times New Roman"/>
          <w:sz w:val="24"/>
          <w:szCs w:val="24"/>
        </w:rPr>
        <w:t xml:space="preserve"> кулинарни демонстрации и изложби, тя всъщност инвестира в „душата на града“. Глобалният турист тър</w:t>
      </w:r>
      <w:r w:rsidR="00D552D6">
        <w:rPr>
          <w:rFonts w:ascii="Times New Roman" w:eastAsia="Times New Roman" w:hAnsi="Times New Roman"/>
          <w:sz w:val="24"/>
          <w:szCs w:val="24"/>
        </w:rPr>
        <w:t>си автентичност и преживявания</w:t>
      </w:r>
      <w:r>
        <w:rPr>
          <w:rFonts w:ascii="Times New Roman" w:eastAsia="Times New Roman" w:hAnsi="Times New Roman"/>
          <w:sz w:val="24"/>
          <w:szCs w:val="24"/>
        </w:rPr>
        <w:t xml:space="preserve">. </w:t>
      </w:r>
      <w:r w:rsidR="00D6145E">
        <w:rPr>
          <w:rFonts w:ascii="Times New Roman" w:eastAsia="Times New Roman" w:hAnsi="Times New Roman"/>
          <w:sz w:val="24"/>
          <w:szCs w:val="24"/>
        </w:rPr>
        <w:t>Подкрепата на</w:t>
      </w:r>
      <w:r>
        <w:rPr>
          <w:rFonts w:ascii="Times New Roman" w:eastAsia="Times New Roman" w:hAnsi="Times New Roman"/>
          <w:sz w:val="24"/>
          <w:szCs w:val="24"/>
        </w:rPr>
        <w:t xml:space="preserve"> събит</w:t>
      </w:r>
      <w:r w:rsidR="00D6145E">
        <w:rPr>
          <w:rFonts w:ascii="Times New Roman" w:eastAsia="Times New Roman" w:hAnsi="Times New Roman"/>
          <w:sz w:val="24"/>
          <w:szCs w:val="24"/>
        </w:rPr>
        <w:t xml:space="preserve">ие, свързано с местния продукт води до това </w:t>
      </w:r>
      <w:r>
        <w:rPr>
          <w:rFonts w:ascii="Times New Roman" w:eastAsia="Times New Roman" w:hAnsi="Times New Roman"/>
          <w:sz w:val="24"/>
          <w:szCs w:val="24"/>
        </w:rPr>
        <w:t xml:space="preserve">парите </w:t>
      </w:r>
      <w:r w:rsidR="00D6145E">
        <w:rPr>
          <w:rFonts w:ascii="Times New Roman" w:eastAsia="Times New Roman" w:hAnsi="Times New Roman"/>
          <w:sz w:val="24"/>
          <w:szCs w:val="24"/>
        </w:rPr>
        <w:t xml:space="preserve">да </w:t>
      </w:r>
      <w:r>
        <w:rPr>
          <w:rFonts w:ascii="Times New Roman" w:eastAsia="Times New Roman" w:hAnsi="Times New Roman"/>
          <w:sz w:val="24"/>
          <w:szCs w:val="24"/>
        </w:rPr>
        <w:t>остават в местната общност</w:t>
      </w:r>
      <w:r w:rsidR="002E7C62">
        <w:rPr>
          <w:rFonts w:ascii="Times New Roman" w:eastAsia="Times New Roman" w:hAnsi="Times New Roman"/>
          <w:sz w:val="24"/>
          <w:szCs w:val="24"/>
        </w:rPr>
        <w:t xml:space="preserve"> и</w:t>
      </w:r>
      <w:r w:rsidR="00D6145E">
        <w:rPr>
          <w:rFonts w:ascii="Times New Roman" w:eastAsia="Times New Roman" w:hAnsi="Times New Roman"/>
          <w:sz w:val="24"/>
          <w:szCs w:val="24"/>
        </w:rPr>
        <w:t xml:space="preserve"> повишава</w:t>
      </w:r>
      <w:r w:rsidR="002E7C62">
        <w:rPr>
          <w:rFonts w:ascii="Times New Roman" w:eastAsia="Times New Roman" w:hAnsi="Times New Roman"/>
          <w:sz w:val="24"/>
          <w:szCs w:val="24"/>
        </w:rPr>
        <w:t xml:space="preserve"> </w:t>
      </w:r>
      <w:r w:rsidR="00617741">
        <w:rPr>
          <w:rFonts w:ascii="Times New Roman" w:eastAsia="Times New Roman" w:hAnsi="Times New Roman"/>
          <w:sz w:val="24"/>
          <w:szCs w:val="24"/>
        </w:rPr>
        <w:t>местното самочувствие</w:t>
      </w:r>
      <w:r>
        <w:rPr>
          <w:rFonts w:ascii="Times New Roman" w:eastAsia="Times New Roman" w:hAnsi="Times New Roman"/>
          <w:sz w:val="24"/>
          <w:szCs w:val="24"/>
        </w:rPr>
        <w:t xml:space="preserve">. </w:t>
      </w:r>
      <w:r w:rsidR="006849B8">
        <w:rPr>
          <w:rFonts w:ascii="Times New Roman" w:eastAsia="Times New Roman" w:hAnsi="Times New Roman"/>
          <w:b/>
          <w:noProof/>
          <w:sz w:val="24"/>
          <w:szCs w:val="24"/>
          <w:lang w:eastAsia="bg-BG"/>
        </w:rPr>
        <w:drawing>
          <wp:anchor distT="0" distB="0" distL="114300" distR="114300" simplePos="0" relativeHeight="251783680" behindDoc="1" locked="0" layoutInCell="1" allowOverlap="1" wp14:anchorId="028F1FDB" wp14:editId="26710B32">
            <wp:simplePos x="0" y="0"/>
            <wp:positionH relativeFrom="page">
              <wp:posOffset>-30480</wp:posOffset>
            </wp:positionH>
            <wp:positionV relativeFrom="page">
              <wp:posOffset>7620</wp:posOffset>
            </wp:positionV>
            <wp:extent cx="7604760" cy="10702290"/>
            <wp:effectExtent l="0" t="0" r="0" b="3810"/>
            <wp:wrapNone/>
            <wp:docPr id="1551625238" name="Картина 1551625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38"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605090" cy="10702754"/>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sz w:val="24"/>
          <w:szCs w:val="24"/>
        </w:rPr>
        <w:t>Събитията са чудесен инструмент за запълване на „слабите“ периоди.  Град, който вярва в себе си</w:t>
      </w:r>
      <w:r w:rsidR="00912A10">
        <w:rPr>
          <w:rFonts w:ascii="Times New Roman" w:eastAsia="Times New Roman" w:hAnsi="Times New Roman"/>
          <w:sz w:val="24"/>
          <w:szCs w:val="24"/>
        </w:rPr>
        <w:t>,</w:t>
      </w:r>
      <w:r>
        <w:rPr>
          <w:rFonts w:ascii="Times New Roman" w:eastAsia="Times New Roman" w:hAnsi="Times New Roman"/>
          <w:sz w:val="24"/>
          <w:szCs w:val="24"/>
        </w:rPr>
        <w:t xml:space="preserve"> е много по-гостоприемен и привлекателен за инвестиции.</w:t>
      </w:r>
    </w:p>
    <w:p w14:paraId="07814B30" w14:textId="77777777" w:rsidR="006849B8" w:rsidRPr="00D03CB5" w:rsidRDefault="006849B8" w:rsidP="00D03CB5">
      <w:pPr>
        <w:pStyle w:val="a3"/>
        <w:tabs>
          <w:tab w:val="left" w:pos="0"/>
        </w:tabs>
        <w:spacing w:after="0" w:line="240" w:lineRule="auto"/>
        <w:ind w:left="852"/>
        <w:jc w:val="both"/>
        <w:rPr>
          <w:rFonts w:ascii="Times New Roman" w:eastAsia="Times New Roman" w:hAnsi="Times New Roman"/>
          <w:sz w:val="24"/>
          <w:szCs w:val="24"/>
        </w:rPr>
      </w:pPr>
    </w:p>
    <w:p w14:paraId="3418D2A8" w14:textId="61A91833" w:rsidR="00A83274" w:rsidRPr="00111F29" w:rsidRDefault="00A83274" w:rsidP="004C2715">
      <w:pPr>
        <w:pStyle w:val="a3"/>
        <w:numPr>
          <w:ilvl w:val="1"/>
          <w:numId w:val="9"/>
        </w:numPr>
        <w:tabs>
          <w:tab w:val="left" w:pos="0"/>
        </w:tabs>
        <w:spacing w:after="0" w:line="240" w:lineRule="auto"/>
        <w:ind w:left="567" w:hanging="425"/>
        <w:jc w:val="both"/>
        <w:rPr>
          <w:rFonts w:ascii="Times New Roman" w:eastAsia="Times New Roman" w:hAnsi="Times New Roman"/>
          <w:b/>
          <w:sz w:val="24"/>
          <w:szCs w:val="24"/>
        </w:rPr>
      </w:pPr>
      <w:r w:rsidRPr="00111F29">
        <w:rPr>
          <w:rFonts w:ascii="Times New Roman" w:eastAsia="Times New Roman" w:hAnsi="Times New Roman"/>
          <w:b/>
          <w:sz w:val="24"/>
          <w:szCs w:val="24"/>
        </w:rPr>
        <w:t>Други участия на Община Русе в работни срещи, конференции и други инициативи с представители на туристическия бранш, национално и местно управление</w:t>
      </w:r>
      <w:r w:rsidR="00015173">
        <w:rPr>
          <w:rFonts w:ascii="Times New Roman" w:eastAsia="Times New Roman" w:hAnsi="Times New Roman"/>
          <w:b/>
          <w:sz w:val="24"/>
          <w:szCs w:val="24"/>
        </w:rPr>
        <w:t>,</w:t>
      </w:r>
      <w:r w:rsidRPr="00111F29">
        <w:rPr>
          <w:rFonts w:ascii="Times New Roman" w:eastAsia="Times New Roman" w:hAnsi="Times New Roman"/>
          <w:b/>
          <w:sz w:val="24"/>
          <w:szCs w:val="24"/>
        </w:rPr>
        <w:t xml:space="preserve"> и други свързани с тях организации</w:t>
      </w:r>
      <w:r w:rsidR="003A27EC">
        <w:rPr>
          <w:rFonts w:ascii="Times New Roman" w:eastAsia="Times New Roman" w:hAnsi="Times New Roman"/>
          <w:b/>
          <w:sz w:val="24"/>
          <w:szCs w:val="24"/>
        </w:rPr>
        <w:t>.</w:t>
      </w:r>
    </w:p>
    <w:p w14:paraId="5A700DE5" w14:textId="63F03E38" w:rsidR="00D03CB5" w:rsidRPr="00D03CB5" w:rsidRDefault="00617741" w:rsidP="004C2715">
      <w:pPr>
        <w:pStyle w:val="a3"/>
        <w:tabs>
          <w:tab w:val="left" w:pos="0"/>
        </w:tabs>
        <w:spacing w:after="0" w:line="240" w:lineRule="auto"/>
        <w:ind w:left="567"/>
        <w:jc w:val="both"/>
        <w:rPr>
          <w:rFonts w:ascii="Times New Roman" w:eastAsia="Times New Roman" w:hAnsi="Times New Roman"/>
          <w:sz w:val="24"/>
          <w:szCs w:val="24"/>
        </w:rPr>
      </w:pPr>
      <w:r>
        <w:rPr>
          <w:rFonts w:ascii="Times New Roman" w:eastAsia="Times New Roman" w:hAnsi="Times New Roman"/>
          <w:sz w:val="24"/>
          <w:szCs w:val="24"/>
        </w:rPr>
        <w:t xml:space="preserve">Участието на Община Русе в работни срещи и конференции е най-мощният инструмент за лобиране и </w:t>
      </w:r>
      <w:r w:rsidR="00212199">
        <w:rPr>
          <w:rFonts w:ascii="Times New Roman" w:eastAsia="Times New Roman" w:hAnsi="Times New Roman"/>
          <w:sz w:val="24"/>
          <w:szCs w:val="24"/>
        </w:rPr>
        <w:t>синхронизиране</w:t>
      </w:r>
      <w:r>
        <w:rPr>
          <w:rFonts w:ascii="Times New Roman" w:eastAsia="Times New Roman" w:hAnsi="Times New Roman"/>
          <w:sz w:val="24"/>
          <w:szCs w:val="24"/>
        </w:rPr>
        <w:t xml:space="preserve"> между местната власт и бизнеса. В туризма никой не успява сам – дест</w:t>
      </w:r>
      <w:r w:rsidR="00A216D3">
        <w:rPr>
          <w:rFonts w:ascii="Times New Roman" w:eastAsia="Times New Roman" w:hAnsi="Times New Roman"/>
          <w:sz w:val="24"/>
          <w:szCs w:val="24"/>
        </w:rPr>
        <w:t>инацията е сбор от усилията на о</w:t>
      </w:r>
      <w:r>
        <w:rPr>
          <w:rFonts w:ascii="Times New Roman" w:eastAsia="Times New Roman" w:hAnsi="Times New Roman"/>
          <w:sz w:val="24"/>
          <w:szCs w:val="24"/>
        </w:rPr>
        <w:t>бщината и бизнеса. Участието в такъв тип срещи дава възможност за директен обмен на добри практики, опит, по-добра свързаност с туроператорите и държавните институции, включване на града</w:t>
      </w:r>
      <w:r w:rsidR="00337A55">
        <w:rPr>
          <w:rFonts w:ascii="Times New Roman" w:eastAsia="Times New Roman" w:hAnsi="Times New Roman"/>
          <w:sz w:val="24"/>
          <w:szCs w:val="24"/>
        </w:rPr>
        <w:t xml:space="preserve"> в национални рекламни кампании, както </w:t>
      </w:r>
      <w:r>
        <w:rPr>
          <w:rFonts w:ascii="Times New Roman" w:eastAsia="Times New Roman" w:hAnsi="Times New Roman"/>
          <w:sz w:val="24"/>
          <w:szCs w:val="24"/>
        </w:rPr>
        <w:t>и привличане на инвеститори.</w:t>
      </w:r>
    </w:p>
    <w:p w14:paraId="022D71EF" w14:textId="3924009F" w:rsidR="00A83274" w:rsidRDefault="00A83274" w:rsidP="00E15D58">
      <w:pPr>
        <w:tabs>
          <w:tab w:val="left" w:pos="0"/>
        </w:tabs>
        <w:spacing w:after="0" w:line="240" w:lineRule="auto"/>
        <w:jc w:val="both"/>
        <w:rPr>
          <w:rFonts w:ascii="Times New Roman" w:eastAsia="Times New Roman" w:hAnsi="Times New Roman" w:cs="Times New Roman"/>
          <w:sz w:val="24"/>
          <w:szCs w:val="24"/>
        </w:rPr>
      </w:pPr>
    </w:p>
    <w:p w14:paraId="2471FA54" w14:textId="77777777" w:rsidR="00D03CB5" w:rsidRDefault="00D03CB5" w:rsidP="00A85CA9">
      <w:pPr>
        <w:spacing w:after="0" w:line="240" w:lineRule="auto"/>
        <w:jc w:val="both"/>
        <w:rPr>
          <w:rFonts w:ascii="Times New Roman" w:eastAsia="Times New Roman" w:hAnsi="Times New Roman" w:cs="Times New Roman"/>
          <w:sz w:val="24"/>
          <w:szCs w:val="24"/>
        </w:rPr>
      </w:pPr>
    </w:p>
    <w:p w14:paraId="1A4BEA0B" w14:textId="77777777" w:rsidR="0087546F" w:rsidRDefault="0087546F" w:rsidP="0087546F">
      <w:pPr>
        <w:spacing w:after="0" w:line="240" w:lineRule="auto"/>
        <w:ind w:firstLine="708"/>
        <w:jc w:val="both"/>
        <w:rPr>
          <w:rFonts w:ascii="Times New Roman" w:eastAsia="Times New Roman" w:hAnsi="Times New Roman" w:cs="Times New Roman"/>
          <w:b/>
          <w:sz w:val="24"/>
          <w:szCs w:val="24"/>
        </w:rPr>
      </w:pPr>
    </w:p>
    <w:p w14:paraId="65B9DE25" w14:textId="3A4978FC" w:rsidR="00A85CA9" w:rsidRDefault="00A85CA9" w:rsidP="004C2715">
      <w:pPr>
        <w:spacing w:after="0" w:line="240" w:lineRule="auto"/>
        <w:ind w:firstLine="567"/>
        <w:jc w:val="both"/>
        <w:rPr>
          <w:rFonts w:ascii="Times New Roman" w:eastAsia="Times New Roman" w:hAnsi="Times New Roman" w:cs="Times New Roman"/>
          <w:b/>
          <w:sz w:val="24"/>
          <w:szCs w:val="24"/>
        </w:rPr>
      </w:pPr>
      <w:r w:rsidRPr="00D03CB5">
        <w:rPr>
          <w:rFonts w:ascii="Times New Roman" w:eastAsia="Times New Roman" w:hAnsi="Times New Roman" w:cs="Times New Roman"/>
          <w:b/>
          <w:sz w:val="24"/>
          <w:szCs w:val="24"/>
        </w:rPr>
        <w:t>Планирани разходи по р.</w:t>
      </w:r>
      <w:r w:rsidR="00B27A78" w:rsidRPr="00D03CB5">
        <w:rPr>
          <w:rFonts w:ascii="Times New Roman" w:eastAsia="Times New Roman" w:hAnsi="Times New Roman" w:cs="Times New Roman"/>
          <w:b/>
          <w:sz w:val="24"/>
          <w:szCs w:val="24"/>
        </w:rPr>
        <w:t xml:space="preserve"> </w:t>
      </w:r>
      <w:r w:rsidRPr="00D03CB5">
        <w:rPr>
          <w:rFonts w:ascii="Times New Roman" w:eastAsia="Times New Roman" w:hAnsi="Times New Roman" w:cs="Times New Roman"/>
          <w:b/>
          <w:sz w:val="24"/>
          <w:szCs w:val="24"/>
          <w:lang w:val="en-US"/>
        </w:rPr>
        <w:t>I</w:t>
      </w:r>
      <w:r w:rsidR="00D670FB" w:rsidRPr="00D03CB5">
        <w:rPr>
          <w:rFonts w:ascii="Times New Roman" w:eastAsia="Times New Roman" w:hAnsi="Times New Roman" w:cs="Times New Roman"/>
          <w:b/>
          <w:sz w:val="24"/>
          <w:szCs w:val="24"/>
        </w:rPr>
        <w:t xml:space="preserve"> </w:t>
      </w:r>
      <w:r w:rsidR="00010790" w:rsidRPr="00D03CB5">
        <w:rPr>
          <w:rFonts w:ascii="Times New Roman" w:eastAsia="Times New Roman" w:hAnsi="Times New Roman" w:cs="Times New Roman"/>
          <w:b/>
          <w:sz w:val="24"/>
          <w:szCs w:val="24"/>
        </w:rPr>
        <w:t>–</w:t>
      </w:r>
      <w:r w:rsidRPr="00D03CB5">
        <w:rPr>
          <w:rFonts w:ascii="Times New Roman" w:eastAsia="Times New Roman" w:hAnsi="Times New Roman" w:cs="Times New Roman"/>
          <w:b/>
          <w:sz w:val="24"/>
          <w:szCs w:val="24"/>
        </w:rPr>
        <w:t xml:space="preserve"> </w:t>
      </w:r>
      <w:r w:rsidR="00B376D0" w:rsidRPr="00D03CB5">
        <w:rPr>
          <w:rFonts w:ascii="Times New Roman" w:eastAsia="Times New Roman" w:hAnsi="Times New Roman" w:cs="Times New Roman"/>
          <w:b/>
          <w:sz w:val="24"/>
          <w:szCs w:val="24"/>
        </w:rPr>
        <w:t>300 000 лв.</w:t>
      </w:r>
      <w:r w:rsidR="00D322A6" w:rsidRPr="00D03CB5">
        <w:rPr>
          <w:rFonts w:ascii="Times New Roman" w:eastAsia="Times New Roman" w:hAnsi="Times New Roman" w:cs="Times New Roman"/>
          <w:b/>
          <w:sz w:val="24"/>
          <w:szCs w:val="24"/>
        </w:rPr>
        <w:t xml:space="preserve"> </w:t>
      </w:r>
      <w:r w:rsidR="00B376D0" w:rsidRPr="00D03CB5">
        <w:rPr>
          <w:rFonts w:ascii="Times New Roman" w:eastAsia="Times New Roman" w:hAnsi="Times New Roman" w:cs="Times New Roman"/>
          <w:b/>
          <w:sz w:val="24"/>
          <w:szCs w:val="24"/>
        </w:rPr>
        <w:t>/ 153 388</w:t>
      </w:r>
      <w:r w:rsidR="00D062FD" w:rsidRPr="00D03CB5">
        <w:rPr>
          <w:rFonts w:ascii="Times New Roman" w:eastAsia="Times New Roman" w:hAnsi="Times New Roman" w:cs="Times New Roman"/>
          <w:b/>
          <w:sz w:val="24"/>
          <w:szCs w:val="24"/>
        </w:rPr>
        <w:t xml:space="preserve"> €</w:t>
      </w:r>
    </w:p>
    <w:p w14:paraId="6D45E1C1" w14:textId="77777777" w:rsidR="004A7045" w:rsidRDefault="004A7045" w:rsidP="00A85CA9">
      <w:pPr>
        <w:spacing w:after="0" w:line="240" w:lineRule="auto"/>
        <w:jc w:val="both"/>
        <w:rPr>
          <w:rFonts w:ascii="Times New Roman" w:eastAsia="Times New Roman" w:hAnsi="Times New Roman" w:cs="Times New Roman"/>
          <w:b/>
          <w:sz w:val="24"/>
          <w:szCs w:val="24"/>
        </w:rPr>
      </w:pPr>
    </w:p>
    <w:p w14:paraId="787FC07B" w14:textId="47C4423B" w:rsidR="00705E6A" w:rsidRDefault="00705E6A" w:rsidP="00A85CA9">
      <w:pPr>
        <w:spacing w:after="0" w:line="240" w:lineRule="auto"/>
        <w:jc w:val="both"/>
        <w:rPr>
          <w:rFonts w:ascii="Times New Roman" w:eastAsia="Times New Roman" w:hAnsi="Times New Roman" w:cs="Times New Roman"/>
          <w:b/>
          <w:sz w:val="24"/>
          <w:szCs w:val="24"/>
        </w:rPr>
      </w:pPr>
    </w:p>
    <w:p w14:paraId="4F2DB490" w14:textId="2774DE11" w:rsidR="004A7045" w:rsidRDefault="004A7045" w:rsidP="00A85CA9">
      <w:pPr>
        <w:spacing w:after="0" w:line="240" w:lineRule="auto"/>
        <w:jc w:val="both"/>
        <w:rPr>
          <w:rFonts w:ascii="Times New Roman" w:eastAsia="Times New Roman" w:hAnsi="Times New Roman" w:cs="Times New Roman"/>
          <w:b/>
          <w:sz w:val="24"/>
          <w:szCs w:val="24"/>
        </w:rPr>
      </w:pPr>
    </w:p>
    <w:p w14:paraId="4B15D459" w14:textId="378CDFE8" w:rsidR="0087546F" w:rsidRDefault="0087546F" w:rsidP="00A85CA9">
      <w:pPr>
        <w:spacing w:after="0" w:line="240" w:lineRule="auto"/>
        <w:jc w:val="both"/>
        <w:rPr>
          <w:rFonts w:ascii="Times New Roman" w:eastAsia="Times New Roman" w:hAnsi="Times New Roman" w:cs="Times New Roman"/>
          <w:b/>
          <w:sz w:val="24"/>
          <w:szCs w:val="24"/>
        </w:rPr>
      </w:pPr>
    </w:p>
    <w:p w14:paraId="1D333CA8" w14:textId="6942236C" w:rsidR="00A85CA9" w:rsidRPr="0066154D" w:rsidRDefault="00705E6A" w:rsidP="004C2715">
      <w:pPr>
        <w:spacing w:after="0" w:line="240" w:lineRule="auto"/>
        <w:ind w:left="567"/>
        <w:rPr>
          <w:rFonts w:ascii="Times New Roman" w:eastAsia="Times New Roman" w:hAnsi="Times New Roman"/>
          <w:sz w:val="24"/>
          <w:szCs w:val="24"/>
        </w:rPr>
      </w:pPr>
      <w:r w:rsidRPr="0066154D">
        <w:rPr>
          <w:rFonts w:ascii="Times New Roman" w:eastAsia="Times New Roman" w:hAnsi="Times New Roman"/>
          <w:b/>
          <w:sz w:val="24"/>
          <w:szCs w:val="24"/>
          <w:lang w:val="en-US"/>
        </w:rPr>
        <w:t>II</w:t>
      </w:r>
      <w:r w:rsidRPr="0066154D">
        <w:rPr>
          <w:rFonts w:ascii="Times New Roman" w:eastAsia="Times New Roman" w:hAnsi="Times New Roman"/>
          <w:b/>
          <w:sz w:val="24"/>
          <w:szCs w:val="24"/>
        </w:rPr>
        <w:t>. РЕКЛАМА НА ТУРИСТИЧЕСКИЯ ПРОДУКТ И УЧАСТИЕ В ТУРИСТИЧЕСКИ БОРСИ, ИЗЛОЖЕНИЯ И ДР.</w:t>
      </w:r>
    </w:p>
    <w:p w14:paraId="65B9AE09" w14:textId="77777777" w:rsidR="004A7045" w:rsidRDefault="004A7045" w:rsidP="00705E6A">
      <w:pPr>
        <w:pStyle w:val="a3"/>
        <w:spacing w:after="0" w:line="240" w:lineRule="auto"/>
        <w:ind w:left="709"/>
        <w:rPr>
          <w:rFonts w:ascii="Times New Roman" w:eastAsia="Times New Roman" w:hAnsi="Times New Roman"/>
          <w:b/>
          <w:sz w:val="24"/>
          <w:szCs w:val="24"/>
        </w:rPr>
      </w:pPr>
    </w:p>
    <w:p w14:paraId="1107D9F5" w14:textId="3622879F" w:rsidR="00705E6A" w:rsidRPr="004C2715" w:rsidRDefault="00705E6A" w:rsidP="004C2715">
      <w:pPr>
        <w:spacing w:after="0" w:line="240" w:lineRule="auto"/>
        <w:ind w:firstLine="567"/>
        <w:rPr>
          <w:rFonts w:ascii="Times New Roman" w:eastAsia="Times New Roman" w:hAnsi="Times New Roman"/>
          <w:sz w:val="24"/>
          <w:szCs w:val="24"/>
        </w:rPr>
      </w:pPr>
      <w:r w:rsidRPr="004C2715">
        <w:rPr>
          <w:rFonts w:ascii="Times New Roman" w:eastAsia="Times New Roman" w:hAnsi="Times New Roman"/>
          <w:b/>
          <w:sz w:val="24"/>
          <w:szCs w:val="24"/>
        </w:rPr>
        <w:t>Планирана обща сума по раздел</w:t>
      </w:r>
      <w:r w:rsidRPr="004C2715">
        <w:rPr>
          <w:rFonts w:ascii="Times New Roman" w:eastAsia="Times New Roman" w:hAnsi="Times New Roman"/>
          <w:b/>
          <w:sz w:val="24"/>
          <w:szCs w:val="24"/>
          <w:lang w:val="en-US"/>
        </w:rPr>
        <w:t xml:space="preserve"> II – </w:t>
      </w:r>
      <w:r w:rsidRPr="004C2715">
        <w:rPr>
          <w:rFonts w:ascii="Times New Roman" w:eastAsia="Times New Roman" w:hAnsi="Times New Roman"/>
          <w:b/>
          <w:sz w:val="24"/>
          <w:szCs w:val="24"/>
        </w:rPr>
        <w:t xml:space="preserve">70 000 лв. / 35 790 </w:t>
      </w:r>
      <w:r w:rsidRPr="004C2715">
        <w:rPr>
          <w:rFonts w:ascii="Times New Roman" w:eastAsia="Times New Roman" w:hAnsi="Times New Roman"/>
          <w:b/>
          <w:sz w:val="24"/>
          <w:szCs w:val="24"/>
          <w:lang w:val="en-US"/>
        </w:rPr>
        <w:t>€</w:t>
      </w:r>
    </w:p>
    <w:p w14:paraId="1FE644EF" w14:textId="77777777" w:rsidR="00705E6A" w:rsidRDefault="00705E6A" w:rsidP="00A85CA9">
      <w:pPr>
        <w:spacing w:after="0" w:line="240" w:lineRule="auto"/>
        <w:ind w:left="360"/>
        <w:rPr>
          <w:rFonts w:ascii="Times New Roman" w:eastAsia="Times New Roman" w:hAnsi="Times New Roman" w:cs="Times New Roman"/>
          <w:sz w:val="24"/>
          <w:szCs w:val="24"/>
        </w:rPr>
      </w:pPr>
    </w:p>
    <w:p w14:paraId="09EE23CC" w14:textId="77777777" w:rsidR="003D7567" w:rsidRPr="0066154D" w:rsidRDefault="00C86F9D" w:rsidP="003A27EC">
      <w:pPr>
        <w:spacing w:after="0" w:line="240" w:lineRule="auto"/>
        <w:ind w:left="567" w:hanging="425"/>
        <w:jc w:val="both"/>
        <w:rPr>
          <w:rFonts w:ascii="Times New Roman" w:eastAsia="Times New Roman" w:hAnsi="Times New Roman" w:cs="Times New Roman"/>
          <w:b/>
          <w:color w:val="000000" w:themeColor="text1"/>
          <w:sz w:val="24"/>
          <w:szCs w:val="24"/>
        </w:rPr>
      </w:pPr>
      <w:r w:rsidRPr="0066154D">
        <w:rPr>
          <w:rFonts w:ascii="Times New Roman" w:eastAsia="Times New Roman" w:hAnsi="Times New Roman" w:cs="Times New Roman"/>
          <w:b/>
          <w:color w:val="000000" w:themeColor="text1"/>
          <w:sz w:val="24"/>
          <w:szCs w:val="24"/>
        </w:rPr>
        <w:t>2.</w:t>
      </w:r>
      <w:r w:rsidR="00E15D58" w:rsidRPr="0066154D">
        <w:rPr>
          <w:rFonts w:ascii="Times New Roman" w:eastAsia="Times New Roman" w:hAnsi="Times New Roman" w:cs="Times New Roman"/>
          <w:b/>
          <w:color w:val="000000" w:themeColor="text1"/>
          <w:sz w:val="24"/>
          <w:szCs w:val="24"/>
        </w:rPr>
        <w:t>1.</w:t>
      </w:r>
      <w:r w:rsidR="00E15D58" w:rsidRPr="00F823CC">
        <w:rPr>
          <w:rFonts w:ascii="Times New Roman" w:eastAsia="Times New Roman" w:hAnsi="Times New Roman" w:cs="Times New Roman"/>
          <w:color w:val="000000" w:themeColor="text1"/>
          <w:sz w:val="24"/>
          <w:szCs w:val="24"/>
        </w:rPr>
        <w:t xml:space="preserve"> </w:t>
      </w:r>
      <w:r w:rsidR="00E15D58" w:rsidRPr="0066154D">
        <w:rPr>
          <w:rFonts w:ascii="Times New Roman" w:eastAsia="Times New Roman" w:hAnsi="Times New Roman" w:cs="Times New Roman"/>
          <w:b/>
          <w:color w:val="000000" w:themeColor="text1"/>
          <w:sz w:val="24"/>
          <w:szCs w:val="24"/>
        </w:rPr>
        <w:t>Международна туристичес</w:t>
      </w:r>
      <w:r w:rsidR="00010790" w:rsidRPr="0066154D">
        <w:rPr>
          <w:rFonts w:ascii="Times New Roman" w:eastAsia="Times New Roman" w:hAnsi="Times New Roman" w:cs="Times New Roman"/>
          <w:b/>
          <w:color w:val="000000" w:themeColor="text1"/>
          <w:sz w:val="24"/>
          <w:szCs w:val="24"/>
        </w:rPr>
        <w:t>ка</w:t>
      </w:r>
      <w:r w:rsidR="00E15D58" w:rsidRPr="0066154D">
        <w:rPr>
          <w:rFonts w:ascii="Times New Roman" w:eastAsia="Times New Roman" w:hAnsi="Times New Roman" w:cs="Times New Roman"/>
          <w:b/>
          <w:color w:val="000000" w:themeColor="text1"/>
          <w:sz w:val="24"/>
          <w:szCs w:val="24"/>
        </w:rPr>
        <w:t xml:space="preserve"> борса </w:t>
      </w:r>
      <w:r w:rsidR="00E15D58" w:rsidRPr="0066154D">
        <w:rPr>
          <w:rFonts w:ascii="Times New Roman" w:eastAsia="Times New Roman" w:hAnsi="Times New Roman" w:cs="Times New Roman"/>
          <w:b/>
          <w:i/>
          <w:color w:val="000000" w:themeColor="text1"/>
          <w:sz w:val="24"/>
          <w:szCs w:val="24"/>
        </w:rPr>
        <w:t>„Ваканция и СПА ЕКСПО”,</w:t>
      </w:r>
      <w:r w:rsidR="00E15D58" w:rsidRPr="0066154D">
        <w:rPr>
          <w:rFonts w:ascii="Times New Roman" w:eastAsia="Times New Roman" w:hAnsi="Times New Roman" w:cs="Times New Roman"/>
          <w:b/>
          <w:color w:val="000000" w:themeColor="text1"/>
          <w:sz w:val="24"/>
          <w:szCs w:val="24"/>
        </w:rPr>
        <w:t xml:space="preserve"> София </w:t>
      </w:r>
      <w:r w:rsidR="00123F95" w:rsidRPr="0066154D">
        <w:rPr>
          <w:rFonts w:ascii="Times New Roman" w:eastAsia="Times New Roman" w:hAnsi="Times New Roman" w:cs="Times New Roman"/>
          <w:b/>
          <w:color w:val="000000" w:themeColor="text1"/>
          <w:sz w:val="24"/>
          <w:szCs w:val="24"/>
        </w:rPr>
        <w:t>12</w:t>
      </w:r>
      <w:r w:rsidR="00E15D58" w:rsidRPr="0066154D">
        <w:rPr>
          <w:rFonts w:ascii="Times New Roman" w:eastAsia="Times New Roman" w:hAnsi="Times New Roman" w:cs="Times New Roman"/>
          <w:b/>
          <w:color w:val="000000" w:themeColor="text1"/>
          <w:sz w:val="24"/>
          <w:szCs w:val="24"/>
        </w:rPr>
        <w:t>-</w:t>
      </w:r>
    </w:p>
    <w:p w14:paraId="6A4F834A" w14:textId="14ACF443" w:rsidR="006D0C48" w:rsidRPr="0066154D" w:rsidRDefault="003A27EC" w:rsidP="003A27EC">
      <w:pPr>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w:t>
      </w:r>
      <w:r w:rsidR="00E15D58" w:rsidRPr="0066154D">
        <w:rPr>
          <w:rFonts w:ascii="Times New Roman" w:eastAsia="Times New Roman" w:hAnsi="Times New Roman" w:cs="Times New Roman"/>
          <w:b/>
          <w:color w:val="000000" w:themeColor="text1"/>
          <w:sz w:val="24"/>
          <w:szCs w:val="24"/>
        </w:rPr>
        <w:t>1</w:t>
      </w:r>
      <w:r w:rsidR="00123F95" w:rsidRPr="0066154D">
        <w:rPr>
          <w:rFonts w:ascii="Times New Roman" w:eastAsia="Times New Roman" w:hAnsi="Times New Roman" w:cs="Times New Roman"/>
          <w:b/>
          <w:color w:val="000000" w:themeColor="text1"/>
          <w:sz w:val="24"/>
          <w:szCs w:val="24"/>
        </w:rPr>
        <w:t>4</w:t>
      </w:r>
      <w:r w:rsidR="00E15D58" w:rsidRPr="0066154D">
        <w:rPr>
          <w:rFonts w:ascii="Times New Roman" w:eastAsia="Times New Roman" w:hAnsi="Times New Roman" w:cs="Times New Roman"/>
          <w:b/>
          <w:color w:val="000000" w:themeColor="text1"/>
          <w:sz w:val="24"/>
          <w:szCs w:val="24"/>
        </w:rPr>
        <w:t>.0</w:t>
      </w:r>
      <w:r w:rsidR="00123F95" w:rsidRPr="0066154D">
        <w:rPr>
          <w:rFonts w:ascii="Times New Roman" w:eastAsia="Times New Roman" w:hAnsi="Times New Roman" w:cs="Times New Roman"/>
          <w:b/>
          <w:color w:val="000000" w:themeColor="text1"/>
          <w:sz w:val="24"/>
          <w:szCs w:val="24"/>
        </w:rPr>
        <w:t>2</w:t>
      </w:r>
      <w:r w:rsidR="00E15D58" w:rsidRPr="0066154D">
        <w:rPr>
          <w:rFonts w:ascii="Times New Roman" w:eastAsia="Times New Roman" w:hAnsi="Times New Roman" w:cs="Times New Roman"/>
          <w:b/>
          <w:color w:val="000000" w:themeColor="text1"/>
          <w:sz w:val="24"/>
          <w:szCs w:val="24"/>
        </w:rPr>
        <w:t>.202</w:t>
      </w:r>
      <w:r w:rsidR="003228DF" w:rsidRPr="0066154D">
        <w:rPr>
          <w:rFonts w:ascii="Times New Roman" w:eastAsia="Times New Roman" w:hAnsi="Times New Roman" w:cs="Times New Roman"/>
          <w:b/>
          <w:color w:val="000000" w:themeColor="text1"/>
          <w:sz w:val="24"/>
          <w:szCs w:val="24"/>
        </w:rPr>
        <w:t>6</w:t>
      </w:r>
      <w:r>
        <w:rPr>
          <w:rFonts w:ascii="Times New Roman" w:eastAsia="Times New Roman" w:hAnsi="Times New Roman" w:cs="Times New Roman"/>
          <w:b/>
          <w:color w:val="000000" w:themeColor="text1"/>
          <w:sz w:val="24"/>
          <w:szCs w:val="24"/>
        </w:rPr>
        <w:t xml:space="preserve"> г.</w:t>
      </w:r>
    </w:p>
    <w:p w14:paraId="18E12C5D" w14:textId="203619EB" w:rsidR="006D0C48" w:rsidRDefault="0066154D" w:rsidP="003A27EC">
      <w:pPr>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Участието на Община Русе е от </w:t>
      </w:r>
      <w:r w:rsidR="00E2501E">
        <w:rPr>
          <w:rFonts w:ascii="Times New Roman" w:eastAsia="Times New Roman" w:hAnsi="Times New Roman" w:cs="Times New Roman"/>
          <w:color w:val="000000" w:themeColor="text1"/>
          <w:sz w:val="24"/>
          <w:szCs w:val="24"/>
        </w:rPr>
        <w:t>ключово стратегическо знач</w:t>
      </w:r>
      <w:r>
        <w:rPr>
          <w:rFonts w:ascii="Times New Roman" w:eastAsia="Times New Roman" w:hAnsi="Times New Roman" w:cs="Times New Roman"/>
          <w:color w:val="000000" w:themeColor="text1"/>
          <w:sz w:val="24"/>
          <w:szCs w:val="24"/>
        </w:rPr>
        <w:t>ение за привличането на туристи и подкрепата на местния бизнес, тъй като това е най-големият туристически форум в България, който служи за мащабна сцена за представянето на региона пред професионалната общност и крайните клиенти.</w:t>
      </w:r>
    </w:p>
    <w:p w14:paraId="568D193F" w14:textId="77777777" w:rsidR="004A7045" w:rsidRDefault="004A7045" w:rsidP="00BB57A6">
      <w:pPr>
        <w:spacing w:after="0" w:line="240" w:lineRule="auto"/>
        <w:ind w:left="1134"/>
        <w:jc w:val="both"/>
        <w:rPr>
          <w:rFonts w:ascii="Times New Roman" w:eastAsia="Times New Roman" w:hAnsi="Times New Roman" w:cs="Times New Roman"/>
          <w:color w:val="000000" w:themeColor="text1"/>
          <w:sz w:val="24"/>
          <w:szCs w:val="24"/>
        </w:rPr>
      </w:pPr>
    </w:p>
    <w:p w14:paraId="1558D070" w14:textId="4A235873" w:rsidR="006D0C48" w:rsidRPr="0066154D" w:rsidRDefault="00E15D58" w:rsidP="003A27EC">
      <w:pPr>
        <w:pStyle w:val="a3"/>
        <w:numPr>
          <w:ilvl w:val="1"/>
          <w:numId w:val="22"/>
        </w:numPr>
        <w:spacing w:after="0" w:line="240" w:lineRule="auto"/>
        <w:ind w:left="567" w:hanging="425"/>
        <w:jc w:val="both"/>
        <w:rPr>
          <w:rFonts w:ascii="Times New Roman" w:eastAsia="Times New Roman" w:hAnsi="Times New Roman"/>
          <w:b/>
          <w:color w:val="000000" w:themeColor="text1"/>
          <w:sz w:val="24"/>
          <w:szCs w:val="24"/>
        </w:rPr>
      </w:pPr>
      <w:r w:rsidRPr="0066154D">
        <w:rPr>
          <w:rFonts w:ascii="Times New Roman" w:eastAsia="Times New Roman" w:hAnsi="Times New Roman"/>
          <w:b/>
          <w:iCs/>
          <w:color w:val="000000" w:themeColor="text1"/>
          <w:sz w:val="24"/>
          <w:szCs w:val="24"/>
        </w:rPr>
        <w:t xml:space="preserve">Международно туристическо изложение </w:t>
      </w:r>
      <w:r w:rsidRPr="0066154D">
        <w:rPr>
          <w:rFonts w:ascii="Times New Roman" w:eastAsia="Times New Roman" w:hAnsi="Times New Roman"/>
          <w:b/>
          <w:i/>
          <w:iCs/>
          <w:color w:val="000000" w:themeColor="text1"/>
          <w:sz w:val="24"/>
          <w:szCs w:val="24"/>
        </w:rPr>
        <w:t>„Културен туризъм”</w:t>
      </w:r>
      <w:r w:rsidRPr="0066154D">
        <w:rPr>
          <w:rFonts w:ascii="Times New Roman" w:eastAsia="Times New Roman" w:hAnsi="Times New Roman"/>
          <w:b/>
          <w:iCs/>
          <w:color w:val="000000" w:themeColor="text1"/>
          <w:sz w:val="24"/>
          <w:szCs w:val="24"/>
        </w:rPr>
        <w:t>, гр. В.</w:t>
      </w:r>
      <w:r w:rsidR="0048658B" w:rsidRPr="0066154D">
        <w:rPr>
          <w:rFonts w:ascii="Times New Roman" w:eastAsia="Times New Roman" w:hAnsi="Times New Roman"/>
          <w:b/>
          <w:iCs/>
          <w:color w:val="000000" w:themeColor="text1"/>
          <w:sz w:val="24"/>
          <w:szCs w:val="24"/>
        </w:rPr>
        <w:t xml:space="preserve"> </w:t>
      </w:r>
      <w:r w:rsidRPr="0066154D">
        <w:rPr>
          <w:rFonts w:ascii="Times New Roman" w:eastAsia="Times New Roman" w:hAnsi="Times New Roman"/>
          <w:b/>
          <w:iCs/>
          <w:color w:val="000000" w:themeColor="text1"/>
          <w:sz w:val="24"/>
          <w:szCs w:val="24"/>
        </w:rPr>
        <w:t>Търново</w:t>
      </w:r>
      <w:r w:rsidR="003A27EC">
        <w:rPr>
          <w:rFonts w:ascii="Times New Roman" w:eastAsia="Times New Roman" w:hAnsi="Times New Roman"/>
          <w:b/>
          <w:iCs/>
          <w:color w:val="000000" w:themeColor="text1"/>
          <w:sz w:val="24"/>
          <w:szCs w:val="24"/>
        </w:rPr>
        <w:t>.</w:t>
      </w:r>
    </w:p>
    <w:p w14:paraId="4DAF806C" w14:textId="673ECA00" w:rsidR="006D0C48" w:rsidRDefault="0066154D"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С участието на Община Русе в изложението се акцентира върху богатото историческо и архитектурно наследство. </w:t>
      </w:r>
      <w:r w:rsidR="00C01155">
        <w:rPr>
          <w:rFonts w:ascii="Times New Roman" w:eastAsia="Times New Roman" w:hAnsi="Times New Roman"/>
          <w:color w:val="000000" w:themeColor="text1"/>
          <w:sz w:val="24"/>
          <w:szCs w:val="24"/>
        </w:rPr>
        <w:t>Велико Търново е неофициалната столица н</w:t>
      </w:r>
      <w:r w:rsidR="00BB485F">
        <w:rPr>
          <w:rFonts w:ascii="Times New Roman" w:eastAsia="Times New Roman" w:hAnsi="Times New Roman"/>
          <w:color w:val="000000" w:themeColor="text1"/>
          <w:sz w:val="24"/>
          <w:szCs w:val="24"/>
        </w:rPr>
        <w:t>а културния туризъм в България. У</w:t>
      </w:r>
      <w:r w:rsidR="00C01155">
        <w:rPr>
          <w:rFonts w:ascii="Times New Roman" w:eastAsia="Times New Roman" w:hAnsi="Times New Roman"/>
          <w:color w:val="000000" w:themeColor="text1"/>
          <w:sz w:val="24"/>
          <w:szCs w:val="24"/>
        </w:rPr>
        <w:t>час</w:t>
      </w:r>
      <w:r w:rsidR="00BB485F">
        <w:rPr>
          <w:rFonts w:ascii="Times New Roman" w:eastAsia="Times New Roman" w:hAnsi="Times New Roman"/>
          <w:color w:val="000000" w:themeColor="text1"/>
          <w:sz w:val="24"/>
          <w:szCs w:val="24"/>
        </w:rPr>
        <w:t>тието в излож</w:t>
      </w:r>
      <w:r w:rsidR="00DF7F7B">
        <w:rPr>
          <w:rFonts w:ascii="Times New Roman" w:eastAsia="Times New Roman" w:hAnsi="Times New Roman"/>
          <w:color w:val="000000" w:themeColor="text1"/>
          <w:sz w:val="24"/>
          <w:szCs w:val="24"/>
        </w:rPr>
        <w:t xml:space="preserve">ението </w:t>
      </w:r>
      <w:r w:rsidR="00C01155">
        <w:rPr>
          <w:rFonts w:ascii="Times New Roman" w:eastAsia="Times New Roman" w:hAnsi="Times New Roman"/>
          <w:color w:val="000000" w:themeColor="text1"/>
          <w:sz w:val="24"/>
          <w:szCs w:val="24"/>
        </w:rPr>
        <w:t xml:space="preserve">нарежда </w:t>
      </w:r>
      <w:r w:rsidR="00BB485F">
        <w:rPr>
          <w:rFonts w:ascii="Times New Roman" w:eastAsia="Times New Roman" w:hAnsi="Times New Roman"/>
          <w:color w:val="000000" w:themeColor="text1"/>
          <w:sz w:val="24"/>
          <w:szCs w:val="24"/>
        </w:rPr>
        <w:t xml:space="preserve">града </w:t>
      </w:r>
      <w:r w:rsidR="00C01155">
        <w:rPr>
          <w:rFonts w:ascii="Times New Roman" w:eastAsia="Times New Roman" w:hAnsi="Times New Roman"/>
          <w:color w:val="000000" w:themeColor="text1"/>
          <w:sz w:val="24"/>
          <w:szCs w:val="24"/>
        </w:rPr>
        <w:t>сред водещите дестинации за исторически  фестивален туризъм, привлича вниманието на специализирани туроператори, които изготвят тематични маршрути.</w:t>
      </w:r>
    </w:p>
    <w:p w14:paraId="6ED85F47" w14:textId="77777777" w:rsidR="0087546F" w:rsidRPr="006D0C48" w:rsidRDefault="0087546F" w:rsidP="006D0C48">
      <w:pPr>
        <w:pStyle w:val="a3"/>
        <w:spacing w:after="0" w:line="240" w:lineRule="auto"/>
        <w:ind w:left="1134"/>
        <w:jc w:val="both"/>
        <w:rPr>
          <w:rFonts w:ascii="Times New Roman" w:eastAsia="Times New Roman" w:hAnsi="Times New Roman"/>
          <w:color w:val="000000" w:themeColor="text1"/>
          <w:sz w:val="24"/>
          <w:szCs w:val="24"/>
        </w:rPr>
      </w:pPr>
    </w:p>
    <w:p w14:paraId="4D51D9F2" w14:textId="04163E10" w:rsidR="006D0C48" w:rsidRPr="00BB57A6" w:rsidRDefault="00E15D58" w:rsidP="003A27EC">
      <w:pPr>
        <w:pStyle w:val="a3"/>
        <w:numPr>
          <w:ilvl w:val="1"/>
          <w:numId w:val="22"/>
        </w:numPr>
        <w:spacing w:after="0" w:line="240" w:lineRule="auto"/>
        <w:ind w:left="567" w:hanging="425"/>
        <w:jc w:val="both"/>
        <w:rPr>
          <w:rFonts w:ascii="Times New Roman" w:eastAsia="Times New Roman" w:hAnsi="Times New Roman"/>
          <w:b/>
          <w:color w:val="000000" w:themeColor="text1"/>
          <w:sz w:val="24"/>
          <w:szCs w:val="24"/>
        </w:rPr>
      </w:pPr>
      <w:r w:rsidRPr="00BB57A6">
        <w:rPr>
          <w:rFonts w:ascii="Times New Roman" w:eastAsia="Times New Roman" w:hAnsi="Times New Roman"/>
          <w:b/>
          <w:color w:val="000000" w:themeColor="text1"/>
          <w:sz w:val="24"/>
          <w:szCs w:val="24"/>
        </w:rPr>
        <w:t>Участи</w:t>
      </w:r>
      <w:r w:rsidR="00BB57A6" w:rsidRPr="00BB57A6">
        <w:rPr>
          <w:rFonts w:ascii="Times New Roman" w:eastAsia="Times New Roman" w:hAnsi="Times New Roman"/>
          <w:b/>
          <w:color w:val="000000" w:themeColor="text1"/>
          <w:sz w:val="24"/>
          <w:szCs w:val="24"/>
        </w:rPr>
        <w:t xml:space="preserve">е в международни и национални </w:t>
      </w:r>
      <w:r w:rsidRPr="00BB57A6">
        <w:rPr>
          <w:rFonts w:ascii="Times New Roman" w:eastAsia="Times New Roman" w:hAnsi="Times New Roman"/>
          <w:b/>
          <w:color w:val="000000" w:themeColor="text1"/>
          <w:sz w:val="24"/>
          <w:szCs w:val="24"/>
        </w:rPr>
        <w:t>туристически изложения, форуми и конференции</w:t>
      </w:r>
      <w:r w:rsidR="00F6238B" w:rsidRPr="00BB57A6">
        <w:rPr>
          <w:rFonts w:ascii="Times New Roman" w:eastAsia="Times New Roman" w:hAnsi="Times New Roman"/>
          <w:b/>
          <w:color w:val="000000" w:themeColor="text1"/>
          <w:sz w:val="24"/>
          <w:szCs w:val="24"/>
        </w:rPr>
        <w:t xml:space="preserve">. </w:t>
      </w:r>
      <w:r w:rsidR="00892038" w:rsidRPr="00BB57A6">
        <w:rPr>
          <w:rFonts w:ascii="Times New Roman" w:eastAsia="Times New Roman" w:hAnsi="Times New Roman"/>
          <w:b/>
          <w:color w:val="000000" w:themeColor="text1"/>
          <w:sz w:val="24"/>
          <w:szCs w:val="24"/>
        </w:rPr>
        <w:t xml:space="preserve">Участие в  Международна туристическа борса IFT </w:t>
      </w:r>
      <w:proofErr w:type="spellStart"/>
      <w:r w:rsidR="00892038" w:rsidRPr="00BB57A6">
        <w:rPr>
          <w:rFonts w:ascii="Times New Roman" w:eastAsia="Times New Roman" w:hAnsi="Times New Roman"/>
          <w:b/>
          <w:color w:val="000000" w:themeColor="text1"/>
          <w:sz w:val="24"/>
          <w:szCs w:val="24"/>
        </w:rPr>
        <w:t>Sajam</w:t>
      </w:r>
      <w:proofErr w:type="spellEnd"/>
      <w:r w:rsidR="00892038" w:rsidRPr="00BB57A6">
        <w:rPr>
          <w:rFonts w:ascii="Times New Roman" w:eastAsia="Times New Roman" w:hAnsi="Times New Roman"/>
          <w:b/>
          <w:color w:val="000000" w:themeColor="text1"/>
          <w:sz w:val="24"/>
          <w:szCs w:val="24"/>
        </w:rPr>
        <w:t xml:space="preserve"> </w:t>
      </w:r>
      <w:proofErr w:type="spellStart"/>
      <w:r w:rsidR="00892038" w:rsidRPr="00BB57A6">
        <w:rPr>
          <w:rFonts w:ascii="Times New Roman" w:eastAsia="Times New Roman" w:hAnsi="Times New Roman"/>
          <w:b/>
          <w:color w:val="000000" w:themeColor="text1"/>
          <w:sz w:val="24"/>
          <w:szCs w:val="24"/>
        </w:rPr>
        <w:t>Turizma</w:t>
      </w:r>
      <w:proofErr w:type="spellEnd"/>
      <w:r w:rsidR="00892038" w:rsidRPr="00BB57A6">
        <w:rPr>
          <w:rFonts w:ascii="Times New Roman" w:eastAsia="Times New Roman" w:hAnsi="Times New Roman"/>
          <w:b/>
          <w:color w:val="000000" w:themeColor="text1"/>
          <w:sz w:val="24"/>
          <w:szCs w:val="24"/>
        </w:rPr>
        <w:t xml:space="preserve"> Белград, Сърбия 19-22.02.2026 г. и Международна конференция за корабоплаване и туризъм по р. Дунав в гр. Букурещ.</w:t>
      </w:r>
    </w:p>
    <w:p w14:paraId="43C6BA44" w14:textId="7E0E6DA9" w:rsidR="00C86F9D" w:rsidRDefault="00456015"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Участието в специализирани международни форуми цели да „по</w:t>
      </w:r>
      <w:r w:rsidR="00922441">
        <w:rPr>
          <w:rFonts w:ascii="Times New Roman" w:eastAsia="Times New Roman" w:hAnsi="Times New Roman"/>
          <w:color w:val="000000" w:themeColor="text1"/>
          <w:sz w:val="24"/>
          <w:szCs w:val="24"/>
        </w:rPr>
        <w:t>зиционира“ града на международната</w:t>
      </w:r>
      <w:r>
        <w:rPr>
          <w:rFonts w:ascii="Times New Roman" w:eastAsia="Times New Roman" w:hAnsi="Times New Roman"/>
          <w:color w:val="000000" w:themeColor="text1"/>
          <w:sz w:val="24"/>
          <w:szCs w:val="24"/>
        </w:rPr>
        <w:t xml:space="preserve"> карта, като популяризира туристическите дадености и събития. </w:t>
      </w:r>
      <w:r>
        <w:rPr>
          <w:rFonts w:ascii="Times New Roman" w:eastAsia="Times New Roman" w:hAnsi="Times New Roman"/>
          <w:color w:val="000000" w:themeColor="text1"/>
          <w:sz w:val="24"/>
          <w:szCs w:val="24"/>
        </w:rPr>
        <w:lastRenderedPageBreak/>
        <w:t xml:space="preserve">Изложението в Белград </w:t>
      </w:r>
      <w:r w:rsidR="0005102A">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 xml:space="preserve"> </w:t>
      </w:r>
      <w:r w:rsidR="0005102A">
        <w:rPr>
          <w:rFonts w:ascii="Times New Roman" w:eastAsia="Times New Roman" w:hAnsi="Times New Roman"/>
          <w:color w:val="000000" w:themeColor="text1"/>
          <w:sz w:val="24"/>
          <w:szCs w:val="24"/>
        </w:rPr>
        <w:t>„</w:t>
      </w:r>
      <w:proofErr w:type="spellStart"/>
      <w:r w:rsidRPr="00456015">
        <w:rPr>
          <w:rFonts w:ascii="Times New Roman" w:eastAsia="Times New Roman" w:hAnsi="Times New Roman"/>
          <w:color w:val="000000" w:themeColor="text1"/>
          <w:sz w:val="24"/>
          <w:szCs w:val="24"/>
        </w:rPr>
        <w:t>Sajam</w:t>
      </w:r>
      <w:proofErr w:type="spellEnd"/>
      <w:r w:rsidRPr="00456015">
        <w:rPr>
          <w:rFonts w:ascii="Times New Roman" w:eastAsia="Times New Roman" w:hAnsi="Times New Roman"/>
          <w:color w:val="000000" w:themeColor="text1"/>
          <w:sz w:val="24"/>
          <w:szCs w:val="24"/>
        </w:rPr>
        <w:t xml:space="preserve"> </w:t>
      </w:r>
      <w:proofErr w:type="spellStart"/>
      <w:r w:rsidRPr="00456015">
        <w:rPr>
          <w:rFonts w:ascii="Times New Roman" w:eastAsia="Times New Roman" w:hAnsi="Times New Roman"/>
          <w:color w:val="000000" w:themeColor="text1"/>
          <w:sz w:val="24"/>
          <w:szCs w:val="24"/>
        </w:rPr>
        <w:t>Turizma</w:t>
      </w:r>
      <w:proofErr w:type="spellEnd"/>
      <w:r w:rsidR="0005102A">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 xml:space="preserve"> е изключителен важен пазар за Русе</w:t>
      </w:r>
      <w:r w:rsidR="00F607DC">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 xml:space="preserve"> поради географската близост и сходния манталитет. Дунавската конференция</w:t>
      </w:r>
      <w:r w:rsidR="00A83FBD">
        <w:rPr>
          <w:rFonts w:ascii="Times New Roman" w:eastAsia="Times New Roman" w:hAnsi="Times New Roman"/>
          <w:color w:val="000000" w:themeColor="text1"/>
          <w:sz w:val="24"/>
          <w:szCs w:val="24"/>
        </w:rPr>
        <w:t xml:space="preserve"> е от типа форуми, които не са насочени към</w:t>
      </w:r>
      <w:r>
        <w:rPr>
          <w:rFonts w:ascii="Times New Roman" w:eastAsia="Times New Roman" w:hAnsi="Times New Roman"/>
          <w:color w:val="000000" w:themeColor="text1"/>
          <w:sz w:val="24"/>
          <w:szCs w:val="24"/>
        </w:rPr>
        <w:t xml:space="preserve"> крайни клиенти, а за </w:t>
      </w:r>
      <w:r w:rsidR="00F91E75">
        <w:rPr>
          <w:rFonts w:ascii="Times New Roman" w:eastAsia="Times New Roman" w:hAnsi="Times New Roman"/>
          <w:color w:val="000000" w:themeColor="text1"/>
          <w:sz w:val="24"/>
          <w:szCs w:val="24"/>
        </w:rPr>
        <w:t xml:space="preserve">обсъждане на </w:t>
      </w:r>
      <w:r>
        <w:rPr>
          <w:rFonts w:ascii="Times New Roman" w:eastAsia="Times New Roman" w:hAnsi="Times New Roman"/>
          <w:color w:val="000000" w:themeColor="text1"/>
          <w:sz w:val="24"/>
          <w:szCs w:val="24"/>
        </w:rPr>
        <w:t xml:space="preserve">инфраструктура и логистика. Това е мястото, където се срещат собствениците на големите круизни кораби. </w:t>
      </w:r>
      <w:r w:rsidR="008970DC">
        <w:rPr>
          <w:rFonts w:ascii="Times New Roman" w:eastAsia="Times New Roman" w:hAnsi="Times New Roman"/>
          <w:color w:val="000000" w:themeColor="text1"/>
          <w:sz w:val="24"/>
          <w:szCs w:val="24"/>
        </w:rPr>
        <w:t xml:space="preserve">Участието на Община </w:t>
      </w:r>
      <w:r>
        <w:rPr>
          <w:rFonts w:ascii="Times New Roman" w:eastAsia="Times New Roman" w:hAnsi="Times New Roman"/>
          <w:color w:val="000000" w:themeColor="text1"/>
          <w:sz w:val="24"/>
          <w:szCs w:val="24"/>
        </w:rPr>
        <w:t xml:space="preserve">Русе </w:t>
      </w:r>
      <w:r w:rsidR="008970DC">
        <w:rPr>
          <w:rFonts w:ascii="Times New Roman" w:eastAsia="Times New Roman" w:hAnsi="Times New Roman"/>
          <w:color w:val="000000" w:themeColor="text1"/>
          <w:sz w:val="24"/>
          <w:szCs w:val="24"/>
        </w:rPr>
        <w:t>е от изключително голямо значение,</w:t>
      </w:r>
      <w:r>
        <w:rPr>
          <w:rFonts w:ascii="Times New Roman" w:eastAsia="Times New Roman" w:hAnsi="Times New Roman"/>
          <w:color w:val="000000" w:themeColor="text1"/>
          <w:sz w:val="24"/>
          <w:szCs w:val="24"/>
        </w:rPr>
        <w:t xml:space="preserve"> за да </w:t>
      </w:r>
      <w:r w:rsidR="008970DC">
        <w:rPr>
          <w:rFonts w:ascii="Times New Roman" w:eastAsia="Times New Roman" w:hAnsi="Times New Roman"/>
          <w:color w:val="000000" w:themeColor="text1"/>
          <w:sz w:val="24"/>
          <w:szCs w:val="24"/>
        </w:rPr>
        <w:t xml:space="preserve">се </w:t>
      </w:r>
      <w:r>
        <w:rPr>
          <w:rFonts w:ascii="Times New Roman" w:eastAsia="Times New Roman" w:hAnsi="Times New Roman"/>
          <w:color w:val="000000" w:themeColor="text1"/>
          <w:sz w:val="24"/>
          <w:szCs w:val="24"/>
        </w:rPr>
        <w:t>гарантира, че градът остава ключова спирка в техните разписания.</w:t>
      </w:r>
    </w:p>
    <w:p w14:paraId="0A91DC31" w14:textId="77777777" w:rsidR="004A7045" w:rsidRPr="006D0C48" w:rsidRDefault="004A7045" w:rsidP="00456015">
      <w:pPr>
        <w:pStyle w:val="a3"/>
        <w:spacing w:after="0" w:line="240" w:lineRule="auto"/>
        <w:ind w:left="1080"/>
        <w:jc w:val="both"/>
        <w:rPr>
          <w:rFonts w:ascii="Times New Roman" w:eastAsia="Times New Roman" w:hAnsi="Times New Roman"/>
          <w:color w:val="000000" w:themeColor="text1"/>
          <w:sz w:val="24"/>
          <w:szCs w:val="24"/>
        </w:rPr>
      </w:pPr>
    </w:p>
    <w:p w14:paraId="369F31C1" w14:textId="45BA9735" w:rsidR="00C01E0D" w:rsidRPr="006D0C48" w:rsidRDefault="00E15D58" w:rsidP="003A27EC">
      <w:pPr>
        <w:pStyle w:val="a3"/>
        <w:numPr>
          <w:ilvl w:val="1"/>
          <w:numId w:val="22"/>
        </w:numPr>
        <w:spacing w:after="0" w:line="240" w:lineRule="auto"/>
        <w:ind w:left="567" w:hanging="425"/>
        <w:jc w:val="both"/>
        <w:rPr>
          <w:rFonts w:ascii="Times New Roman" w:hAnsi="Times New Roman"/>
          <w:iCs/>
          <w:color w:val="000000" w:themeColor="text1"/>
          <w:sz w:val="24"/>
          <w:szCs w:val="24"/>
        </w:rPr>
      </w:pPr>
      <w:r w:rsidRPr="006B337E">
        <w:rPr>
          <w:rFonts w:ascii="Times New Roman" w:hAnsi="Times New Roman"/>
          <w:b/>
          <w:iCs/>
          <w:color w:val="000000" w:themeColor="text1"/>
          <w:sz w:val="24"/>
          <w:szCs w:val="24"/>
        </w:rPr>
        <w:t>Реклама на Община Русе, участие в рекламни каталози, пътеводители, списания, брошури, интернет</w:t>
      </w:r>
      <w:r w:rsidRPr="006D0C48">
        <w:rPr>
          <w:rFonts w:ascii="Times New Roman" w:hAnsi="Times New Roman"/>
          <w:iCs/>
          <w:color w:val="000000" w:themeColor="text1"/>
          <w:sz w:val="24"/>
          <w:szCs w:val="24"/>
        </w:rPr>
        <w:t xml:space="preserve"> </w:t>
      </w:r>
      <w:r w:rsidRPr="006B337E">
        <w:rPr>
          <w:rFonts w:ascii="Times New Roman" w:hAnsi="Times New Roman"/>
          <w:b/>
          <w:iCs/>
          <w:color w:val="000000" w:themeColor="text1"/>
          <w:sz w:val="24"/>
          <w:szCs w:val="24"/>
        </w:rPr>
        <w:t>и социални мрежи чрез рекламни статии,</w:t>
      </w:r>
      <w:r w:rsidRPr="006D0C48">
        <w:rPr>
          <w:rFonts w:ascii="Times New Roman" w:hAnsi="Times New Roman"/>
          <w:iCs/>
          <w:color w:val="000000" w:themeColor="text1"/>
          <w:sz w:val="24"/>
          <w:szCs w:val="24"/>
        </w:rPr>
        <w:t xml:space="preserve"> </w:t>
      </w:r>
      <w:r w:rsidR="009F681E" w:rsidRPr="006B337E">
        <w:rPr>
          <w:rFonts w:ascii="Times New Roman" w:hAnsi="Times New Roman"/>
          <w:b/>
          <w:iCs/>
          <w:noProof/>
          <w:color w:val="000000" w:themeColor="text1"/>
          <w:sz w:val="24"/>
          <w:szCs w:val="24"/>
          <w:lang w:eastAsia="bg-BG"/>
        </w:rPr>
        <w:drawing>
          <wp:anchor distT="0" distB="0" distL="114300" distR="114300" simplePos="0" relativeHeight="251765248" behindDoc="1" locked="0" layoutInCell="1" allowOverlap="1" wp14:anchorId="74968007" wp14:editId="4FEB3D58">
            <wp:simplePos x="0" y="0"/>
            <wp:positionH relativeFrom="page">
              <wp:posOffset>7620</wp:posOffset>
            </wp:positionH>
            <wp:positionV relativeFrom="page">
              <wp:posOffset>7620</wp:posOffset>
            </wp:positionV>
            <wp:extent cx="7579800" cy="10721340"/>
            <wp:effectExtent l="0" t="0" r="2540" b="3810"/>
            <wp:wrapNone/>
            <wp:docPr id="62" name="Картина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91433" cy="10737794"/>
                    </a:xfrm>
                    <a:prstGeom prst="rect">
                      <a:avLst/>
                    </a:prstGeom>
                  </pic:spPr>
                </pic:pic>
              </a:graphicData>
            </a:graphic>
            <wp14:sizeRelH relativeFrom="margin">
              <wp14:pctWidth>0</wp14:pctWidth>
            </wp14:sizeRelH>
            <wp14:sizeRelV relativeFrom="margin">
              <wp14:pctHeight>0</wp14:pctHeight>
            </wp14:sizeRelV>
          </wp:anchor>
        </w:drawing>
      </w:r>
      <w:r w:rsidRPr="006B337E">
        <w:rPr>
          <w:rFonts w:ascii="Times New Roman" w:hAnsi="Times New Roman"/>
          <w:b/>
          <w:iCs/>
          <w:color w:val="000000" w:themeColor="text1"/>
          <w:sz w:val="24"/>
          <w:szCs w:val="24"/>
        </w:rPr>
        <w:t>рекламни карета, клипове</w:t>
      </w:r>
      <w:r w:rsidRPr="006D0C48">
        <w:rPr>
          <w:rFonts w:ascii="Times New Roman" w:hAnsi="Times New Roman"/>
          <w:iCs/>
          <w:color w:val="000000" w:themeColor="text1"/>
          <w:sz w:val="24"/>
          <w:szCs w:val="24"/>
        </w:rPr>
        <w:t xml:space="preserve">, </w:t>
      </w:r>
      <w:r w:rsidRPr="006B337E">
        <w:rPr>
          <w:rFonts w:ascii="Times New Roman" w:hAnsi="Times New Roman"/>
          <w:b/>
          <w:iCs/>
          <w:color w:val="000000" w:themeColor="text1"/>
          <w:sz w:val="24"/>
          <w:szCs w:val="24"/>
        </w:rPr>
        <w:t xml:space="preserve">филми и друг вид рекламни кампании; информационни и </w:t>
      </w:r>
      <w:proofErr w:type="spellStart"/>
      <w:r w:rsidRPr="006B337E">
        <w:rPr>
          <w:rFonts w:ascii="Times New Roman" w:hAnsi="Times New Roman"/>
          <w:b/>
          <w:iCs/>
          <w:color w:val="000000" w:themeColor="text1"/>
          <w:sz w:val="24"/>
          <w:szCs w:val="24"/>
        </w:rPr>
        <w:t>експедиентски</w:t>
      </w:r>
      <w:proofErr w:type="spellEnd"/>
      <w:r w:rsidRPr="006B337E">
        <w:rPr>
          <w:rFonts w:ascii="Times New Roman" w:hAnsi="Times New Roman"/>
          <w:b/>
          <w:iCs/>
          <w:color w:val="000000" w:themeColor="text1"/>
          <w:sz w:val="24"/>
          <w:szCs w:val="24"/>
        </w:rPr>
        <w:t xml:space="preserve"> турове.</w:t>
      </w:r>
    </w:p>
    <w:p w14:paraId="7C6BC1BA" w14:textId="059EAB27" w:rsidR="00041A32" w:rsidRDefault="00041A32"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Рекламата е от ключово значение и за това тази година по </w:t>
      </w:r>
      <w:r w:rsidR="002D36B5">
        <w:rPr>
          <w:rFonts w:ascii="Times New Roman" w:eastAsia="Times New Roman" w:hAnsi="Times New Roman"/>
          <w:color w:val="000000" w:themeColor="text1"/>
          <w:sz w:val="24"/>
          <w:szCs w:val="24"/>
        </w:rPr>
        <w:t>предложение</w:t>
      </w:r>
      <w:r>
        <w:rPr>
          <w:rFonts w:ascii="Times New Roman" w:eastAsia="Times New Roman" w:hAnsi="Times New Roman"/>
          <w:color w:val="000000" w:themeColor="text1"/>
          <w:sz w:val="24"/>
          <w:szCs w:val="24"/>
        </w:rPr>
        <w:t xml:space="preserve"> на Консултативния съвет увеличаваме сумата с </w:t>
      </w:r>
      <w:r w:rsidR="002B0F91">
        <w:rPr>
          <w:rFonts w:ascii="Times New Roman" w:eastAsia="Times New Roman" w:hAnsi="Times New Roman"/>
          <w:color w:val="000000" w:themeColor="text1"/>
          <w:sz w:val="24"/>
          <w:szCs w:val="24"/>
        </w:rPr>
        <w:t xml:space="preserve">10 000 лв. </w:t>
      </w:r>
      <w:r w:rsidR="002B0F91">
        <w:rPr>
          <w:rFonts w:ascii="Times New Roman" w:eastAsia="Times New Roman" w:hAnsi="Times New Roman"/>
          <w:color w:val="000000" w:themeColor="text1"/>
          <w:sz w:val="24"/>
          <w:szCs w:val="24"/>
          <w:lang w:val="en-US"/>
        </w:rPr>
        <w:t>(</w:t>
      </w:r>
      <w:r w:rsidR="002B0F91">
        <w:rPr>
          <w:rFonts w:ascii="Times New Roman" w:eastAsia="Times New Roman" w:hAnsi="Times New Roman"/>
          <w:color w:val="000000" w:themeColor="text1"/>
          <w:sz w:val="24"/>
          <w:szCs w:val="24"/>
        </w:rPr>
        <w:t xml:space="preserve">5100 </w:t>
      </w:r>
      <w:r w:rsidR="002B0F91">
        <w:rPr>
          <w:rFonts w:ascii="Times New Roman" w:eastAsia="Times New Roman" w:hAnsi="Times New Roman"/>
          <w:color w:val="000000" w:themeColor="text1"/>
          <w:sz w:val="24"/>
          <w:szCs w:val="24"/>
          <w:lang w:val="en-US"/>
        </w:rPr>
        <w:t>€)</w:t>
      </w:r>
      <w:r w:rsidR="002B0F91">
        <w:rPr>
          <w:rFonts w:ascii="Times New Roman" w:eastAsia="Times New Roman" w:hAnsi="Times New Roman"/>
          <w:color w:val="000000" w:themeColor="text1"/>
          <w:sz w:val="24"/>
          <w:szCs w:val="24"/>
        </w:rPr>
        <w:t>.</w:t>
      </w:r>
    </w:p>
    <w:p w14:paraId="078CBAAA" w14:textId="15B28382" w:rsidR="006D0C48" w:rsidRDefault="006B337E"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Печатната и дигитална реклама са двата стълба, които гарантират, че Русе не само присъства на туристическата карта, но и активно привлича вниманието на правилната аудитория. Дигиталната реклама създава първоначалният интерес, а печатната насочва туриста на място.</w:t>
      </w:r>
      <w:r w:rsidR="0046542C">
        <w:rPr>
          <w:rFonts w:ascii="Times New Roman" w:eastAsia="Times New Roman" w:hAnsi="Times New Roman"/>
          <w:color w:val="000000" w:themeColor="text1"/>
          <w:sz w:val="24"/>
          <w:szCs w:val="24"/>
        </w:rPr>
        <w:t xml:space="preserve"> Чрез социалните мрежи Община Русе може да достигне до потребители от други държави като Румъния</w:t>
      </w:r>
      <w:r w:rsidR="009E0E74">
        <w:rPr>
          <w:rFonts w:ascii="Times New Roman" w:eastAsia="Times New Roman" w:hAnsi="Times New Roman"/>
          <w:color w:val="000000" w:themeColor="text1"/>
          <w:sz w:val="24"/>
          <w:szCs w:val="24"/>
        </w:rPr>
        <w:t xml:space="preserve">. </w:t>
      </w:r>
    </w:p>
    <w:p w14:paraId="6DBD09AD" w14:textId="4E87CEFD" w:rsidR="00FE2A6B" w:rsidRDefault="00FE2A6B"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Предвидени типове реклама – участие в рекламни статии и списания, туристически клипове, разработване на маршрути за туризъм и тяхното популяризиране. </w:t>
      </w:r>
    </w:p>
    <w:p w14:paraId="03AFC8CD" w14:textId="77777777" w:rsidR="004A7045" w:rsidRPr="006D0C48" w:rsidRDefault="004A7045" w:rsidP="006D0C48">
      <w:pPr>
        <w:pStyle w:val="a3"/>
        <w:spacing w:after="0" w:line="240" w:lineRule="auto"/>
        <w:ind w:left="1080"/>
        <w:jc w:val="both"/>
        <w:rPr>
          <w:rFonts w:ascii="Times New Roman" w:eastAsia="Times New Roman" w:hAnsi="Times New Roman"/>
          <w:color w:val="000000" w:themeColor="text1"/>
          <w:sz w:val="24"/>
          <w:szCs w:val="24"/>
        </w:rPr>
      </w:pPr>
    </w:p>
    <w:p w14:paraId="003D6713" w14:textId="2CFB2B69" w:rsidR="00F6238B" w:rsidRPr="006B337E" w:rsidRDefault="006D0C48" w:rsidP="003A27EC">
      <w:pPr>
        <w:pStyle w:val="a3"/>
        <w:numPr>
          <w:ilvl w:val="1"/>
          <w:numId w:val="22"/>
        </w:numPr>
        <w:spacing w:after="0" w:line="240" w:lineRule="auto"/>
        <w:ind w:left="567" w:hanging="425"/>
        <w:jc w:val="both"/>
        <w:rPr>
          <w:rFonts w:ascii="Times New Roman" w:hAnsi="Times New Roman"/>
          <w:b/>
          <w:iCs/>
          <w:color w:val="000000" w:themeColor="text1"/>
          <w:sz w:val="24"/>
          <w:szCs w:val="24"/>
        </w:rPr>
      </w:pPr>
      <w:r>
        <w:rPr>
          <w:rFonts w:ascii="Times New Roman" w:hAnsi="Times New Roman"/>
          <w:iCs/>
          <w:color w:val="000000" w:themeColor="text1"/>
          <w:sz w:val="24"/>
          <w:szCs w:val="24"/>
        </w:rPr>
        <w:t xml:space="preserve"> </w:t>
      </w:r>
      <w:r w:rsidR="00694F13" w:rsidRPr="006B337E">
        <w:rPr>
          <w:rFonts w:ascii="Times New Roman" w:hAnsi="Times New Roman"/>
          <w:b/>
          <w:iCs/>
          <w:color w:val="000000" w:themeColor="text1"/>
          <w:sz w:val="24"/>
          <w:szCs w:val="24"/>
        </w:rPr>
        <w:t>Отпечатване</w:t>
      </w:r>
      <w:r w:rsidR="00E565EA" w:rsidRPr="006B337E">
        <w:rPr>
          <w:rFonts w:ascii="Times New Roman" w:hAnsi="Times New Roman"/>
          <w:b/>
          <w:iCs/>
          <w:color w:val="000000" w:themeColor="text1"/>
          <w:sz w:val="24"/>
          <w:szCs w:val="24"/>
        </w:rPr>
        <w:t xml:space="preserve"> на рекламни материали</w:t>
      </w:r>
      <w:r w:rsidR="002B3679" w:rsidRPr="006B337E">
        <w:rPr>
          <w:rFonts w:ascii="Times New Roman" w:hAnsi="Times New Roman"/>
          <w:b/>
          <w:iCs/>
          <w:color w:val="000000" w:themeColor="text1"/>
          <w:sz w:val="24"/>
          <w:szCs w:val="24"/>
        </w:rPr>
        <w:t xml:space="preserve">. </w:t>
      </w:r>
    </w:p>
    <w:p w14:paraId="48C858DB" w14:textId="4B1C94E1" w:rsidR="00956781" w:rsidRDefault="003251F5"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Печатната реклама е достъпна за всички възрастови групи и не зависи от наличието на интернет. </w:t>
      </w:r>
      <w:r w:rsidR="00A34E67">
        <w:rPr>
          <w:rFonts w:ascii="Times New Roman" w:eastAsia="Times New Roman" w:hAnsi="Times New Roman"/>
          <w:color w:val="000000" w:themeColor="text1"/>
          <w:sz w:val="24"/>
          <w:szCs w:val="24"/>
        </w:rPr>
        <w:t>Печатните издания са визитната картичка на града и остават „в ръцете“ на туроператорите и туристите дълго след посещението.</w:t>
      </w:r>
    </w:p>
    <w:p w14:paraId="228854D5" w14:textId="16A1579D" w:rsidR="002D36B5" w:rsidRDefault="002D36B5" w:rsidP="003A27EC">
      <w:pPr>
        <w:pStyle w:val="a3"/>
        <w:spacing w:after="0" w:line="240" w:lineRule="auto"/>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Предвидено е отпечатването на карта-пътеводител „Маркирани маршрути за пешеходен и велотуризъм в Русенското </w:t>
      </w:r>
      <w:proofErr w:type="spellStart"/>
      <w:r>
        <w:rPr>
          <w:rFonts w:ascii="Times New Roman" w:eastAsia="Times New Roman" w:hAnsi="Times New Roman"/>
          <w:color w:val="000000" w:themeColor="text1"/>
          <w:sz w:val="24"/>
          <w:szCs w:val="24"/>
        </w:rPr>
        <w:t>поломие</w:t>
      </w:r>
      <w:proofErr w:type="spellEnd"/>
      <w:r>
        <w:rPr>
          <w:rFonts w:ascii="Times New Roman" w:eastAsia="Times New Roman" w:hAnsi="Times New Roman"/>
          <w:color w:val="000000" w:themeColor="text1"/>
          <w:sz w:val="24"/>
          <w:szCs w:val="24"/>
        </w:rPr>
        <w:t>“, както и брошура за еко пътеката „Аз и ти с грижа за природата“.</w:t>
      </w:r>
    </w:p>
    <w:p w14:paraId="510C115C" w14:textId="77777777" w:rsidR="004A7045" w:rsidRPr="000A754E" w:rsidRDefault="004A7045" w:rsidP="000A754E">
      <w:pPr>
        <w:pStyle w:val="a3"/>
        <w:spacing w:after="0" w:line="240" w:lineRule="auto"/>
        <w:ind w:left="1080"/>
        <w:jc w:val="both"/>
        <w:rPr>
          <w:rFonts w:ascii="Times New Roman" w:eastAsia="Times New Roman" w:hAnsi="Times New Roman"/>
          <w:color w:val="000000" w:themeColor="text1"/>
          <w:sz w:val="24"/>
          <w:szCs w:val="24"/>
        </w:rPr>
      </w:pPr>
    </w:p>
    <w:p w14:paraId="1169E85C" w14:textId="346A60D0" w:rsidR="009C24A3" w:rsidRPr="009C24A3" w:rsidRDefault="009C24A3" w:rsidP="003A27EC">
      <w:pPr>
        <w:pStyle w:val="a3"/>
        <w:numPr>
          <w:ilvl w:val="1"/>
          <w:numId w:val="22"/>
        </w:numPr>
        <w:spacing w:after="0" w:line="240" w:lineRule="auto"/>
        <w:ind w:left="567" w:hanging="425"/>
        <w:jc w:val="both"/>
        <w:rPr>
          <w:rFonts w:ascii="Times New Roman" w:hAnsi="Times New Roman"/>
          <w:b/>
          <w:iCs/>
          <w:color w:val="000000" w:themeColor="text1"/>
          <w:sz w:val="24"/>
          <w:szCs w:val="24"/>
        </w:rPr>
      </w:pPr>
      <w:r>
        <w:rPr>
          <w:rFonts w:ascii="Times New Roman" w:hAnsi="Times New Roman"/>
          <w:iCs/>
          <w:noProof/>
          <w:color w:val="000000" w:themeColor="text1"/>
          <w:sz w:val="24"/>
          <w:szCs w:val="24"/>
          <w:lang w:eastAsia="bg-BG"/>
        </w:rPr>
        <w:drawing>
          <wp:anchor distT="0" distB="0" distL="114300" distR="114300" simplePos="0" relativeHeight="251766272" behindDoc="1" locked="0" layoutInCell="1" allowOverlap="1" wp14:anchorId="5CABE54F" wp14:editId="2D1582B6">
            <wp:simplePos x="0" y="0"/>
            <wp:positionH relativeFrom="page">
              <wp:posOffset>15240</wp:posOffset>
            </wp:positionH>
            <wp:positionV relativeFrom="page">
              <wp:posOffset>-7620</wp:posOffset>
            </wp:positionV>
            <wp:extent cx="7569026" cy="10706100"/>
            <wp:effectExtent l="0" t="0" r="0" b="0"/>
            <wp:wrapNone/>
            <wp:docPr id="63" name="Картина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модел с текст.png"/>
                    <pic:cNvPicPr/>
                  </pic:nvPicPr>
                  <pic:blipFill>
                    <a:blip r:embed="rId9">
                      <a:extLst>
                        <a:ext uri="{28A0092B-C50C-407E-A947-70E740481C1C}">
                          <a14:useLocalDpi xmlns:a14="http://schemas.microsoft.com/office/drawing/2010/main" val="0"/>
                        </a:ext>
                      </a:extLst>
                    </a:blip>
                    <a:stretch>
                      <a:fillRect/>
                    </a:stretch>
                  </pic:blipFill>
                  <pic:spPr>
                    <a:xfrm>
                      <a:off x="0" y="0"/>
                      <a:ext cx="7571742" cy="10709942"/>
                    </a:xfrm>
                    <a:prstGeom prst="rect">
                      <a:avLst/>
                    </a:prstGeom>
                  </pic:spPr>
                </pic:pic>
              </a:graphicData>
            </a:graphic>
            <wp14:sizeRelH relativeFrom="margin">
              <wp14:pctWidth>0</wp14:pctWidth>
            </wp14:sizeRelH>
            <wp14:sizeRelV relativeFrom="margin">
              <wp14:pctHeight>0</wp14:pctHeight>
            </wp14:sizeRelV>
          </wp:anchor>
        </w:drawing>
      </w:r>
      <w:r w:rsidR="00C01E0D" w:rsidRPr="00537419">
        <w:rPr>
          <w:rFonts w:ascii="Times New Roman" w:hAnsi="Times New Roman"/>
          <w:b/>
          <w:iCs/>
          <w:color w:val="000000" w:themeColor="text1"/>
          <w:sz w:val="24"/>
          <w:szCs w:val="24"/>
        </w:rPr>
        <w:t>Безплатни туристически градски обиколки с професионални лицензирани екскурзоводи, предназначени за русенци, гости на града по време на събития и официални лица</w:t>
      </w:r>
      <w:r w:rsidR="006D0C48" w:rsidRPr="00537419">
        <w:rPr>
          <w:rFonts w:ascii="Times New Roman" w:hAnsi="Times New Roman"/>
          <w:b/>
          <w:iCs/>
          <w:color w:val="000000" w:themeColor="text1"/>
          <w:sz w:val="24"/>
          <w:szCs w:val="24"/>
        </w:rPr>
        <w:t>.</w:t>
      </w:r>
    </w:p>
    <w:p w14:paraId="1208BAA6" w14:textId="710EA7AB" w:rsidR="006D0C48" w:rsidRDefault="00F74B6E" w:rsidP="003A27EC">
      <w:pPr>
        <w:pStyle w:val="a3"/>
        <w:spacing w:after="0" w:line="240" w:lineRule="auto"/>
        <w:ind w:left="567"/>
        <w:jc w:val="both"/>
        <w:rPr>
          <w:rFonts w:ascii="Times New Roman" w:hAnsi="Times New Roman"/>
          <w:iCs/>
          <w:color w:val="000000" w:themeColor="text1"/>
          <w:sz w:val="24"/>
          <w:szCs w:val="24"/>
        </w:rPr>
      </w:pPr>
      <w:r>
        <w:rPr>
          <w:rFonts w:ascii="Times New Roman" w:hAnsi="Times New Roman"/>
          <w:iCs/>
          <w:color w:val="000000" w:themeColor="text1"/>
          <w:sz w:val="24"/>
          <w:szCs w:val="24"/>
        </w:rPr>
        <w:t xml:space="preserve">Това е </w:t>
      </w:r>
      <w:r w:rsidR="009C24A3">
        <w:rPr>
          <w:rFonts w:ascii="Times New Roman" w:hAnsi="Times New Roman"/>
          <w:iCs/>
          <w:color w:val="000000" w:themeColor="text1"/>
          <w:sz w:val="24"/>
          <w:szCs w:val="24"/>
        </w:rPr>
        <w:t>един от най-успеш</w:t>
      </w:r>
      <w:r>
        <w:rPr>
          <w:rFonts w:ascii="Times New Roman" w:hAnsi="Times New Roman"/>
          <w:iCs/>
          <w:color w:val="000000" w:themeColor="text1"/>
          <w:sz w:val="24"/>
          <w:szCs w:val="24"/>
        </w:rPr>
        <w:t>н</w:t>
      </w:r>
      <w:r w:rsidR="00960467">
        <w:rPr>
          <w:rFonts w:ascii="Times New Roman" w:hAnsi="Times New Roman"/>
          <w:iCs/>
          <w:color w:val="000000" w:themeColor="text1"/>
          <w:sz w:val="24"/>
          <w:szCs w:val="24"/>
        </w:rPr>
        <w:t>ите инструменти за превръщане</w:t>
      </w:r>
      <w:r w:rsidR="009C24A3">
        <w:rPr>
          <w:rFonts w:ascii="Times New Roman" w:hAnsi="Times New Roman"/>
          <w:iCs/>
          <w:color w:val="000000" w:themeColor="text1"/>
          <w:sz w:val="24"/>
          <w:szCs w:val="24"/>
        </w:rPr>
        <w:t xml:space="preserve"> на „случайния посетител“ в „лоялен фен“ на града. Те не са просто разходка, а стратегическа инвестиция в имиджа на Русе.</w:t>
      </w:r>
      <w:r w:rsidR="00AE42B6">
        <w:rPr>
          <w:rFonts w:ascii="Times New Roman" w:hAnsi="Times New Roman"/>
          <w:iCs/>
          <w:color w:val="000000" w:themeColor="text1"/>
          <w:sz w:val="24"/>
          <w:szCs w:val="24"/>
        </w:rPr>
        <w:t xml:space="preserve"> Безплатният формат привлича хора, </w:t>
      </w:r>
      <w:r w:rsidR="00EA5AEF">
        <w:rPr>
          <w:rFonts w:ascii="Times New Roman" w:hAnsi="Times New Roman"/>
          <w:iCs/>
          <w:color w:val="000000" w:themeColor="text1"/>
          <w:sz w:val="24"/>
          <w:szCs w:val="24"/>
        </w:rPr>
        <w:t xml:space="preserve">стимулира местната </w:t>
      </w:r>
      <w:r w:rsidR="002D36B5">
        <w:rPr>
          <w:rFonts w:ascii="Times New Roman" w:hAnsi="Times New Roman"/>
          <w:iCs/>
          <w:color w:val="000000" w:themeColor="text1"/>
          <w:sz w:val="24"/>
          <w:szCs w:val="24"/>
        </w:rPr>
        <w:t>екскурзоводска</w:t>
      </w:r>
      <w:r w:rsidR="00EA5AEF">
        <w:rPr>
          <w:rFonts w:ascii="Times New Roman" w:hAnsi="Times New Roman"/>
          <w:iCs/>
          <w:color w:val="000000" w:themeColor="text1"/>
          <w:sz w:val="24"/>
          <w:szCs w:val="24"/>
        </w:rPr>
        <w:t xml:space="preserve"> общност и е подкрепа за местната общност. </w:t>
      </w:r>
      <w:r w:rsidR="00F419BD">
        <w:rPr>
          <w:rFonts w:ascii="Times New Roman" w:hAnsi="Times New Roman"/>
          <w:iCs/>
          <w:color w:val="000000" w:themeColor="text1"/>
          <w:sz w:val="24"/>
          <w:szCs w:val="24"/>
        </w:rPr>
        <w:t xml:space="preserve">Тези </w:t>
      </w:r>
      <w:r w:rsidR="002D36B5">
        <w:rPr>
          <w:rFonts w:ascii="Times New Roman" w:hAnsi="Times New Roman"/>
          <w:iCs/>
          <w:color w:val="000000" w:themeColor="text1"/>
          <w:sz w:val="24"/>
          <w:szCs w:val="24"/>
        </w:rPr>
        <w:t>обиколки</w:t>
      </w:r>
      <w:r w:rsidR="00F419BD">
        <w:rPr>
          <w:rFonts w:ascii="Times New Roman" w:hAnsi="Times New Roman"/>
          <w:iCs/>
          <w:color w:val="000000" w:themeColor="text1"/>
          <w:sz w:val="24"/>
          <w:szCs w:val="24"/>
        </w:rPr>
        <w:t xml:space="preserve"> са свързани с организацията на общинските </w:t>
      </w:r>
      <w:r w:rsidR="002D36B5">
        <w:rPr>
          <w:rFonts w:ascii="Times New Roman" w:hAnsi="Times New Roman"/>
          <w:iCs/>
          <w:color w:val="000000" w:themeColor="text1"/>
          <w:sz w:val="24"/>
          <w:szCs w:val="24"/>
        </w:rPr>
        <w:t>събития</w:t>
      </w:r>
      <w:r w:rsidR="00F419BD">
        <w:rPr>
          <w:rFonts w:ascii="Times New Roman" w:hAnsi="Times New Roman"/>
          <w:iCs/>
          <w:color w:val="000000" w:themeColor="text1"/>
          <w:sz w:val="24"/>
          <w:szCs w:val="24"/>
        </w:rPr>
        <w:t xml:space="preserve">, както и с посещение на специални гости и делегации. </w:t>
      </w:r>
      <w:r w:rsidR="00AE42B6">
        <w:rPr>
          <w:rFonts w:ascii="Times New Roman" w:hAnsi="Times New Roman"/>
          <w:iCs/>
          <w:color w:val="000000" w:themeColor="text1"/>
          <w:sz w:val="24"/>
          <w:szCs w:val="24"/>
        </w:rPr>
        <w:t>Един добър екскурзовод не просто рецитира факти, а разказва истории</w:t>
      </w:r>
      <w:r w:rsidR="00120702">
        <w:rPr>
          <w:rFonts w:ascii="Times New Roman" w:hAnsi="Times New Roman"/>
          <w:iCs/>
          <w:color w:val="000000" w:themeColor="text1"/>
          <w:sz w:val="24"/>
          <w:szCs w:val="24"/>
        </w:rPr>
        <w:t>.</w:t>
      </w:r>
      <w:r w:rsidR="008F1701">
        <w:rPr>
          <w:rFonts w:ascii="Times New Roman" w:hAnsi="Times New Roman"/>
          <w:iCs/>
          <w:color w:val="000000" w:themeColor="text1"/>
          <w:sz w:val="24"/>
          <w:szCs w:val="24"/>
        </w:rPr>
        <w:t xml:space="preserve"> Тази емоционална връзка е това, което кара туристите да споделят позитивни отзиви в платформи като: </w:t>
      </w:r>
      <w:r w:rsidR="008F1701">
        <w:rPr>
          <w:rFonts w:ascii="Times New Roman" w:hAnsi="Times New Roman"/>
          <w:iCs/>
          <w:color w:val="000000" w:themeColor="text1"/>
          <w:sz w:val="24"/>
          <w:szCs w:val="24"/>
          <w:lang w:val="en-US"/>
        </w:rPr>
        <w:t xml:space="preserve">TripAdvisor </w:t>
      </w:r>
      <w:r w:rsidR="008F1701">
        <w:rPr>
          <w:rFonts w:ascii="Times New Roman" w:hAnsi="Times New Roman"/>
          <w:iCs/>
          <w:color w:val="000000" w:themeColor="text1"/>
          <w:sz w:val="24"/>
          <w:szCs w:val="24"/>
        </w:rPr>
        <w:t xml:space="preserve">и </w:t>
      </w:r>
      <w:r w:rsidR="008F1701">
        <w:rPr>
          <w:rFonts w:ascii="Times New Roman" w:hAnsi="Times New Roman"/>
          <w:iCs/>
          <w:color w:val="000000" w:themeColor="text1"/>
          <w:sz w:val="24"/>
          <w:szCs w:val="24"/>
          <w:lang w:val="en-US"/>
        </w:rPr>
        <w:t>Google Maps</w:t>
      </w:r>
      <w:r w:rsidR="008F1701">
        <w:rPr>
          <w:rFonts w:ascii="Times New Roman" w:hAnsi="Times New Roman"/>
          <w:iCs/>
          <w:color w:val="000000" w:themeColor="text1"/>
          <w:sz w:val="24"/>
          <w:szCs w:val="24"/>
        </w:rPr>
        <w:t>, повишавайки рейтинга на дестинацията.</w:t>
      </w:r>
      <w:r w:rsidR="00F419BD">
        <w:rPr>
          <w:rFonts w:ascii="Times New Roman" w:hAnsi="Times New Roman"/>
          <w:iCs/>
          <w:color w:val="000000" w:themeColor="text1"/>
          <w:sz w:val="24"/>
          <w:szCs w:val="24"/>
        </w:rPr>
        <w:t xml:space="preserve"> Община Русе подкрепя с реклама и обиколките на </w:t>
      </w:r>
      <w:r w:rsidR="00F419BD">
        <w:rPr>
          <w:rFonts w:ascii="Times New Roman" w:hAnsi="Times New Roman"/>
          <w:iCs/>
          <w:color w:val="000000" w:themeColor="text1"/>
          <w:sz w:val="24"/>
          <w:szCs w:val="24"/>
          <w:lang w:val="en-US"/>
        </w:rPr>
        <w:t>Ruse Summer Free Tour</w:t>
      </w:r>
      <w:r w:rsidR="00F419BD">
        <w:rPr>
          <w:rFonts w:ascii="Times New Roman" w:hAnsi="Times New Roman"/>
          <w:iCs/>
          <w:color w:val="000000" w:themeColor="text1"/>
          <w:sz w:val="24"/>
          <w:szCs w:val="24"/>
        </w:rPr>
        <w:t xml:space="preserve">, които се провеждат един път в седмицата в определен час и на английски език. </w:t>
      </w:r>
    </w:p>
    <w:p w14:paraId="242A12ED" w14:textId="77777777" w:rsidR="004A7045" w:rsidRPr="00F419BD" w:rsidRDefault="004A7045" w:rsidP="006D0C48">
      <w:pPr>
        <w:pStyle w:val="a3"/>
        <w:spacing w:after="0" w:line="240" w:lineRule="auto"/>
        <w:ind w:left="1080"/>
        <w:jc w:val="both"/>
        <w:rPr>
          <w:rFonts w:ascii="Times New Roman" w:hAnsi="Times New Roman"/>
          <w:iCs/>
          <w:color w:val="000000" w:themeColor="text1"/>
          <w:sz w:val="24"/>
          <w:szCs w:val="24"/>
        </w:rPr>
      </w:pPr>
    </w:p>
    <w:p w14:paraId="4FEE3C35" w14:textId="6CB57131" w:rsidR="00E565EA" w:rsidRPr="00B84D2F" w:rsidRDefault="006D0C48" w:rsidP="003A27EC">
      <w:pPr>
        <w:pStyle w:val="a3"/>
        <w:numPr>
          <w:ilvl w:val="1"/>
          <w:numId w:val="22"/>
        </w:numPr>
        <w:spacing w:after="0" w:line="240" w:lineRule="auto"/>
        <w:ind w:left="567" w:hanging="425"/>
        <w:jc w:val="both"/>
        <w:rPr>
          <w:rFonts w:ascii="Times New Roman" w:hAnsi="Times New Roman"/>
          <w:b/>
          <w:iCs/>
          <w:color w:val="000000" w:themeColor="text1"/>
          <w:sz w:val="24"/>
          <w:szCs w:val="24"/>
        </w:rPr>
      </w:pPr>
      <w:r>
        <w:rPr>
          <w:rFonts w:ascii="Times New Roman" w:hAnsi="Times New Roman"/>
          <w:iCs/>
          <w:color w:val="000000" w:themeColor="text1"/>
          <w:sz w:val="24"/>
          <w:szCs w:val="24"/>
        </w:rPr>
        <w:t xml:space="preserve"> </w:t>
      </w:r>
      <w:proofErr w:type="spellStart"/>
      <w:r w:rsidR="00E565EA" w:rsidRPr="00B84D2F">
        <w:rPr>
          <w:rFonts w:ascii="Times New Roman" w:hAnsi="Times New Roman"/>
          <w:b/>
          <w:iCs/>
          <w:color w:val="000000" w:themeColor="text1"/>
          <w:sz w:val="24"/>
          <w:szCs w:val="24"/>
          <w:lang w:val="en-US"/>
        </w:rPr>
        <w:t>Поддръжка</w:t>
      </w:r>
      <w:proofErr w:type="spellEnd"/>
      <w:r w:rsidR="00E565EA" w:rsidRPr="00B84D2F">
        <w:rPr>
          <w:rFonts w:ascii="Times New Roman" w:hAnsi="Times New Roman"/>
          <w:b/>
          <w:iCs/>
          <w:color w:val="000000" w:themeColor="text1"/>
          <w:sz w:val="24"/>
          <w:szCs w:val="24"/>
          <w:lang w:val="en-US"/>
        </w:rPr>
        <w:t xml:space="preserve"> </w:t>
      </w:r>
      <w:proofErr w:type="spellStart"/>
      <w:r w:rsidR="00E565EA" w:rsidRPr="00B84D2F">
        <w:rPr>
          <w:rFonts w:ascii="Times New Roman" w:hAnsi="Times New Roman"/>
          <w:b/>
          <w:iCs/>
          <w:color w:val="000000" w:themeColor="text1"/>
          <w:sz w:val="24"/>
          <w:szCs w:val="24"/>
          <w:lang w:val="en-US"/>
        </w:rPr>
        <w:t>на</w:t>
      </w:r>
      <w:proofErr w:type="spellEnd"/>
      <w:r w:rsidR="00E565EA" w:rsidRPr="00B84D2F">
        <w:rPr>
          <w:rFonts w:ascii="Times New Roman" w:hAnsi="Times New Roman"/>
          <w:b/>
          <w:iCs/>
          <w:color w:val="000000" w:themeColor="text1"/>
          <w:sz w:val="24"/>
          <w:szCs w:val="24"/>
          <w:lang w:val="en-US"/>
        </w:rPr>
        <w:t xml:space="preserve"> </w:t>
      </w:r>
      <w:proofErr w:type="spellStart"/>
      <w:r w:rsidR="00E565EA" w:rsidRPr="00B84D2F">
        <w:rPr>
          <w:rFonts w:ascii="Times New Roman" w:hAnsi="Times New Roman"/>
          <w:b/>
          <w:iCs/>
          <w:color w:val="000000" w:themeColor="text1"/>
          <w:sz w:val="24"/>
          <w:szCs w:val="24"/>
          <w:lang w:val="en-US"/>
        </w:rPr>
        <w:t>туристически</w:t>
      </w:r>
      <w:proofErr w:type="spellEnd"/>
      <w:r w:rsidR="00E565EA" w:rsidRPr="00B84D2F">
        <w:rPr>
          <w:rFonts w:ascii="Times New Roman" w:hAnsi="Times New Roman"/>
          <w:b/>
          <w:iCs/>
          <w:color w:val="000000" w:themeColor="text1"/>
          <w:sz w:val="24"/>
          <w:szCs w:val="24"/>
          <w:lang w:val="en-US"/>
        </w:rPr>
        <w:t xml:space="preserve"> </w:t>
      </w:r>
      <w:proofErr w:type="spellStart"/>
      <w:r w:rsidR="00E565EA" w:rsidRPr="00B84D2F">
        <w:rPr>
          <w:rFonts w:ascii="Times New Roman" w:hAnsi="Times New Roman"/>
          <w:b/>
          <w:iCs/>
          <w:color w:val="000000" w:themeColor="text1"/>
          <w:sz w:val="24"/>
          <w:szCs w:val="24"/>
          <w:lang w:val="en-US"/>
        </w:rPr>
        <w:t>портал</w:t>
      </w:r>
      <w:proofErr w:type="spellEnd"/>
      <w:r w:rsidR="00E565EA" w:rsidRPr="00B84D2F">
        <w:rPr>
          <w:rFonts w:ascii="Times New Roman" w:hAnsi="Times New Roman"/>
          <w:b/>
          <w:iCs/>
          <w:color w:val="000000" w:themeColor="text1"/>
          <w:sz w:val="24"/>
          <w:szCs w:val="24"/>
          <w:lang w:val="en-US"/>
        </w:rPr>
        <w:t xml:space="preserve"> </w:t>
      </w:r>
      <w:r w:rsidR="00F23EBA" w:rsidRPr="00B84D2F">
        <w:rPr>
          <w:rFonts w:ascii="Times New Roman" w:hAnsi="Times New Roman"/>
          <w:b/>
          <w:iCs/>
          <w:color w:val="000000" w:themeColor="text1"/>
          <w:sz w:val="24"/>
          <w:szCs w:val="24"/>
        </w:rPr>
        <w:t xml:space="preserve">- </w:t>
      </w:r>
      <w:hyperlink r:id="rId24" w:history="1">
        <w:r w:rsidR="006010B5" w:rsidRPr="00B84D2F">
          <w:rPr>
            <w:rStyle w:val="ab"/>
            <w:rFonts w:ascii="Times New Roman" w:hAnsi="Times New Roman"/>
            <w:b/>
            <w:iCs/>
            <w:sz w:val="24"/>
            <w:szCs w:val="24"/>
            <w:lang w:val="en-US"/>
          </w:rPr>
          <w:t>www.visitruse.bg</w:t>
        </w:r>
      </w:hyperlink>
      <w:r w:rsidR="006010B5" w:rsidRPr="00B84D2F">
        <w:rPr>
          <w:rFonts w:ascii="Times New Roman" w:hAnsi="Times New Roman"/>
          <w:b/>
          <w:iCs/>
          <w:color w:val="000000" w:themeColor="text1"/>
          <w:sz w:val="24"/>
          <w:szCs w:val="24"/>
        </w:rPr>
        <w:t xml:space="preserve"> </w:t>
      </w:r>
    </w:p>
    <w:p w14:paraId="13196042" w14:textId="501CF1EE" w:rsidR="006D0C48" w:rsidRDefault="00A6208E" w:rsidP="003A27EC">
      <w:pPr>
        <w:pStyle w:val="a3"/>
        <w:spacing w:after="0" w:line="240" w:lineRule="auto"/>
        <w:ind w:left="567"/>
        <w:jc w:val="both"/>
        <w:rPr>
          <w:rFonts w:ascii="Times New Roman" w:hAnsi="Times New Roman"/>
          <w:iCs/>
          <w:color w:val="000000" w:themeColor="text1"/>
          <w:sz w:val="24"/>
          <w:szCs w:val="24"/>
        </w:rPr>
      </w:pPr>
      <w:r>
        <w:rPr>
          <w:rFonts w:ascii="Times New Roman" w:hAnsi="Times New Roman"/>
          <w:iCs/>
          <w:color w:val="000000" w:themeColor="text1"/>
          <w:sz w:val="24"/>
          <w:szCs w:val="24"/>
        </w:rPr>
        <w:t>Сайтът</w:t>
      </w:r>
      <w:r w:rsidR="00283199">
        <w:rPr>
          <w:rFonts w:ascii="Times New Roman" w:hAnsi="Times New Roman"/>
          <w:iCs/>
          <w:color w:val="000000" w:themeColor="text1"/>
          <w:sz w:val="24"/>
          <w:szCs w:val="24"/>
        </w:rPr>
        <w:t xml:space="preserve"> е „дигиталното лице“ на Русе пред света. В съвременният туризъм, ако една дестинация няма силно онлайн присъствие, тя практически не съществува за глобалния пътешественик. Ето защо поддържането и </w:t>
      </w:r>
      <w:r w:rsidR="00EA5CF8">
        <w:rPr>
          <w:rFonts w:ascii="Times New Roman" w:hAnsi="Times New Roman"/>
          <w:iCs/>
          <w:color w:val="000000" w:themeColor="text1"/>
          <w:sz w:val="24"/>
          <w:szCs w:val="24"/>
        </w:rPr>
        <w:t>развиването</w:t>
      </w:r>
      <w:r w:rsidR="00283199">
        <w:rPr>
          <w:rFonts w:ascii="Times New Roman" w:hAnsi="Times New Roman"/>
          <w:iCs/>
          <w:color w:val="000000" w:themeColor="text1"/>
          <w:sz w:val="24"/>
          <w:szCs w:val="24"/>
        </w:rPr>
        <w:t xml:space="preserve"> на този портал е </w:t>
      </w:r>
      <w:r w:rsidR="00283199">
        <w:rPr>
          <w:rFonts w:ascii="Times New Roman" w:hAnsi="Times New Roman"/>
          <w:iCs/>
          <w:color w:val="000000" w:themeColor="text1"/>
          <w:sz w:val="24"/>
          <w:szCs w:val="24"/>
        </w:rPr>
        <w:lastRenderedPageBreak/>
        <w:t>от критично значение за бизнеса и имиджа на града.</w:t>
      </w:r>
      <w:r w:rsidR="00087557">
        <w:rPr>
          <w:rFonts w:ascii="Times New Roman" w:hAnsi="Times New Roman"/>
          <w:iCs/>
          <w:color w:val="000000" w:themeColor="text1"/>
          <w:sz w:val="24"/>
          <w:szCs w:val="24"/>
        </w:rPr>
        <w:t xml:space="preserve"> </w:t>
      </w:r>
      <w:r w:rsidR="00EF1245">
        <w:rPr>
          <w:rFonts w:ascii="Times New Roman" w:hAnsi="Times New Roman"/>
          <w:iCs/>
          <w:color w:val="000000" w:themeColor="text1"/>
          <w:sz w:val="24"/>
          <w:szCs w:val="24"/>
        </w:rPr>
        <w:t>Туристическият портал</w:t>
      </w:r>
      <w:r w:rsidR="00087557">
        <w:rPr>
          <w:rFonts w:ascii="Times New Roman" w:hAnsi="Times New Roman"/>
          <w:iCs/>
          <w:color w:val="000000" w:themeColor="text1"/>
          <w:sz w:val="24"/>
          <w:szCs w:val="24"/>
        </w:rPr>
        <w:t xml:space="preserve"> е надежден и официален източник, в който туриста намира всичко на едно място.</w:t>
      </w:r>
    </w:p>
    <w:p w14:paraId="4F36E5BE" w14:textId="4F851095" w:rsidR="00A20657" w:rsidRPr="006D0C48" w:rsidRDefault="00A20657" w:rsidP="006D0C48">
      <w:pPr>
        <w:pStyle w:val="a3"/>
        <w:spacing w:after="0" w:line="240" w:lineRule="auto"/>
        <w:ind w:left="1080"/>
        <w:jc w:val="both"/>
        <w:rPr>
          <w:rFonts w:ascii="Times New Roman" w:hAnsi="Times New Roman"/>
          <w:iCs/>
          <w:color w:val="000000" w:themeColor="text1"/>
          <w:sz w:val="24"/>
          <w:szCs w:val="24"/>
        </w:rPr>
      </w:pPr>
    </w:p>
    <w:p w14:paraId="7AFA8582" w14:textId="30CCA69B" w:rsidR="006010B5" w:rsidRPr="00C65217" w:rsidRDefault="006010B5" w:rsidP="003A27EC">
      <w:pPr>
        <w:pStyle w:val="a3"/>
        <w:numPr>
          <w:ilvl w:val="1"/>
          <w:numId w:val="22"/>
        </w:numPr>
        <w:spacing w:after="0" w:line="240" w:lineRule="auto"/>
        <w:ind w:left="567" w:hanging="425"/>
        <w:jc w:val="both"/>
        <w:rPr>
          <w:rFonts w:ascii="Times New Roman" w:hAnsi="Times New Roman"/>
          <w:b/>
          <w:iCs/>
          <w:color w:val="000000" w:themeColor="text1"/>
          <w:sz w:val="24"/>
          <w:szCs w:val="24"/>
        </w:rPr>
      </w:pPr>
      <w:r w:rsidRPr="00C65217">
        <w:rPr>
          <w:rFonts w:ascii="Times New Roman" w:hAnsi="Times New Roman"/>
          <w:b/>
          <w:iCs/>
          <w:color w:val="000000" w:themeColor="text1"/>
          <w:sz w:val="24"/>
          <w:szCs w:val="24"/>
        </w:rPr>
        <w:t>Поставяне на информационни табели по протежение на екопътека „Аз и ти с грижа за природата“ в лесопарк Липник</w:t>
      </w:r>
      <w:r w:rsidR="003A27EC">
        <w:rPr>
          <w:rFonts w:ascii="Times New Roman" w:hAnsi="Times New Roman"/>
          <w:b/>
          <w:iCs/>
          <w:color w:val="000000" w:themeColor="text1"/>
          <w:sz w:val="24"/>
          <w:szCs w:val="24"/>
        </w:rPr>
        <w:t>.</w:t>
      </w:r>
    </w:p>
    <w:p w14:paraId="31D7AC51" w14:textId="77777777" w:rsidR="00A20657" w:rsidRDefault="000D4F99" w:rsidP="003A27EC">
      <w:pPr>
        <w:pStyle w:val="a3"/>
        <w:spacing w:after="0" w:line="240" w:lineRule="auto"/>
        <w:ind w:left="567"/>
        <w:jc w:val="both"/>
        <w:rPr>
          <w:rFonts w:ascii="Times New Roman" w:hAnsi="Times New Roman"/>
          <w:iCs/>
          <w:color w:val="000000" w:themeColor="text1"/>
          <w:sz w:val="24"/>
          <w:szCs w:val="24"/>
        </w:rPr>
      </w:pPr>
      <w:r>
        <w:rPr>
          <w:rFonts w:ascii="Times New Roman" w:hAnsi="Times New Roman"/>
          <w:iCs/>
          <w:color w:val="000000" w:themeColor="text1"/>
          <w:sz w:val="24"/>
          <w:szCs w:val="24"/>
        </w:rPr>
        <w:t>П</w:t>
      </w:r>
      <w:r w:rsidR="00844671">
        <w:rPr>
          <w:rFonts w:ascii="Times New Roman" w:hAnsi="Times New Roman"/>
          <w:iCs/>
          <w:color w:val="000000" w:themeColor="text1"/>
          <w:sz w:val="24"/>
          <w:szCs w:val="24"/>
        </w:rPr>
        <w:t>оставянето на информационни табели п</w:t>
      </w:r>
      <w:r>
        <w:rPr>
          <w:rFonts w:ascii="Times New Roman" w:hAnsi="Times New Roman"/>
          <w:iCs/>
          <w:color w:val="000000" w:themeColor="text1"/>
          <w:sz w:val="24"/>
          <w:szCs w:val="24"/>
        </w:rPr>
        <w:t>омага за превръщането на природата в организирана туристическа дестинация. Това не е просто декорация, а инфраструктура, която гарантира сигурност, образование и добър имидж на Общината.</w:t>
      </w:r>
    </w:p>
    <w:p w14:paraId="3A6ED236" w14:textId="64DC7EC7" w:rsidR="006D0C48" w:rsidRDefault="000D4F99" w:rsidP="006D0C48">
      <w:pPr>
        <w:pStyle w:val="a3"/>
        <w:spacing w:after="0" w:line="240" w:lineRule="auto"/>
        <w:ind w:left="1080"/>
        <w:jc w:val="both"/>
        <w:rPr>
          <w:rFonts w:ascii="Times New Roman" w:hAnsi="Times New Roman"/>
          <w:iCs/>
          <w:color w:val="000000" w:themeColor="text1"/>
          <w:sz w:val="24"/>
          <w:szCs w:val="24"/>
        </w:rPr>
      </w:pPr>
      <w:r>
        <w:rPr>
          <w:rFonts w:ascii="Times New Roman" w:hAnsi="Times New Roman"/>
          <w:iCs/>
          <w:color w:val="000000" w:themeColor="text1"/>
          <w:sz w:val="24"/>
          <w:szCs w:val="24"/>
        </w:rPr>
        <w:t xml:space="preserve"> </w:t>
      </w:r>
    </w:p>
    <w:p w14:paraId="6B3EC1A8" w14:textId="31CEB0D4" w:rsidR="009A216C" w:rsidRPr="009A216C" w:rsidRDefault="003A27EC" w:rsidP="003A27EC">
      <w:pPr>
        <w:pStyle w:val="a3"/>
        <w:numPr>
          <w:ilvl w:val="1"/>
          <w:numId w:val="22"/>
        </w:numPr>
        <w:spacing w:after="0" w:line="240" w:lineRule="auto"/>
        <w:ind w:left="567" w:hanging="425"/>
        <w:jc w:val="both"/>
        <w:rPr>
          <w:rFonts w:ascii="Times New Roman" w:hAnsi="Times New Roman"/>
          <w:b/>
          <w:iCs/>
          <w:color w:val="000000" w:themeColor="text1"/>
          <w:sz w:val="24"/>
          <w:szCs w:val="24"/>
        </w:rPr>
      </w:pPr>
      <w:r>
        <w:rPr>
          <w:rFonts w:ascii="Times New Roman" w:hAnsi="Times New Roman"/>
          <w:b/>
          <w:iCs/>
          <w:color w:val="000000" w:themeColor="text1"/>
          <w:sz w:val="24"/>
          <w:szCs w:val="24"/>
        </w:rPr>
        <w:t>Развитие на екотуризма в Община Русе.</w:t>
      </w:r>
    </w:p>
    <w:p w14:paraId="7790B4F1" w14:textId="0578482F" w:rsidR="0087546F" w:rsidRDefault="009A216C" w:rsidP="003A27EC">
      <w:pPr>
        <w:pStyle w:val="a3"/>
        <w:spacing w:after="0" w:line="240" w:lineRule="auto"/>
        <w:ind w:left="567"/>
        <w:jc w:val="both"/>
        <w:rPr>
          <w:rFonts w:ascii="Times New Roman" w:hAnsi="Times New Roman"/>
          <w:iCs/>
          <w:color w:val="000000" w:themeColor="text1"/>
          <w:sz w:val="24"/>
          <w:szCs w:val="24"/>
        </w:rPr>
      </w:pPr>
      <w:r w:rsidRPr="009A216C">
        <w:rPr>
          <w:rFonts w:ascii="Times New Roman" w:hAnsi="Times New Roman"/>
          <w:iCs/>
          <w:color w:val="000000" w:themeColor="text1"/>
          <w:sz w:val="24"/>
          <w:szCs w:val="24"/>
        </w:rPr>
        <w:t xml:space="preserve">Програмата Туризъм акцентира върху </w:t>
      </w:r>
      <w:r w:rsidR="00CE2A2C">
        <w:rPr>
          <w:rFonts w:ascii="Times New Roman" w:hAnsi="Times New Roman"/>
          <w:iCs/>
          <w:color w:val="000000" w:themeColor="text1"/>
          <w:sz w:val="24"/>
          <w:szCs w:val="24"/>
        </w:rPr>
        <w:t>развитието на екотуризма в регион Русе</w:t>
      </w:r>
      <w:r w:rsidRPr="009A216C">
        <w:rPr>
          <w:rFonts w:ascii="Times New Roman" w:hAnsi="Times New Roman"/>
          <w:iCs/>
          <w:color w:val="000000" w:themeColor="text1"/>
          <w:sz w:val="24"/>
          <w:szCs w:val="24"/>
        </w:rPr>
        <w:t>.</w:t>
      </w:r>
      <w:r w:rsidR="00CE2A2C">
        <w:rPr>
          <w:rFonts w:ascii="Times New Roman" w:hAnsi="Times New Roman"/>
          <w:iCs/>
          <w:color w:val="000000" w:themeColor="text1"/>
          <w:sz w:val="24"/>
          <w:szCs w:val="24"/>
        </w:rPr>
        <w:t xml:space="preserve"> Икономически ползи от развитието му – насочват се средства към села като Иваново, Червен, Кошов и Табачка, подкрепя се малкия семеен бизнес, създават се предпоставки за нови работни позиции и се реализира местната продукция на малките производители. Екотуризмът насърчава поддържането на еко пътеките и защитата на редките видове. </w:t>
      </w:r>
      <w:r w:rsidR="0087546F" w:rsidRPr="00CE2A2C">
        <w:rPr>
          <w:rFonts w:ascii="Times New Roman" w:hAnsi="Times New Roman"/>
          <w:iCs/>
          <w:color w:val="000000" w:themeColor="text1"/>
          <w:sz w:val="24"/>
          <w:szCs w:val="24"/>
        </w:rPr>
        <w:t>По предложение на туристическо дружество „Приста“ ще се подпомогне  изграждането на еко маршрут в лесопарк „Липник“ – „Пътека на дърветата Гиганти“</w:t>
      </w:r>
      <w:r w:rsidR="002D36B5" w:rsidRPr="00CE2A2C">
        <w:rPr>
          <w:rFonts w:ascii="Times New Roman" w:hAnsi="Times New Roman"/>
          <w:iCs/>
          <w:color w:val="000000" w:themeColor="text1"/>
          <w:sz w:val="24"/>
          <w:szCs w:val="24"/>
        </w:rPr>
        <w:t xml:space="preserve">. </w:t>
      </w:r>
    </w:p>
    <w:p w14:paraId="20D8C6CB" w14:textId="0CC764E8" w:rsidR="00D322A6" w:rsidRDefault="00D322A6" w:rsidP="00A85CA9">
      <w:pPr>
        <w:spacing w:after="0" w:line="240" w:lineRule="auto"/>
        <w:jc w:val="both"/>
        <w:rPr>
          <w:rFonts w:ascii="Times New Roman" w:eastAsia="Times New Roman" w:hAnsi="Times New Roman" w:cs="Times New Roman"/>
          <w:sz w:val="24"/>
          <w:szCs w:val="24"/>
        </w:rPr>
      </w:pPr>
    </w:p>
    <w:p w14:paraId="3F33E230" w14:textId="314E1596" w:rsidR="000D4F99" w:rsidRPr="00A01DC3" w:rsidRDefault="00A01DC3" w:rsidP="00A01DC3">
      <w:pPr>
        <w:pStyle w:val="a3"/>
        <w:numPr>
          <w:ilvl w:val="1"/>
          <w:numId w:val="22"/>
        </w:numPr>
        <w:spacing w:after="0" w:line="240" w:lineRule="auto"/>
        <w:ind w:left="567" w:hanging="425"/>
        <w:jc w:val="both"/>
        <w:rPr>
          <w:rFonts w:ascii="Times New Roman" w:eastAsia="Times New Roman" w:hAnsi="Times New Roman"/>
          <w:b/>
          <w:sz w:val="24"/>
          <w:szCs w:val="24"/>
        </w:rPr>
      </w:pPr>
      <w:r>
        <w:rPr>
          <w:rFonts w:ascii="Times New Roman" w:eastAsia="Times New Roman" w:hAnsi="Times New Roman"/>
          <w:b/>
          <w:sz w:val="24"/>
          <w:szCs w:val="24"/>
        </w:rPr>
        <w:t>Членски внос ОУДТР</w:t>
      </w:r>
      <w:r w:rsidR="00DB265D">
        <w:rPr>
          <w:rFonts w:ascii="Times New Roman" w:eastAsia="Times New Roman" w:hAnsi="Times New Roman"/>
          <w:b/>
          <w:sz w:val="24"/>
          <w:szCs w:val="24"/>
        </w:rPr>
        <w:t>.</w:t>
      </w:r>
    </w:p>
    <w:p w14:paraId="759811F9" w14:textId="19642AC2" w:rsidR="000D4F99" w:rsidRDefault="000D4F99" w:rsidP="000D4F99">
      <w:pPr>
        <w:spacing w:after="0" w:line="240" w:lineRule="auto"/>
        <w:ind w:firstLine="360"/>
        <w:jc w:val="both"/>
        <w:rPr>
          <w:rFonts w:ascii="Times New Roman" w:eastAsia="Times New Roman" w:hAnsi="Times New Roman" w:cs="Times New Roman"/>
          <w:b/>
          <w:sz w:val="24"/>
          <w:szCs w:val="24"/>
        </w:rPr>
      </w:pPr>
    </w:p>
    <w:p w14:paraId="63A6DE4A" w14:textId="77777777" w:rsidR="00A01DC3" w:rsidRDefault="00A01DC3" w:rsidP="003A27EC">
      <w:pPr>
        <w:spacing w:after="0" w:line="240" w:lineRule="auto"/>
        <w:ind w:firstLine="567"/>
        <w:jc w:val="both"/>
        <w:rPr>
          <w:rFonts w:ascii="Times New Roman" w:eastAsia="Times New Roman" w:hAnsi="Times New Roman" w:cs="Times New Roman"/>
          <w:b/>
          <w:sz w:val="24"/>
          <w:szCs w:val="24"/>
        </w:rPr>
      </w:pPr>
    </w:p>
    <w:p w14:paraId="148A102E" w14:textId="77777777" w:rsidR="00A01DC3" w:rsidRDefault="00A01DC3" w:rsidP="003A27EC">
      <w:pPr>
        <w:spacing w:after="0" w:line="240" w:lineRule="auto"/>
        <w:ind w:firstLine="567"/>
        <w:jc w:val="both"/>
        <w:rPr>
          <w:rFonts w:ascii="Times New Roman" w:eastAsia="Times New Roman" w:hAnsi="Times New Roman" w:cs="Times New Roman"/>
          <w:b/>
          <w:sz w:val="24"/>
          <w:szCs w:val="24"/>
        </w:rPr>
      </w:pPr>
    </w:p>
    <w:p w14:paraId="1DB6D13C" w14:textId="13AAA509" w:rsidR="00A85CA9" w:rsidRDefault="00A85CA9" w:rsidP="003A27EC">
      <w:pPr>
        <w:spacing w:after="0" w:line="240" w:lineRule="auto"/>
        <w:ind w:firstLine="567"/>
        <w:jc w:val="both"/>
        <w:rPr>
          <w:rFonts w:ascii="Times New Roman" w:eastAsia="Times New Roman" w:hAnsi="Times New Roman"/>
          <w:sz w:val="24"/>
          <w:szCs w:val="24"/>
        </w:rPr>
      </w:pPr>
      <w:r w:rsidRPr="006D0C48">
        <w:rPr>
          <w:rFonts w:ascii="Times New Roman" w:eastAsia="Times New Roman" w:hAnsi="Times New Roman" w:cs="Times New Roman"/>
          <w:b/>
          <w:sz w:val="24"/>
          <w:szCs w:val="24"/>
        </w:rPr>
        <w:t>Планирани разходи по р.</w:t>
      </w:r>
      <w:r w:rsidR="001355AA" w:rsidRPr="006D0C48">
        <w:rPr>
          <w:rFonts w:ascii="Times New Roman" w:eastAsia="Times New Roman" w:hAnsi="Times New Roman" w:cs="Times New Roman"/>
          <w:b/>
          <w:sz w:val="24"/>
          <w:szCs w:val="24"/>
        </w:rPr>
        <w:t xml:space="preserve"> </w:t>
      </w:r>
      <w:r w:rsidRPr="006D0C48">
        <w:rPr>
          <w:rFonts w:ascii="Times New Roman" w:eastAsia="Times New Roman" w:hAnsi="Times New Roman" w:cs="Times New Roman"/>
          <w:b/>
          <w:sz w:val="24"/>
          <w:szCs w:val="24"/>
          <w:lang w:val="en-US"/>
        </w:rPr>
        <w:t>II</w:t>
      </w:r>
      <w:r w:rsidR="00ED41B8" w:rsidRPr="006D0C48">
        <w:rPr>
          <w:rFonts w:ascii="Times New Roman" w:eastAsia="Times New Roman" w:hAnsi="Times New Roman" w:cs="Times New Roman"/>
          <w:b/>
          <w:sz w:val="24"/>
          <w:szCs w:val="24"/>
        </w:rPr>
        <w:t xml:space="preserve"> -</w:t>
      </w:r>
      <w:r w:rsidRPr="00E565EA">
        <w:rPr>
          <w:rFonts w:ascii="Times New Roman" w:eastAsia="Times New Roman" w:hAnsi="Times New Roman" w:cs="Times New Roman"/>
          <w:sz w:val="24"/>
          <w:szCs w:val="24"/>
        </w:rPr>
        <w:t xml:space="preserve"> </w:t>
      </w:r>
      <w:r w:rsidR="00D062FD" w:rsidRPr="00D062FD">
        <w:rPr>
          <w:rFonts w:ascii="Times New Roman" w:eastAsia="Times New Roman" w:hAnsi="Times New Roman"/>
          <w:b/>
          <w:bCs/>
          <w:sz w:val="24"/>
          <w:szCs w:val="24"/>
          <w:lang w:val="en-US"/>
        </w:rPr>
        <w:t>70</w:t>
      </w:r>
      <w:r w:rsidR="00D062FD" w:rsidRPr="00D062FD">
        <w:rPr>
          <w:rFonts w:ascii="Times New Roman" w:eastAsia="Times New Roman" w:hAnsi="Times New Roman"/>
          <w:b/>
          <w:bCs/>
          <w:sz w:val="24"/>
          <w:szCs w:val="24"/>
        </w:rPr>
        <w:t xml:space="preserve"> 000</w:t>
      </w:r>
      <w:r w:rsidR="00D062FD" w:rsidRPr="00D062FD">
        <w:rPr>
          <w:rFonts w:ascii="Times New Roman" w:eastAsia="Times New Roman" w:hAnsi="Times New Roman"/>
          <w:b/>
          <w:sz w:val="24"/>
          <w:szCs w:val="24"/>
        </w:rPr>
        <w:t xml:space="preserve"> лв.</w:t>
      </w:r>
      <w:r w:rsidR="00D322A6">
        <w:rPr>
          <w:rFonts w:ascii="Times New Roman" w:eastAsia="Times New Roman" w:hAnsi="Times New Roman"/>
          <w:b/>
          <w:sz w:val="24"/>
          <w:szCs w:val="24"/>
        </w:rPr>
        <w:t xml:space="preserve"> </w:t>
      </w:r>
      <w:r w:rsidR="00D062FD" w:rsidRPr="00D062FD">
        <w:rPr>
          <w:rFonts w:ascii="Times New Roman" w:eastAsia="Times New Roman" w:hAnsi="Times New Roman"/>
          <w:b/>
          <w:sz w:val="24"/>
          <w:szCs w:val="24"/>
        </w:rPr>
        <w:t>/ 35 790 €</w:t>
      </w:r>
    </w:p>
    <w:p w14:paraId="006AEEB9" w14:textId="2799531F" w:rsidR="002B3679" w:rsidRDefault="002B3679" w:rsidP="00A85CA9">
      <w:pPr>
        <w:spacing w:after="0" w:line="240" w:lineRule="auto"/>
        <w:jc w:val="both"/>
        <w:rPr>
          <w:rFonts w:ascii="Times New Roman" w:eastAsia="Times New Roman" w:hAnsi="Times New Roman"/>
          <w:sz w:val="24"/>
          <w:szCs w:val="24"/>
        </w:rPr>
      </w:pPr>
    </w:p>
    <w:p w14:paraId="40168D3A" w14:textId="04D43D3D" w:rsidR="00D322A6" w:rsidRDefault="00D322A6" w:rsidP="00A85CA9">
      <w:pPr>
        <w:spacing w:after="0" w:line="240" w:lineRule="auto"/>
        <w:jc w:val="both"/>
        <w:rPr>
          <w:rFonts w:ascii="Times New Roman" w:eastAsia="Times New Roman" w:hAnsi="Times New Roman"/>
          <w:sz w:val="24"/>
          <w:szCs w:val="24"/>
        </w:rPr>
      </w:pPr>
    </w:p>
    <w:p w14:paraId="0C86951C" w14:textId="3FE61E2B" w:rsidR="00A85CA9" w:rsidRDefault="00A85CA9" w:rsidP="00A85CA9">
      <w:pPr>
        <w:spacing w:after="0" w:line="240" w:lineRule="auto"/>
        <w:ind w:left="360"/>
        <w:jc w:val="both"/>
        <w:rPr>
          <w:rFonts w:ascii="Times New Roman" w:eastAsia="Times New Roman" w:hAnsi="Times New Roman" w:cs="Times New Roman"/>
          <w:sz w:val="24"/>
          <w:szCs w:val="24"/>
        </w:rPr>
      </w:pPr>
    </w:p>
    <w:p w14:paraId="63AF59B5" w14:textId="3AF58D60" w:rsidR="002C6F24" w:rsidRDefault="002C6F24" w:rsidP="00DF3D86">
      <w:pPr>
        <w:spacing w:after="0" w:line="240" w:lineRule="auto"/>
        <w:ind w:left="360"/>
        <w:jc w:val="center"/>
        <w:rPr>
          <w:rFonts w:ascii="Times New Roman" w:eastAsia="Times New Roman" w:hAnsi="Times New Roman" w:cs="Times New Roman"/>
          <w:b/>
          <w:iCs/>
          <w:sz w:val="24"/>
          <w:szCs w:val="24"/>
        </w:rPr>
      </w:pPr>
    </w:p>
    <w:p w14:paraId="5145ABB6" w14:textId="7D41E306" w:rsidR="00DF3D86" w:rsidRPr="002C6F24" w:rsidRDefault="00DF3D86" w:rsidP="00DF3D86">
      <w:pPr>
        <w:spacing w:after="0" w:line="240" w:lineRule="auto"/>
        <w:ind w:left="360"/>
        <w:jc w:val="center"/>
        <w:rPr>
          <w:rFonts w:ascii="Times New Roman" w:eastAsia="Times New Roman" w:hAnsi="Times New Roman" w:cs="Times New Roman"/>
          <w:b/>
          <w:sz w:val="28"/>
          <w:szCs w:val="24"/>
        </w:rPr>
      </w:pPr>
      <w:r w:rsidRPr="002C6F24">
        <w:rPr>
          <w:rFonts w:ascii="Times New Roman" w:eastAsia="Times New Roman" w:hAnsi="Times New Roman" w:cs="Times New Roman"/>
          <w:b/>
          <w:iCs/>
          <w:sz w:val="28"/>
          <w:szCs w:val="24"/>
        </w:rPr>
        <w:t>СУМА ЗА ИЗПЪЛНЕНИЕ НА ПРОГРАМА</w:t>
      </w:r>
      <w:r w:rsidRPr="002C6F24">
        <w:rPr>
          <w:rFonts w:ascii="Times New Roman" w:eastAsia="Times New Roman" w:hAnsi="Times New Roman" w:cs="Times New Roman"/>
          <w:b/>
          <w:sz w:val="28"/>
          <w:szCs w:val="24"/>
        </w:rPr>
        <w:t xml:space="preserve"> 2026 г. :</w:t>
      </w:r>
    </w:p>
    <w:p w14:paraId="0C83E623" w14:textId="3CF4763C" w:rsidR="006010B5" w:rsidRPr="002C6F24" w:rsidRDefault="00DF3D86" w:rsidP="00DF3D86">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8"/>
          <w:szCs w:val="24"/>
        </w:rPr>
      </w:pPr>
      <w:r w:rsidRPr="002C6F24">
        <w:rPr>
          <w:rFonts w:ascii="Times New Roman" w:eastAsia="Times New Roman" w:hAnsi="Times New Roman" w:cs="Times New Roman"/>
          <w:b/>
          <w:sz w:val="32"/>
          <w:szCs w:val="28"/>
        </w:rPr>
        <w:t>382 090 лв.</w:t>
      </w:r>
      <w:r w:rsidRPr="002C6F24">
        <w:rPr>
          <w:rFonts w:ascii="Times New Roman" w:eastAsia="Times New Roman" w:hAnsi="Times New Roman" w:cs="Times New Roman"/>
          <w:b/>
          <w:sz w:val="32"/>
          <w:szCs w:val="28"/>
          <w:lang w:val="en-US"/>
        </w:rPr>
        <w:t xml:space="preserve">/195 </w:t>
      </w:r>
      <w:r w:rsidRPr="002C6F24">
        <w:rPr>
          <w:rFonts w:ascii="Times New Roman" w:eastAsia="Times New Roman" w:hAnsi="Times New Roman" w:cs="Times New Roman"/>
          <w:b/>
          <w:sz w:val="32"/>
          <w:szCs w:val="28"/>
        </w:rPr>
        <w:t>360</w:t>
      </w:r>
      <w:r w:rsidRPr="002C6F24">
        <w:rPr>
          <w:rFonts w:ascii="Times New Roman" w:eastAsia="Times New Roman" w:hAnsi="Times New Roman" w:cs="Times New Roman"/>
          <w:b/>
          <w:sz w:val="32"/>
          <w:szCs w:val="28"/>
          <w:lang w:val="en-US"/>
        </w:rPr>
        <w:t xml:space="preserve"> €</w:t>
      </w:r>
    </w:p>
    <w:p w14:paraId="07439D80" w14:textId="7735C9B6" w:rsidR="006D27B3" w:rsidRDefault="006D27B3" w:rsidP="00A85CA9">
      <w:pPr>
        <w:widowControl w:val="0"/>
        <w:tabs>
          <w:tab w:val="left" w:pos="6440"/>
          <w:tab w:val="left" w:pos="6760"/>
          <w:tab w:val="left" w:pos="7280"/>
        </w:tabs>
        <w:autoSpaceDE w:val="0"/>
        <w:autoSpaceDN w:val="0"/>
        <w:adjustRightInd w:val="0"/>
        <w:spacing w:after="0" w:line="240" w:lineRule="auto"/>
        <w:ind w:right="74"/>
        <w:jc w:val="both"/>
        <w:rPr>
          <w:rFonts w:ascii="Times New Roman" w:eastAsia="Times New Roman" w:hAnsi="Times New Roman" w:cs="Times New Roman"/>
          <w:b/>
          <w:bCs/>
          <w:sz w:val="24"/>
          <w:szCs w:val="24"/>
        </w:rPr>
      </w:pPr>
    </w:p>
    <w:p w14:paraId="6588470C" w14:textId="47B59CB5" w:rsidR="00D322A6" w:rsidRDefault="00D322A6" w:rsidP="00A85CA9">
      <w:pPr>
        <w:widowControl w:val="0"/>
        <w:tabs>
          <w:tab w:val="left" w:pos="6440"/>
          <w:tab w:val="left" w:pos="6760"/>
          <w:tab w:val="left" w:pos="7280"/>
        </w:tabs>
        <w:autoSpaceDE w:val="0"/>
        <w:autoSpaceDN w:val="0"/>
        <w:adjustRightInd w:val="0"/>
        <w:spacing w:after="0" w:line="240" w:lineRule="auto"/>
        <w:ind w:right="74"/>
        <w:jc w:val="both"/>
        <w:rPr>
          <w:rFonts w:ascii="Times New Roman" w:eastAsia="Times New Roman" w:hAnsi="Times New Roman" w:cs="Times New Roman"/>
          <w:b/>
          <w:bCs/>
          <w:sz w:val="24"/>
          <w:szCs w:val="24"/>
        </w:rPr>
      </w:pPr>
    </w:p>
    <w:p w14:paraId="6BF9663A" w14:textId="5E740DB9" w:rsidR="00D322A6" w:rsidRDefault="00D322A6" w:rsidP="00A85CA9">
      <w:pPr>
        <w:widowControl w:val="0"/>
        <w:tabs>
          <w:tab w:val="left" w:pos="6440"/>
          <w:tab w:val="left" w:pos="6760"/>
          <w:tab w:val="left" w:pos="7280"/>
        </w:tabs>
        <w:autoSpaceDE w:val="0"/>
        <w:autoSpaceDN w:val="0"/>
        <w:adjustRightInd w:val="0"/>
        <w:spacing w:after="0" w:line="240" w:lineRule="auto"/>
        <w:ind w:right="74"/>
        <w:jc w:val="both"/>
        <w:rPr>
          <w:rFonts w:ascii="Times New Roman" w:eastAsia="Times New Roman" w:hAnsi="Times New Roman" w:cs="Times New Roman"/>
          <w:b/>
          <w:bCs/>
          <w:sz w:val="24"/>
          <w:szCs w:val="24"/>
        </w:rPr>
      </w:pPr>
    </w:p>
    <w:p w14:paraId="15E259BD" w14:textId="7080CCC6" w:rsidR="00D322A6" w:rsidRDefault="00D322A6" w:rsidP="00A85CA9">
      <w:pPr>
        <w:widowControl w:val="0"/>
        <w:tabs>
          <w:tab w:val="left" w:pos="6440"/>
          <w:tab w:val="left" w:pos="6760"/>
          <w:tab w:val="left" w:pos="7280"/>
        </w:tabs>
        <w:autoSpaceDE w:val="0"/>
        <w:autoSpaceDN w:val="0"/>
        <w:adjustRightInd w:val="0"/>
        <w:spacing w:after="0" w:line="240" w:lineRule="auto"/>
        <w:ind w:right="74"/>
        <w:jc w:val="both"/>
        <w:rPr>
          <w:rFonts w:ascii="Times New Roman" w:eastAsia="Times New Roman" w:hAnsi="Times New Roman" w:cs="Times New Roman"/>
          <w:b/>
          <w:bCs/>
          <w:sz w:val="24"/>
          <w:szCs w:val="24"/>
        </w:rPr>
      </w:pPr>
    </w:p>
    <w:p w14:paraId="2D56F7A3" w14:textId="4CB14614" w:rsidR="00726E50" w:rsidRDefault="00726E50"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57E73B44" w14:textId="77777777" w:rsidR="003A27EC" w:rsidRDefault="003A27EC"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noProof/>
          <w:sz w:val="32"/>
          <w:szCs w:val="24"/>
          <w:lang w:eastAsia="bg-BG"/>
        </w:rPr>
      </w:pPr>
    </w:p>
    <w:p w14:paraId="150ED88C" w14:textId="5B1E9C21" w:rsidR="00726E50" w:rsidRDefault="00726E50"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1EBC26B9" w14:textId="079413D3" w:rsidR="00726E50" w:rsidRDefault="00726E50"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5FED777B" w14:textId="77777777" w:rsidR="00726E50" w:rsidRDefault="00726E50"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090D943B" w14:textId="1DBE891F" w:rsidR="00726E50" w:rsidRDefault="00726E50"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4251B4B4" w14:textId="2703C952" w:rsidR="00DF3D86" w:rsidRDefault="00DF3D86"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00BA7B16" w14:textId="0152E0B0" w:rsidR="000F21C3" w:rsidRDefault="000F21C3"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p>
    <w:p w14:paraId="5181001B" w14:textId="5CD9914B" w:rsidR="000F21C3" w:rsidRDefault="000F21C3"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p>
    <w:p w14:paraId="21A7D22C" w14:textId="3E36B95A" w:rsidR="003A27EC" w:rsidRDefault="003A27EC"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p>
    <w:p w14:paraId="54718397" w14:textId="62ADF4F4" w:rsidR="003A27EC" w:rsidRDefault="003A27EC"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p>
    <w:p w14:paraId="160E6808" w14:textId="41B9C7C8" w:rsidR="003A27EC" w:rsidRDefault="003A27EC"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p>
    <w:p w14:paraId="5A58F703" w14:textId="72EFCB98" w:rsidR="003A27EC" w:rsidRDefault="003A27EC" w:rsidP="00B06597">
      <w:pPr>
        <w:widowControl w:val="0"/>
        <w:tabs>
          <w:tab w:val="left" w:pos="6440"/>
          <w:tab w:val="left" w:pos="6760"/>
          <w:tab w:val="left" w:pos="7280"/>
        </w:tabs>
        <w:autoSpaceDE w:val="0"/>
        <w:autoSpaceDN w:val="0"/>
        <w:adjustRightInd w:val="0"/>
        <w:spacing w:after="0" w:line="240" w:lineRule="auto"/>
        <w:ind w:right="74"/>
        <w:rPr>
          <w:rFonts w:ascii="Times New Roman" w:eastAsia="Times New Roman" w:hAnsi="Times New Roman" w:cs="Times New Roman"/>
          <w:b/>
          <w:bCs/>
          <w:color w:val="FFFFFF" w:themeColor="background1"/>
          <w:sz w:val="32"/>
          <w:szCs w:val="24"/>
        </w:rPr>
      </w:pPr>
      <w:r w:rsidRPr="003E7119">
        <w:rPr>
          <w:rFonts w:ascii="Times New Roman" w:eastAsia="Times New Roman" w:hAnsi="Times New Roman" w:cs="Times New Roman"/>
          <w:b/>
          <w:bCs/>
          <w:noProof/>
          <w:sz w:val="32"/>
          <w:szCs w:val="24"/>
          <w:lang w:eastAsia="bg-BG"/>
        </w:rPr>
        <w:lastRenderedPageBreak/>
        <w:drawing>
          <wp:anchor distT="0" distB="0" distL="114300" distR="114300" simplePos="0" relativeHeight="251767296" behindDoc="1" locked="0" layoutInCell="1" allowOverlap="1" wp14:anchorId="189E4E19" wp14:editId="46CC27BE">
            <wp:simplePos x="0" y="0"/>
            <wp:positionH relativeFrom="margin">
              <wp:align>center</wp:align>
            </wp:positionH>
            <wp:positionV relativeFrom="page">
              <wp:posOffset>487680</wp:posOffset>
            </wp:positionV>
            <wp:extent cx="7565390" cy="10582275"/>
            <wp:effectExtent l="0" t="0" r="0" b="9525"/>
            <wp:wrapNone/>
            <wp:docPr id="1551625216" name="Картина 15516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25216" name="модел със заглавие.png"/>
                    <pic:cNvPicPr/>
                  </pic:nvPicPr>
                  <pic:blipFill>
                    <a:blip r:embed="rId10">
                      <a:extLst>
                        <a:ext uri="{28A0092B-C50C-407E-A947-70E740481C1C}">
                          <a14:useLocalDpi xmlns:a14="http://schemas.microsoft.com/office/drawing/2010/main" val="0"/>
                        </a:ext>
                      </a:extLst>
                    </a:blip>
                    <a:stretch>
                      <a:fillRect/>
                    </a:stretch>
                  </pic:blipFill>
                  <pic:spPr>
                    <a:xfrm>
                      <a:off x="0" y="0"/>
                      <a:ext cx="7565390" cy="10582275"/>
                    </a:xfrm>
                    <a:prstGeom prst="rect">
                      <a:avLst/>
                    </a:prstGeom>
                  </pic:spPr>
                </pic:pic>
              </a:graphicData>
            </a:graphic>
            <wp14:sizeRelH relativeFrom="margin">
              <wp14:pctWidth>0</wp14:pctWidth>
            </wp14:sizeRelH>
            <wp14:sizeRelV relativeFrom="margin">
              <wp14:pctHeight>0</wp14:pctHeight>
            </wp14:sizeRelV>
          </wp:anchor>
        </w:drawing>
      </w:r>
    </w:p>
    <w:p w14:paraId="55698E59" w14:textId="4DDB4092" w:rsidR="00A85CA9" w:rsidRPr="00FA147B" w:rsidRDefault="00A85CA9" w:rsidP="00E164C0">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color w:val="FFFFFF" w:themeColor="background1"/>
          <w:sz w:val="32"/>
          <w:szCs w:val="24"/>
        </w:rPr>
      </w:pPr>
      <w:r w:rsidRPr="003E7119">
        <w:rPr>
          <w:rFonts w:ascii="Times New Roman" w:eastAsia="Times New Roman" w:hAnsi="Times New Roman" w:cs="Times New Roman"/>
          <w:b/>
          <w:bCs/>
          <w:color w:val="FFFFFF" w:themeColor="background1"/>
          <w:sz w:val="32"/>
          <w:szCs w:val="24"/>
        </w:rPr>
        <w:t xml:space="preserve">ФИНАНСОВО ОСИГУРЯВАНЕ </w:t>
      </w:r>
      <w:r w:rsidRPr="003E7119">
        <w:rPr>
          <w:rFonts w:ascii="Times New Roman" w:eastAsia="Times New Roman" w:hAnsi="Times New Roman" w:cs="Times New Roman"/>
          <w:b/>
          <w:bCs/>
          <w:color w:val="FFFFFF" w:themeColor="background1"/>
          <w:spacing w:val="2"/>
          <w:sz w:val="32"/>
          <w:szCs w:val="24"/>
        </w:rPr>
        <w:t>Н</w:t>
      </w:r>
      <w:r w:rsidRPr="003E7119">
        <w:rPr>
          <w:rFonts w:ascii="Times New Roman" w:eastAsia="Times New Roman" w:hAnsi="Times New Roman" w:cs="Times New Roman"/>
          <w:b/>
          <w:bCs/>
          <w:color w:val="FFFFFF" w:themeColor="background1"/>
          <w:sz w:val="32"/>
          <w:szCs w:val="24"/>
        </w:rPr>
        <w:t xml:space="preserve">А ПРОГРАМАТА </w:t>
      </w:r>
      <w:r w:rsidRPr="003E7119">
        <w:rPr>
          <w:rFonts w:ascii="Times New Roman" w:eastAsia="Times New Roman" w:hAnsi="Times New Roman" w:cs="Times New Roman"/>
          <w:b/>
          <w:bCs/>
          <w:color w:val="FFFFFF" w:themeColor="background1"/>
          <w:spacing w:val="1"/>
          <w:sz w:val="32"/>
          <w:szCs w:val="24"/>
        </w:rPr>
        <w:t>З</w:t>
      </w:r>
      <w:r w:rsidRPr="003E7119">
        <w:rPr>
          <w:rFonts w:ascii="Times New Roman" w:eastAsia="Times New Roman" w:hAnsi="Times New Roman" w:cs="Times New Roman"/>
          <w:b/>
          <w:bCs/>
          <w:color w:val="FFFFFF" w:themeColor="background1"/>
          <w:sz w:val="32"/>
          <w:szCs w:val="24"/>
        </w:rPr>
        <w:t xml:space="preserve">А РАЗВИТИЕ </w:t>
      </w:r>
      <w:r w:rsidRPr="003E7119">
        <w:rPr>
          <w:rFonts w:ascii="Times New Roman" w:eastAsia="Times New Roman" w:hAnsi="Times New Roman" w:cs="Times New Roman"/>
          <w:b/>
          <w:bCs/>
          <w:color w:val="FFFFFF" w:themeColor="background1"/>
          <w:spacing w:val="1"/>
          <w:sz w:val="32"/>
          <w:szCs w:val="24"/>
        </w:rPr>
        <w:t>НА</w:t>
      </w:r>
      <w:r w:rsidRPr="003E7119">
        <w:rPr>
          <w:rFonts w:ascii="Times New Roman" w:eastAsia="Times New Roman" w:hAnsi="Times New Roman" w:cs="Times New Roman"/>
          <w:b/>
          <w:bCs/>
          <w:color w:val="FFFFFF" w:themeColor="background1"/>
          <w:sz w:val="32"/>
          <w:szCs w:val="24"/>
        </w:rPr>
        <w:t xml:space="preserve"> ТУРИЗМА</w:t>
      </w:r>
      <w:r w:rsidRPr="003E7119">
        <w:rPr>
          <w:rFonts w:ascii="Times New Roman" w:eastAsia="Times New Roman" w:hAnsi="Times New Roman" w:cs="Times New Roman"/>
          <w:b/>
          <w:bCs/>
          <w:color w:val="FFFFFF" w:themeColor="background1"/>
          <w:spacing w:val="-1"/>
          <w:sz w:val="32"/>
          <w:szCs w:val="24"/>
        </w:rPr>
        <w:t xml:space="preserve"> </w:t>
      </w:r>
      <w:r w:rsidRPr="003E7119">
        <w:rPr>
          <w:rFonts w:ascii="Times New Roman" w:eastAsia="Times New Roman" w:hAnsi="Times New Roman" w:cs="Times New Roman"/>
          <w:b/>
          <w:bCs/>
          <w:color w:val="FFFFFF" w:themeColor="background1"/>
          <w:sz w:val="32"/>
          <w:szCs w:val="24"/>
        </w:rPr>
        <w:t>В ОБЩИНА</w:t>
      </w:r>
      <w:r w:rsidRPr="003E7119">
        <w:rPr>
          <w:rFonts w:ascii="Times New Roman" w:eastAsia="Times New Roman" w:hAnsi="Times New Roman" w:cs="Times New Roman"/>
          <w:b/>
          <w:bCs/>
          <w:color w:val="FFFFFF" w:themeColor="background1"/>
          <w:spacing w:val="-1"/>
          <w:sz w:val="32"/>
          <w:szCs w:val="24"/>
        </w:rPr>
        <w:t xml:space="preserve"> </w:t>
      </w:r>
      <w:r w:rsidRPr="003E7119">
        <w:rPr>
          <w:rFonts w:ascii="Times New Roman" w:eastAsia="Times New Roman" w:hAnsi="Times New Roman" w:cs="Times New Roman"/>
          <w:b/>
          <w:bCs/>
          <w:color w:val="FFFFFF" w:themeColor="background1"/>
          <w:sz w:val="32"/>
          <w:szCs w:val="24"/>
        </w:rPr>
        <w:t>РУСЕ</w:t>
      </w:r>
      <w:r w:rsidRPr="003E7119">
        <w:rPr>
          <w:rFonts w:ascii="Times New Roman" w:eastAsia="Times New Roman" w:hAnsi="Times New Roman" w:cs="Times New Roman"/>
          <w:b/>
          <w:bCs/>
          <w:color w:val="FFFFFF" w:themeColor="background1"/>
          <w:spacing w:val="-1"/>
          <w:sz w:val="32"/>
          <w:szCs w:val="24"/>
        </w:rPr>
        <w:t xml:space="preserve"> </w:t>
      </w:r>
      <w:r w:rsidRPr="003E7119">
        <w:rPr>
          <w:rFonts w:ascii="Times New Roman" w:eastAsia="Times New Roman" w:hAnsi="Times New Roman" w:cs="Times New Roman"/>
          <w:b/>
          <w:bCs/>
          <w:color w:val="FFFFFF" w:themeColor="background1"/>
          <w:sz w:val="32"/>
          <w:szCs w:val="24"/>
        </w:rPr>
        <w:t>ПРЕЗ 202</w:t>
      </w:r>
      <w:r w:rsidR="007A2AE6" w:rsidRPr="003E7119">
        <w:rPr>
          <w:rFonts w:ascii="Times New Roman" w:eastAsia="Times New Roman" w:hAnsi="Times New Roman" w:cs="Times New Roman"/>
          <w:b/>
          <w:bCs/>
          <w:color w:val="FFFFFF" w:themeColor="background1"/>
          <w:sz w:val="32"/>
          <w:szCs w:val="24"/>
        </w:rPr>
        <w:t>6</w:t>
      </w:r>
      <w:r w:rsidRPr="003E7119">
        <w:rPr>
          <w:rFonts w:ascii="Times New Roman" w:eastAsia="Times New Roman" w:hAnsi="Times New Roman" w:cs="Times New Roman"/>
          <w:b/>
          <w:bCs/>
          <w:color w:val="FFFFFF" w:themeColor="background1"/>
          <w:sz w:val="32"/>
          <w:szCs w:val="24"/>
        </w:rPr>
        <w:t xml:space="preserve"> г.</w:t>
      </w:r>
    </w:p>
    <w:p w14:paraId="68B78B69" w14:textId="0BE1AFC1" w:rsidR="006010B5" w:rsidRDefault="006010B5"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6C202EC4" w14:textId="29AF0320" w:rsidR="003E7119" w:rsidRDefault="003E7119"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3A17A816" w14:textId="38981614" w:rsidR="003E7119" w:rsidRDefault="003E7119"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3D93DF0C" w14:textId="6CE0AAC5" w:rsidR="003E7119" w:rsidRDefault="003E7119"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0204387D" w14:textId="77777777" w:rsidR="003E7119" w:rsidRPr="00A576A4" w:rsidRDefault="003E7119" w:rsidP="006010B5">
      <w:pPr>
        <w:widowControl w:val="0"/>
        <w:tabs>
          <w:tab w:val="left" w:pos="6440"/>
          <w:tab w:val="left" w:pos="6760"/>
          <w:tab w:val="left" w:pos="7280"/>
        </w:tabs>
        <w:autoSpaceDE w:val="0"/>
        <w:autoSpaceDN w:val="0"/>
        <w:adjustRightInd w:val="0"/>
        <w:spacing w:after="0" w:line="240" w:lineRule="auto"/>
        <w:ind w:right="74"/>
        <w:jc w:val="center"/>
        <w:rPr>
          <w:rFonts w:ascii="Times New Roman" w:eastAsia="Times New Roman" w:hAnsi="Times New Roman" w:cs="Times New Roman"/>
          <w:b/>
          <w:bCs/>
          <w:sz w:val="24"/>
          <w:szCs w:val="24"/>
        </w:rPr>
      </w:pPr>
    </w:p>
    <w:p w14:paraId="4D86D5FB" w14:textId="1F2B46A9" w:rsidR="00A85CA9" w:rsidRPr="00A576A4" w:rsidRDefault="00A85CA9" w:rsidP="00A85CA9">
      <w:pPr>
        <w:widowControl w:val="0"/>
        <w:autoSpaceDE w:val="0"/>
        <w:autoSpaceDN w:val="0"/>
        <w:adjustRightInd w:val="0"/>
        <w:spacing w:after="0" w:line="240" w:lineRule="auto"/>
        <w:ind w:right="80"/>
        <w:jc w:val="both"/>
        <w:rPr>
          <w:rFonts w:ascii="Times New Roman" w:eastAsia="Times New Roman" w:hAnsi="Times New Roman" w:cs="Times New Roman"/>
          <w:sz w:val="24"/>
          <w:szCs w:val="24"/>
        </w:rPr>
      </w:pPr>
      <w:r w:rsidRPr="00A576A4">
        <w:rPr>
          <w:rFonts w:ascii="Times New Roman" w:eastAsia="Times New Roman" w:hAnsi="Times New Roman" w:cs="Times New Roman"/>
          <w:b/>
          <w:bCs/>
          <w:sz w:val="24"/>
          <w:szCs w:val="24"/>
          <w:lang w:val="ru-RU"/>
        </w:rPr>
        <w:t>1</w:t>
      </w:r>
      <w:r w:rsidRPr="00A576A4">
        <w:rPr>
          <w:rFonts w:ascii="Times New Roman" w:eastAsia="Times New Roman" w:hAnsi="Times New Roman" w:cs="Times New Roman"/>
          <w:b/>
          <w:bCs/>
          <w:sz w:val="24"/>
          <w:szCs w:val="24"/>
        </w:rPr>
        <w:t>.</w:t>
      </w:r>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Приходна</w:t>
      </w:r>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част</w:t>
      </w:r>
      <w:r w:rsidRPr="00A576A4">
        <w:rPr>
          <w:rFonts w:ascii="Times New Roman" w:eastAsia="Times New Roman" w:hAnsi="Times New Roman" w:cs="Times New Roman"/>
          <w:b/>
          <w:bCs/>
          <w:spacing w:val="30"/>
          <w:sz w:val="24"/>
          <w:szCs w:val="24"/>
        </w:rPr>
        <w:t xml:space="preserve"> </w:t>
      </w:r>
      <w:r w:rsidRPr="00A576A4">
        <w:rPr>
          <w:rFonts w:ascii="Times New Roman" w:eastAsia="Times New Roman" w:hAnsi="Times New Roman" w:cs="Times New Roman"/>
          <w:b/>
          <w:bCs/>
          <w:sz w:val="24"/>
          <w:szCs w:val="24"/>
        </w:rPr>
        <w:t>на</w:t>
      </w:r>
      <w:r w:rsidRPr="00A576A4">
        <w:rPr>
          <w:rFonts w:ascii="Times New Roman" w:eastAsia="Times New Roman" w:hAnsi="Times New Roman" w:cs="Times New Roman"/>
          <w:b/>
          <w:bCs/>
          <w:spacing w:val="29"/>
          <w:sz w:val="24"/>
          <w:szCs w:val="24"/>
        </w:rPr>
        <w:t xml:space="preserve"> </w:t>
      </w:r>
      <w:r w:rsidRPr="00A576A4">
        <w:rPr>
          <w:rFonts w:ascii="Times New Roman" w:eastAsia="Times New Roman" w:hAnsi="Times New Roman" w:cs="Times New Roman"/>
          <w:b/>
          <w:bCs/>
          <w:sz w:val="24"/>
          <w:szCs w:val="24"/>
        </w:rPr>
        <w:t>програмата</w:t>
      </w:r>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за</w:t>
      </w:r>
      <w:r w:rsidRPr="00A576A4">
        <w:rPr>
          <w:rFonts w:ascii="Times New Roman" w:eastAsia="Times New Roman" w:hAnsi="Times New Roman" w:cs="Times New Roman"/>
          <w:b/>
          <w:bCs/>
          <w:spacing w:val="30"/>
          <w:sz w:val="24"/>
          <w:szCs w:val="24"/>
        </w:rPr>
        <w:t xml:space="preserve"> </w:t>
      </w:r>
      <w:r w:rsidRPr="00A576A4">
        <w:rPr>
          <w:rFonts w:ascii="Times New Roman" w:eastAsia="Times New Roman" w:hAnsi="Times New Roman" w:cs="Times New Roman"/>
          <w:b/>
          <w:bCs/>
          <w:sz w:val="24"/>
          <w:szCs w:val="24"/>
        </w:rPr>
        <w:t>развитие</w:t>
      </w:r>
      <w:r w:rsidRPr="00A576A4">
        <w:rPr>
          <w:rFonts w:ascii="Times New Roman" w:eastAsia="Times New Roman" w:hAnsi="Times New Roman" w:cs="Times New Roman"/>
          <w:b/>
          <w:bCs/>
          <w:spacing w:val="20"/>
          <w:sz w:val="24"/>
          <w:szCs w:val="24"/>
        </w:rPr>
        <w:t xml:space="preserve"> </w:t>
      </w:r>
      <w:proofErr w:type="gramStart"/>
      <w:r w:rsidRPr="00A576A4">
        <w:rPr>
          <w:rFonts w:ascii="Times New Roman" w:eastAsia="Times New Roman" w:hAnsi="Times New Roman" w:cs="Times New Roman"/>
          <w:b/>
          <w:bCs/>
          <w:sz w:val="24"/>
          <w:szCs w:val="24"/>
        </w:rPr>
        <w:t>на</w:t>
      </w:r>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туризма</w:t>
      </w:r>
      <w:proofErr w:type="gramEnd"/>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в</w:t>
      </w:r>
      <w:r w:rsidRPr="00A576A4">
        <w:rPr>
          <w:rFonts w:ascii="Times New Roman" w:eastAsia="Times New Roman" w:hAnsi="Times New Roman" w:cs="Times New Roman"/>
          <w:b/>
          <w:bCs/>
          <w:spacing w:val="20"/>
          <w:sz w:val="24"/>
          <w:szCs w:val="24"/>
        </w:rPr>
        <w:t xml:space="preserve"> </w:t>
      </w:r>
      <w:r w:rsidRPr="00A576A4">
        <w:rPr>
          <w:rFonts w:ascii="Times New Roman" w:eastAsia="Times New Roman" w:hAnsi="Times New Roman" w:cs="Times New Roman"/>
          <w:b/>
          <w:bCs/>
          <w:sz w:val="24"/>
          <w:szCs w:val="24"/>
        </w:rPr>
        <w:t>община Русе</w:t>
      </w:r>
      <w:r w:rsidR="005938E8">
        <w:rPr>
          <w:rFonts w:ascii="Times New Roman" w:eastAsia="Times New Roman" w:hAnsi="Times New Roman" w:cs="Times New Roman"/>
          <w:b/>
          <w:bCs/>
          <w:spacing w:val="29"/>
          <w:sz w:val="24"/>
          <w:szCs w:val="24"/>
        </w:rPr>
        <w:t xml:space="preserve"> </w:t>
      </w:r>
      <w:r w:rsidRPr="00A576A4">
        <w:rPr>
          <w:rFonts w:ascii="Times New Roman" w:eastAsia="Times New Roman" w:hAnsi="Times New Roman" w:cs="Times New Roman"/>
          <w:b/>
          <w:bCs/>
          <w:spacing w:val="1"/>
          <w:sz w:val="24"/>
          <w:szCs w:val="24"/>
        </w:rPr>
        <w:t>за</w:t>
      </w:r>
      <w:r w:rsidRPr="00A576A4">
        <w:rPr>
          <w:rFonts w:ascii="Times New Roman" w:eastAsia="Times New Roman" w:hAnsi="Times New Roman" w:cs="Times New Roman"/>
          <w:sz w:val="24"/>
          <w:szCs w:val="24"/>
        </w:rPr>
        <w:t xml:space="preserve"> </w:t>
      </w:r>
      <w:r w:rsidRPr="00A576A4">
        <w:rPr>
          <w:rFonts w:ascii="Times New Roman" w:eastAsia="Times New Roman" w:hAnsi="Times New Roman" w:cs="Times New Roman"/>
          <w:b/>
          <w:bCs/>
          <w:sz w:val="24"/>
          <w:szCs w:val="24"/>
        </w:rPr>
        <w:t>202</w:t>
      </w:r>
      <w:r w:rsidR="007A2AE6">
        <w:rPr>
          <w:rFonts w:ascii="Times New Roman" w:eastAsia="Times New Roman" w:hAnsi="Times New Roman" w:cs="Times New Roman"/>
          <w:b/>
          <w:bCs/>
          <w:sz w:val="24"/>
          <w:szCs w:val="24"/>
        </w:rPr>
        <w:t xml:space="preserve">6 </w:t>
      </w:r>
      <w:r w:rsidRPr="00A576A4">
        <w:rPr>
          <w:rFonts w:ascii="Times New Roman" w:eastAsia="Times New Roman" w:hAnsi="Times New Roman" w:cs="Times New Roman"/>
          <w:b/>
          <w:bCs/>
          <w:sz w:val="24"/>
          <w:szCs w:val="24"/>
        </w:rPr>
        <w:t>г.</w:t>
      </w:r>
    </w:p>
    <w:p w14:paraId="48CBDC5E" w14:textId="589CDA30" w:rsidR="00A85CA9" w:rsidRDefault="00A85CA9" w:rsidP="00A85CA9">
      <w:pPr>
        <w:widowControl w:val="0"/>
        <w:autoSpaceDE w:val="0"/>
        <w:autoSpaceDN w:val="0"/>
        <w:adjustRightInd w:val="0"/>
        <w:spacing w:after="0" w:line="240" w:lineRule="auto"/>
        <w:ind w:right="80" w:firstLine="708"/>
        <w:jc w:val="both"/>
        <w:rPr>
          <w:rFonts w:ascii="Times New Roman" w:eastAsia="Times New Roman" w:hAnsi="Times New Roman" w:cs="Times New Roman"/>
          <w:sz w:val="24"/>
          <w:szCs w:val="24"/>
        </w:rPr>
      </w:pPr>
      <w:r w:rsidRPr="00A576A4">
        <w:rPr>
          <w:rFonts w:ascii="Times New Roman" w:eastAsia="Times New Roman" w:hAnsi="Times New Roman" w:cs="Times New Roman"/>
          <w:bCs/>
          <w:sz w:val="24"/>
          <w:szCs w:val="24"/>
        </w:rPr>
        <w:t xml:space="preserve">Средствата за развитие на </w:t>
      </w:r>
      <w:r w:rsidRPr="00A576A4">
        <w:rPr>
          <w:rFonts w:ascii="Times New Roman" w:eastAsia="Times New Roman" w:hAnsi="Times New Roman" w:cs="Times New Roman"/>
          <w:bCs/>
          <w:spacing w:val="-2"/>
          <w:sz w:val="24"/>
          <w:szCs w:val="24"/>
        </w:rPr>
        <w:t>т</w:t>
      </w:r>
      <w:r w:rsidRPr="00A576A4">
        <w:rPr>
          <w:rFonts w:ascii="Times New Roman" w:eastAsia="Times New Roman" w:hAnsi="Times New Roman" w:cs="Times New Roman"/>
          <w:bCs/>
          <w:spacing w:val="2"/>
          <w:sz w:val="24"/>
          <w:szCs w:val="24"/>
        </w:rPr>
        <w:t>у</w:t>
      </w:r>
      <w:r w:rsidRPr="00A576A4">
        <w:rPr>
          <w:rFonts w:ascii="Times New Roman" w:eastAsia="Times New Roman" w:hAnsi="Times New Roman" w:cs="Times New Roman"/>
          <w:bCs/>
          <w:sz w:val="24"/>
          <w:szCs w:val="24"/>
        </w:rPr>
        <w:t>р</w:t>
      </w:r>
      <w:r w:rsidRPr="00A576A4">
        <w:rPr>
          <w:rFonts w:ascii="Times New Roman" w:eastAsia="Times New Roman" w:hAnsi="Times New Roman" w:cs="Times New Roman"/>
          <w:bCs/>
          <w:spacing w:val="-1"/>
          <w:sz w:val="24"/>
          <w:szCs w:val="24"/>
        </w:rPr>
        <w:t>и</w:t>
      </w:r>
      <w:r w:rsidRPr="00A576A4">
        <w:rPr>
          <w:rFonts w:ascii="Times New Roman" w:eastAsia="Times New Roman" w:hAnsi="Times New Roman" w:cs="Times New Roman"/>
          <w:bCs/>
          <w:sz w:val="24"/>
          <w:szCs w:val="24"/>
        </w:rPr>
        <w:t>зма и</w:t>
      </w:r>
      <w:r w:rsidRPr="00A576A4">
        <w:rPr>
          <w:rFonts w:ascii="Times New Roman" w:eastAsia="Times New Roman" w:hAnsi="Times New Roman" w:cs="Times New Roman"/>
          <w:bCs/>
          <w:spacing w:val="10"/>
          <w:sz w:val="24"/>
          <w:szCs w:val="24"/>
        </w:rPr>
        <w:t xml:space="preserve"> </w:t>
      </w:r>
      <w:r w:rsidRPr="00A576A4">
        <w:rPr>
          <w:rFonts w:ascii="Times New Roman" w:eastAsia="Times New Roman" w:hAnsi="Times New Roman" w:cs="Times New Roman"/>
          <w:bCs/>
          <w:sz w:val="24"/>
          <w:szCs w:val="24"/>
        </w:rPr>
        <w:t>реа</w:t>
      </w:r>
      <w:r w:rsidRPr="00A576A4">
        <w:rPr>
          <w:rFonts w:ascii="Times New Roman" w:eastAsia="Times New Roman" w:hAnsi="Times New Roman" w:cs="Times New Roman"/>
          <w:bCs/>
          <w:spacing w:val="-1"/>
          <w:sz w:val="24"/>
          <w:szCs w:val="24"/>
        </w:rPr>
        <w:t>л</w:t>
      </w:r>
      <w:r w:rsidRPr="00A576A4">
        <w:rPr>
          <w:rFonts w:ascii="Times New Roman" w:eastAsia="Times New Roman" w:hAnsi="Times New Roman" w:cs="Times New Roman"/>
          <w:bCs/>
          <w:sz w:val="24"/>
          <w:szCs w:val="24"/>
        </w:rPr>
        <w:t>изирането</w:t>
      </w:r>
      <w:r w:rsidRPr="00A576A4">
        <w:rPr>
          <w:rFonts w:ascii="Times New Roman" w:eastAsia="Times New Roman" w:hAnsi="Times New Roman" w:cs="Times New Roman"/>
          <w:bCs/>
          <w:spacing w:val="9"/>
          <w:sz w:val="24"/>
          <w:szCs w:val="24"/>
        </w:rPr>
        <w:t xml:space="preserve"> </w:t>
      </w:r>
      <w:r w:rsidRPr="00A576A4">
        <w:rPr>
          <w:rFonts w:ascii="Times New Roman" w:eastAsia="Times New Roman" w:hAnsi="Times New Roman" w:cs="Times New Roman"/>
          <w:bCs/>
          <w:sz w:val="24"/>
          <w:szCs w:val="24"/>
        </w:rPr>
        <w:t xml:space="preserve">на посочените дейности, съгл. </w:t>
      </w:r>
      <w:r w:rsidRPr="00A576A4">
        <w:rPr>
          <w:rFonts w:ascii="Times New Roman" w:eastAsia="Times New Roman" w:hAnsi="Times New Roman" w:cs="Times New Roman"/>
          <w:bCs/>
          <w:spacing w:val="1"/>
          <w:sz w:val="24"/>
          <w:szCs w:val="24"/>
        </w:rPr>
        <w:t>ч</w:t>
      </w:r>
      <w:r w:rsidRPr="00A576A4">
        <w:rPr>
          <w:rFonts w:ascii="Times New Roman" w:eastAsia="Times New Roman" w:hAnsi="Times New Roman" w:cs="Times New Roman"/>
          <w:bCs/>
          <w:sz w:val="24"/>
          <w:szCs w:val="24"/>
        </w:rPr>
        <w:t>л. 60,</w:t>
      </w:r>
      <w:r w:rsidRPr="00A576A4">
        <w:rPr>
          <w:rFonts w:ascii="Times New Roman" w:eastAsia="Times New Roman" w:hAnsi="Times New Roman" w:cs="Times New Roman"/>
          <w:bCs/>
          <w:spacing w:val="-1"/>
          <w:sz w:val="24"/>
          <w:szCs w:val="24"/>
        </w:rPr>
        <w:t xml:space="preserve"> </w:t>
      </w:r>
      <w:r w:rsidRPr="00A576A4">
        <w:rPr>
          <w:rFonts w:ascii="Times New Roman" w:eastAsia="Times New Roman" w:hAnsi="Times New Roman" w:cs="Times New Roman"/>
          <w:bCs/>
          <w:sz w:val="24"/>
          <w:szCs w:val="24"/>
        </w:rPr>
        <w:t>ал.1, от Закона за туризма се набират</w:t>
      </w:r>
      <w:r w:rsidRPr="00A576A4">
        <w:rPr>
          <w:rFonts w:ascii="Times New Roman" w:eastAsia="Times New Roman" w:hAnsi="Times New Roman" w:cs="Times New Roman"/>
          <w:bCs/>
          <w:spacing w:val="-2"/>
          <w:sz w:val="24"/>
          <w:szCs w:val="24"/>
        </w:rPr>
        <w:t xml:space="preserve"> </w:t>
      </w:r>
      <w:r w:rsidRPr="00A576A4">
        <w:rPr>
          <w:rFonts w:ascii="Times New Roman" w:eastAsia="Times New Roman" w:hAnsi="Times New Roman" w:cs="Times New Roman"/>
          <w:bCs/>
          <w:sz w:val="24"/>
          <w:szCs w:val="24"/>
        </w:rPr>
        <w:t>от</w:t>
      </w:r>
      <w:r w:rsidRPr="00A576A4">
        <w:rPr>
          <w:rFonts w:ascii="Times New Roman" w:eastAsia="Times New Roman" w:hAnsi="Times New Roman" w:cs="Times New Roman"/>
          <w:b/>
          <w:bCs/>
          <w:sz w:val="24"/>
          <w:szCs w:val="24"/>
        </w:rPr>
        <w:t xml:space="preserve"> </w:t>
      </w:r>
      <w:r w:rsidRPr="00A576A4">
        <w:rPr>
          <w:rFonts w:ascii="Times New Roman" w:eastAsia="Times New Roman" w:hAnsi="Times New Roman" w:cs="Times New Roman"/>
          <w:sz w:val="24"/>
          <w:szCs w:val="24"/>
        </w:rPr>
        <w:t>туристическия данък, определен по реда на Закона за местните данъци и такси;</w:t>
      </w:r>
    </w:p>
    <w:p w14:paraId="146B4140" w14:textId="77777777" w:rsidR="008466BF" w:rsidRPr="00A576A4" w:rsidRDefault="008466BF" w:rsidP="00A85CA9">
      <w:pPr>
        <w:widowControl w:val="0"/>
        <w:autoSpaceDE w:val="0"/>
        <w:autoSpaceDN w:val="0"/>
        <w:adjustRightInd w:val="0"/>
        <w:spacing w:after="0" w:line="240" w:lineRule="auto"/>
        <w:ind w:right="80" w:firstLine="708"/>
        <w:jc w:val="both"/>
        <w:rPr>
          <w:rFonts w:ascii="Times New Roman" w:eastAsia="Times New Roman" w:hAnsi="Times New Roman" w:cs="Times New Roman"/>
          <w:sz w:val="24"/>
          <w:szCs w:val="24"/>
        </w:rPr>
      </w:pPr>
    </w:p>
    <w:p w14:paraId="4FD1E85A" w14:textId="3A24E2C3" w:rsidR="00A85CA9" w:rsidRPr="00C73889" w:rsidRDefault="00A85CA9" w:rsidP="00A85CA9">
      <w:pPr>
        <w:widowControl w:val="0"/>
        <w:autoSpaceDE w:val="0"/>
        <w:autoSpaceDN w:val="0"/>
        <w:adjustRightInd w:val="0"/>
        <w:spacing w:after="0" w:line="240" w:lineRule="auto"/>
        <w:jc w:val="both"/>
        <w:rPr>
          <w:rFonts w:ascii="Times New Roman" w:eastAsia="Times New Roman" w:hAnsi="Times New Roman" w:cs="Times New Roman"/>
          <w:b/>
          <w:bCs/>
          <w:spacing w:val="29"/>
          <w:sz w:val="24"/>
          <w:szCs w:val="24"/>
        </w:rPr>
      </w:pPr>
      <w:r w:rsidRPr="00A576A4">
        <w:rPr>
          <w:rFonts w:ascii="Times New Roman" w:eastAsia="Times New Roman" w:hAnsi="Times New Roman" w:cs="Times New Roman"/>
          <w:b/>
          <w:bCs/>
          <w:sz w:val="24"/>
          <w:szCs w:val="24"/>
          <w:lang w:val="ru-RU"/>
        </w:rPr>
        <w:t>2</w:t>
      </w:r>
      <w:r w:rsidRPr="00A576A4">
        <w:rPr>
          <w:rFonts w:ascii="Times New Roman" w:eastAsia="Times New Roman" w:hAnsi="Times New Roman" w:cs="Times New Roman"/>
          <w:b/>
          <w:bCs/>
          <w:sz w:val="24"/>
          <w:szCs w:val="24"/>
        </w:rPr>
        <w:t>.</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Разходна</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част</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на</w:t>
      </w:r>
      <w:r w:rsidRPr="00A576A4">
        <w:rPr>
          <w:rFonts w:ascii="Times New Roman" w:eastAsia="Times New Roman" w:hAnsi="Times New Roman" w:cs="Times New Roman"/>
          <w:b/>
          <w:bCs/>
          <w:spacing w:val="30"/>
          <w:sz w:val="24"/>
          <w:szCs w:val="24"/>
        </w:rPr>
        <w:t xml:space="preserve"> </w:t>
      </w:r>
      <w:r w:rsidRPr="00A576A4">
        <w:rPr>
          <w:rFonts w:ascii="Times New Roman" w:eastAsia="Times New Roman" w:hAnsi="Times New Roman" w:cs="Times New Roman"/>
          <w:b/>
          <w:bCs/>
          <w:sz w:val="24"/>
          <w:szCs w:val="24"/>
        </w:rPr>
        <w:t>програмата</w:t>
      </w:r>
      <w:r w:rsidRPr="00A576A4">
        <w:rPr>
          <w:rFonts w:ascii="Times New Roman" w:eastAsia="Times New Roman" w:hAnsi="Times New Roman" w:cs="Times New Roman"/>
          <w:b/>
          <w:bCs/>
          <w:spacing w:val="29"/>
          <w:sz w:val="24"/>
          <w:szCs w:val="24"/>
        </w:rPr>
        <w:t xml:space="preserve"> </w:t>
      </w:r>
      <w:r w:rsidRPr="00A576A4">
        <w:rPr>
          <w:rFonts w:ascii="Times New Roman" w:eastAsia="Times New Roman" w:hAnsi="Times New Roman" w:cs="Times New Roman"/>
          <w:b/>
          <w:bCs/>
          <w:sz w:val="24"/>
          <w:szCs w:val="24"/>
        </w:rPr>
        <w:t>за</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раз</w:t>
      </w:r>
      <w:r w:rsidRPr="00A576A4">
        <w:rPr>
          <w:rFonts w:ascii="Times New Roman" w:eastAsia="Times New Roman" w:hAnsi="Times New Roman" w:cs="Times New Roman"/>
          <w:b/>
          <w:bCs/>
          <w:spacing w:val="1"/>
          <w:sz w:val="24"/>
          <w:szCs w:val="24"/>
        </w:rPr>
        <w:t>в</w:t>
      </w:r>
      <w:r w:rsidRPr="00A576A4">
        <w:rPr>
          <w:rFonts w:ascii="Times New Roman" w:eastAsia="Times New Roman" w:hAnsi="Times New Roman" w:cs="Times New Roman"/>
          <w:b/>
          <w:bCs/>
          <w:sz w:val="24"/>
          <w:szCs w:val="24"/>
        </w:rPr>
        <w:t>итие</w:t>
      </w:r>
      <w:r w:rsidRPr="00A576A4">
        <w:rPr>
          <w:rFonts w:ascii="Times New Roman" w:eastAsia="Times New Roman" w:hAnsi="Times New Roman" w:cs="Times New Roman"/>
          <w:b/>
          <w:bCs/>
          <w:spacing w:val="29"/>
          <w:sz w:val="24"/>
          <w:szCs w:val="24"/>
        </w:rPr>
        <w:t xml:space="preserve"> </w:t>
      </w:r>
      <w:proofErr w:type="gramStart"/>
      <w:r w:rsidRPr="00A576A4">
        <w:rPr>
          <w:rFonts w:ascii="Times New Roman" w:eastAsia="Times New Roman" w:hAnsi="Times New Roman" w:cs="Times New Roman"/>
          <w:b/>
          <w:bCs/>
          <w:sz w:val="24"/>
          <w:szCs w:val="24"/>
        </w:rPr>
        <w:t>на</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ту</w:t>
      </w:r>
      <w:r w:rsidRPr="00A576A4">
        <w:rPr>
          <w:rFonts w:ascii="Times New Roman" w:eastAsia="Times New Roman" w:hAnsi="Times New Roman" w:cs="Times New Roman"/>
          <w:b/>
          <w:bCs/>
          <w:spacing w:val="1"/>
          <w:sz w:val="24"/>
          <w:szCs w:val="24"/>
        </w:rPr>
        <w:t>р</w:t>
      </w:r>
      <w:r w:rsidRPr="00A576A4">
        <w:rPr>
          <w:rFonts w:ascii="Times New Roman" w:eastAsia="Times New Roman" w:hAnsi="Times New Roman" w:cs="Times New Roman"/>
          <w:b/>
          <w:bCs/>
          <w:sz w:val="24"/>
          <w:szCs w:val="24"/>
        </w:rPr>
        <w:t>изма</w:t>
      </w:r>
      <w:proofErr w:type="gramEnd"/>
      <w:r w:rsidRPr="00A576A4">
        <w:rPr>
          <w:rFonts w:ascii="Times New Roman" w:eastAsia="Times New Roman" w:hAnsi="Times New Roman" w:cs="Times New Roman"/>
          <w:b/>
          <w:bCs/>
          <w:spacing w:val="29"/>
          <w:sz w:val="24"/>
          <w:szCs w:val="24"/>
        </w:rPr>
        <w:t xml:space="preserve"> </w:t>
      </w:r>
      <w:r w:rsidRPr="00A576A4">
        <w:rPr>
          <w:rFonts w:ascii="Times New Roman" w:eastAsia="Times New Roman" w:hAnsi="Times New Roman" w:cs="Times New Roman"/>
          <w:b/>
          <w:bCs/>
          <w:sz w:val="24"/>
          <w:szCs w:val="24"/>
        </w:rPr>
        <w:t>в</w:t>
      </w:r>
      <w:r w:rsidRPr="00A576A4">
        <w:rPr>
          <w:rFonts w:ascii="Times New Roman" w:eastAsia="Times New Roman" w:hAnsi="Times New Roman" w:cs="Times New Roman"/>
          <w:b/>
          <w:bCs/>
          <w:spacing w:val="28"/>
          <w:sz w:val="24"/>
          <w:szCs w:val="24"/>
        </w:rPr>
        <w:t xml:space="preserve"> </w:t>
      </w:r>
      <w:r w:rsidRPr="00A576A4">
        <w:rPr>
          <w:rFonts w:ascii="Times New Roman" w:eastAsia="Times New Roman" w:hAnsi="Times New Roman" w:cs="Times New Roman"/>
          <w:b/>
          <w:bCs/>
          <w:sz w:val="24"/>
          <w:szCs w:val="24"/>
        </w:rPr>
        <w:t>община Русе</w:t>
      </w:r>
      <w:r w:rsidRPr="00A576A4">
        <w:rPr>
          <w:rFonts w:ascii="Times New Roman" w:eastAsia="Times New Roman" w:hAnsi="Times New Roman" w:cs="Times New Roman"/>
          <w:b/>
          <w:bCs/>
          <w:spacing w:val="30"/>
          <w:sz w:val="24"/>
          <w:szCs w:val="24"/>
        </w:rPr>
        <w:t xml:space="preserve"> </w:t>
      </w:r>
      <w:r w:rsidRPr="00A576A4">
        <w:rPr>
          <w:rFonts w:ascii="Times New Roman" w:eastAsia="Times New Roman" w:hAnsi="Times New Roman" w:cs="Times New Roman"/>
          <w:b/>
          <w:bCs/>
          <w:sz w:val="24"/>
          <w:szCs w:val="24"/>
        </w:rPr>
        <w:t>за</w:t>
      </w:r>
      <w:r w:rsidRPr="00A576A4">
        <w:rPr>
          <w:rFonts w:ascii="Times New Roman" w:eastAsia="Times New Roman" w:hAnsi="Times New Roman" w:cs="Times New Roman"/>
          <w:sz w:val="24"/>
          <w:szCs w:val="24"/>
        </w:rPr>
        <w:t xml:space="preserve"> </w:t>
      </w:r>
      <w:r w:rsidRPr="00A576A4">
        <w:rPr>
          <w:rFonts w:ascii="Times New Roman" w:eastAsia="Times New Roman" w:hAnsi="Times New Roman" w:cs="Times New Roman"/>
          <w:b/>
          <w:bCs/>
          <w:sz w:val="24"/>
          <w:szCs w:val="24"/>
        </w:rPr>
        <w:t>202</w:t>
      </w:r>
      <w:r w:rsidR="007A2AE6">
        <w:rPr>
          <w:rFonts w:ascii="Times New Roman" w:eastAsia="Times New Roman" w:hAnsi="Times New Roman" w:cs="Times New Roman"/>
          <w:b/>
          <w:bCs/>
          <w:sz w:val="24"/>
          <w:szCs w:val="24"/>
        </w:rPr>
        <w:t>6</w:t>
      </w:r>
      <w:r w:rsidRPr="00A576A4">
        <w:rPr>
          <w:rFonts w:ascii="Times New Roman" w:eastAsia="Times New Roman" w:hAnsi="Times New Roman" w:cs="Times New Roman"/>
          <w:b/>
          <w:bCs/>
          <w:spacing w:val="-10"/>
          <w:sz w:val="24"/>
          <w:szCs w:val="24"/>
        </w:rPr>
        <w:t xml:space="preserve"> </w:t>
      </w:r>
      <w:r w:rsidRPr="00A576A4">
        <w:rPr>
          <w:rFonts w:ascii="Times New Roman" w:eastAsia="Times New Roman" w:hAnsi="Times New Roman" w:cs="Times New Roman"/>
          <w:b/>
          <w:bCs/>
          <w:sz w:val="24"/>
          <w:szCs w:val="24"/>
        </w:rPr>
        <w:t>г.</w:t>
      </w:r>
    </w:p>
    <w:p w14:paraId="0BB3EB7A" w14:textId="55BEACEC" w:rsidR="00A10281" w:rsidRDefault="00A85CA9" w:rsidP="00EA1663">
      <w:pPr>
        <w:spacing w:after="0" w:line="240" w:lineRule="auto"/>
        <w:ind w:firstLine="708"/>
        <w:rPr>
          <w:rFonts w:ascii="Times New Roman" w:eastAsia="Times New Roman" w:hAnsi="Times New Roman" w:cs="Times New Roman"/>
          <w:bCs/>
          <w:sz w:val="24"/>
          <w:szCs w:val="24"/>
        </w:rPr>
      </w:pPr>
      <w:r w:rsidRPr="00A576A4">
        <w:rPr>
          <w:rFonts w:ascii="Times New Roman" w:eastAsia="Times New Roman" w:hAnsi="Times New Roman" w:cs="Times New Roman"/>
          <w:bCs/>
          <w:sz w:val="24"/>
          <w:szCs w:val="24"/>
        </w:rPr>
        <w:t>Съгласно</w:t>
      </w:r>
      <w:r w:rsidRPr="00A576A4">
        <w:rPr>
          <w:rFonts w:ascii="Times New Roman" w:eastAsia="Times New Roman" w:hAnsi="Times New Roman" w:cs="Times New Roman"/>
          <w:bCs/>
          <w:spacing w:val="23"/>
          <w:sz w:val="24"/>
          <w:szCs w:val="24"/>
        </w:rPr>
        <w:t xml:space="preserve"> </w:t>
      </w:r>
      <w:r w:rsidRPr="00A576A4">
        <w:rPr>
          <w:rFonts w:ascii="Times New Roman" w:eastAsia="Times New Roman" w:hAnsi="Times New Roman" w:cs="Times New Roman"/>
          <w:bCs/>
          <w:sz w:val="24"/>
          <w:szCs w:val="24"/>
        </w:rPr>
        <w:t>ч</w:t>
      </w:r>
      <w:r w:rsidRPr="00A576A4">
        <w:rPr>
          <w:rFonts w:ascii="Times New Roman" w:eastAsia="Times New Roman" w:hAnsi="Times New Roman" w:cs="Times New Roman"/>
          <w:bCs/>
          <w:sz w:val="24"/>
          <w:szCs w:val="24"/>
          <w:lang w:val="ru-RU"/>
        </w:rPr>
        <w:t>л. 61</w:t>
      </w:r>
      <w:r w:rsidR="00C1491D">
        <w:rPr>
          <w:rFonts w:ascii="Times New Roman" w:eastAsia="Times New Roman" w:hAnsi="Times New Roman" w:cs="Times New Roman"/>
          <w:bCs/>
          <w:sz w:val="24"/>
          <w:szCs w:val="24"/>
          <w:lang w:val="ru-RU"/>
        </w:rPr>
        <w:t xml:space="preserve">, </w:t>
      </w:r>
      <w:r w:rsidRPr="00A576A4">
        <w:rPr>
          <w:rFonts w:ascii="Times New Roman" w:eastAsia="Times New Roman" w:hAnsi="Times New Roman" w:cs="Times New Roman"/>
          <w:bCs/>
          <w:sz w:val="24"/>
          <w:szCs w:val="24"/>
          <w:lang w:val="ru-RU"/>
        </w:rPr>
        <w:t xml:space="preserve">т. </w:t>
      </w:r>
      <w:r w:rsidRPr="00A576A4">
        <w:rPr>
          <w:rFonts w:ascii="Times New Roman" w:eastAsia="Times New Roman" w:hAnsi="Times New Roman" w:cs="Times New Roman"/>
          <w:bCs/>
          <w:sz w:val="24"/>
          <w:szCs w:val="24"/>
        </w:rPr>
        <w:t>от ЗМДТ</w:t>
      </w:r>
      <w:r w:rsidRPr="00A576A4">
        <w:rPr>
          <w:rFonts w:ascii="Times New Roman" w:eastAsia="Times New Roman" w:hAnsi="Times New Roman" w:cs="Times New Roman"/>
          <w:bCs/>
          <w:sz w:val="24"/>
          <w:szCs w:val="24"/>
          <w:lang w:val="ru-RU"/>
        </w:rPr>
        <w:t xml:space="preserve"> приходите от </w:t>
      </w:r>
      <w:r w:rsidRPr="00A576A4">
        <w:rPr>
          <w:rFonts w:ascii="Times New Roman" w:eastAsia="Times New Roman" w:hAnsi="Times New Roman" w:cs="Times New Roman"/>
          <w:bCs/>
          <w:sz w:val="24"/>
          <w:szCs w:val="24"/>
        </w:rPr>
        <w:t>туризъм</w:t>
      </w:r>
      <w:r w:rsidRPr="00A576A4">
        <w:rPr>
          <w:rFonts w:ascii="Times New Roman" w:eastAsia="Times New Roman" w:hAnsi="Times New Roman" w:cs="Times New Roman"/>
          <w:bCs/>
          <w:spacing w:val="23"/>
          <w:sz w:val="24"/>
          <w:szCs w:val="24"/>
        </w:rPr>
        <w:t xml:space="preserve"> </w:t>
      </w:r>
      <w:r w:rsidRPr="00A576A4">
        <w:rPr>
          <w:rFonts w:ascii="Times New Roman" w:eastAsia="Times New Roman" w:hAnsi="Times New Roman" w:cs="Times New Roman"/>
          <w:bCs/>
          <w:sz w:val="24"/>
          <w:szCs w:val="24"/>
        </w:rPr>
        <w:t>се</w:t>
      </w:r>
      <w:r w:rsidRPr="00A576A4">
        <w:rPr>
          <w:rFonts w:ascii="Times New Roman" w:eastAsia="Times New Roman" w:hAnsi="Times New Roman" w:cs="Times New Roman"/>
          <w:bCs/>
          <w:spacing w:val="23"/>
          <w:sz w:val="24"/>
          <w:szCs w:val="24"/>
        </w:rPr>
        <w:t xml:space="preserve"> </w:t>
      </w:r>
      <w:r w:rsidRPr="00A576A4">
        <w:rPr>
          <w:rFonts w:ascii="Times New Roman" w:eastAsia="Times New Roman" w:hAnsi="Times New Roman" w:cs="Times New Roman"/>
          <w:bCs/>
          <w:sz w:val="24"/>
          <w:szCs w:val="24"/>
        </w:rPr>
        <w:t>изразходват</w:t>
      </w:r>
      <w:r w:rsidRPr="00A576A4">
        <w:rPr>
          <w:rFonts w:ascii="Times New Roman" w:eastAsia="Times New Roman" w:hAnsi="Times New Roman" w:cs="Times New Roman"/>
          <w:bCs/>
          <w:spacing w:val="22"/>
          <w:sz w:val="24"/>
          <w:szCs w:val="24"/>
        </w:rPr>
        <w:t xml:space="preserve"> </w:t>
      </w:r>
      <w:r w:rsidRPr="00A576A4">
        <w:rPr>
          <w:rFonts w:ascii="Times New Roman" w:eastAsia="Times New Roman" w:hAnsi="Times New Roman" w:cs="Times New Roman"/>
          <w:bCs/>
          <w:sz w:val="24"/>
          <w:szCs w:val="24"/>
        </w:rPr>
        <w:t>по</w:t>
      </w:r>
      <w:r w:rsidRPr="00A576A4">
        <w:rPr>
          <w:rFonts w:ascii="Times New Roman" w:eastAsia="Times New Roman" w:hAnsi="Times New Roman" w:cs="Times New Roman"/>
          <w:bCs/>
          <w:spacing w:val="23"/>
          <w:sz w:val="24"/>
          <w:szCs w:val="24"/>
        </w:rPr>
        <w:t xml:space="preserve"> </w:t>
      </w:r>
      <w:r w:rsidRPr="00A576A4">
        <w:rPr>
          <w:rFonts w:ascii="Times New Roman" w:eastAsia="Times New Roman" w:hAnsi="Times New Roman" w:cs="Times New Roman"/>
          <w:bCs/>
          <w:sz w:val="24"/>
          <w:szCs w:val="24"/>
        </w:rPr>
        <w:t>приета от Общин</w:t>
      </w:r>
      <w:r w:rsidRPr="00A576A4">
        <w:rPr>
          <w:rFonts w:ascii="Times New Roman" w:eastAsia="Times New Roman" w:hAnsi="Times New Roman" w:cs="Times New Roman"/>
          <w:bCs/>
          <w:spacing w:val="2"/>
          <w:sz w:val="24"/>
          <w:szCs w:val="24"/>
        </w:rPr>
        <w:t>с</w:t>
      </w:r>
      <w:r w:rsidRPr="00A576A4">
        <w:rPr>
          <w:rFonts w:ascii="Times New Roman" w:eastAsia="Times New Roman" w:hAnsi="Times New Roman" w:cs="Times New Roman"/>
          <w:bCs/>
          <w:sz w:val="24"/>
          <w:szCs w:val="24"/>
        </w:rPr>
        <w:t>ки съвет</w:t>
      </w:r>
      <w:r w:rsidRPr="00A576A4">
        <w:rPr>
          <w:rFonts w:ascii="Times New Roman" w:eastAsia="Times New Roman" w:hAnsi="Times New Roman" w:cs="Times New Roman"/>
          <w:bCs/>
          <w:sz w:val="24"/>
          <w:szCs w:val="24"/>
          <w:lang w:val="ru-RU"/>
        </w:rPr>
        <w:t xml:space="preserve"> - </w:t>
      </w:r>
      <w:r w:rsidRPr="00A576A4">
        <w:rPr>
          <w:rFonts w:ascii="Times New Roman" w:eastAsia="Times New Roman" w:hAnsi="Times New Roman" w:cs="Times New Roman"/>
          <w:bCs/>
          <w:sz w:val="24"/>
          <w:szCs w:val="24"/>
        </w:rPr>
        <w:t>Русе</w:t>
      </w:r>
      <w:r w:rsidRPr="00A576A4">
        <w:rPr>
          <w:rFonts w:ascii="Times New Roman" w:eastAsia="Times New Roman" w:hAnsi="Times New Roman" w:cs="Times New Roman"/>
          <w:bCs/>
          <w:spacing w:val="15"/>
          <w:sz w:val="24"/>
          <w:szCs w:val="24"/>
        </w:rPr>
        <w:t xml:space="preserve"> </w:t>
      </w:r>
      <w:r w:rsidR="00032F29">
        <w:rPr>
          <w:rFonts w:ascii="Times New Roman" w:eastAsia="Times New Roman" w:hAnsi="Times New Roman" w:cs="Times New Roman"/>
          <w:bCs/>
          <w:sz w:val="24"/>
          <w:szCs w:val="24"/>
        </w:rPr>
        <w:t>годишна П</w:t>
      </w:r>
      <w:r w:rsidRPr="00A576A4">
        <w:rPr>
          <w:rFonts w:ascii="Times New Roman" w:eastAsia="Times New Roman" w:hAnsi="Times New Roman" w:cs="Times New Roman"/>
          <w:bCs/>
          <w:sz w:val="24"/>
          <w:szCs w:val="24"/>
        </w:rPr>
        <w:t xml:space="preserve">рограма за развитие </w:t>
      </w:r>
      <w:proofErr w:type="gramStart"/>
      <w:r w:rsidRPr="00A576A4">
        <w:rPr>
          <w:rFonts w:ascii="Times New Roman" w:eastAsia="Times New Roman" w:hAnsi="Times New Roman" w:cs="Times New Roman"/>
          <w:bCs/>
          <w:sz w:val="24"/>
          <w:szCs w:val="24"/>
        </w:rPr>
        <w:t xml:space="preserve">на </w:t>
      </w:r>
      <w:r w:rsidRPr="00A576A4">
        <w:rPr>
          <w:rFonts w:ascii="Times New Roman" w:eastAsia="Times New Roman" w:hAnsi="Times New Roman" w:cs="Times New Roman"/>
          <w:bCs/>
          <w:spacing w:val="-2"/>
          <w:sz w:val="24"/>
          <w:szCs w:val="24"/>
        </w:rPr>
        <w:t>т</w:t>
      </w:r>
      <w:r w:rsidRPr="00A576A4">
        <w:rPr>
          <w:rFonts w:ascii="Times New Roman" w:eastAsia="Times New Roman" w:hAnsi="Times New Roman" w:cs="Times New Roman"/>
          <w:bCs/>
          <w:spacing w:val="2"/>
          <w:sz w:val="24"/>
          <w:szCs w:val="24"/>
        </w:rPr>
        <w:t>у</w:t>
      </w:r>
      <w:r w:rsidRPr="00A576A4">
        <w:rPr>
          <w:rFonts w:ascii="Times New Roman" w:eastAsia="Times New Roman" w:hAnsi="Times New Roman" w:cs="Times New Roman"/>
          <w:bCs/>
          <w:sz w:val="24"/>
          <w:szCs w:val="24"/>
        </w:rPr>
        <w:t>ризма</w:t>
      </w:r>
      <w:proofErr w:type="gramEnd"/>
      <w:r w:rsidRPr="00A576A4">
        <w:rPr>
          <w:rFonts w:ascii="Times New Roman" w:eastAsia="Times New Roman" w:hAnsi="Times New Roman" w:cs="Times New Roman"/>
          <w:bCs/>
          <w:sz w:val="24"/>
          <w:szCs w:val="24"/>
        </w:rPr>
        <w:t xml:space="preserve">, единствено за дейности по чл.11, ал.2 от Закона </w:t>
      </w:r>
      <w:proofErr w:type="gramStart"/>
      <w:r w:rsidRPr="00A576A4">
        <w:rPr>
          <w:rFonts w:ascii="Times New Roman" w:eastAsia="Times New Roman" w:hAnsi="Times New Roman" w:cs="Times New Roman"/>
          <w:bCs/>
          <w:sz w:val="24"/>
          <w:szCs w:val="24"/>
        </w:rPr>
        <w:t>за туризма</w:t>
      </w:r>
      <w:proofErr w:type="gramEnd"/>
      <w:r w:rsidRPr="00A576A4">
        <w:rPr>
          <w:rFonts w:ascii="Times New Roman" w:eastAsia="Times New Roman" w:hAnsi="Times New Roman" w:cs="Times New Roman"/>
          <w:bCs/>
          <w:sz w:val="24"/>
          <w:szCs w:val="24"/>
        </w:rPr>
        <w:t>.</w:t>
      </w:r>
    </w:p>
    <w:p w14:paraId="1DB6AFF0" w14:textId="77777777" w:rsidR="00A10281" w:rsidRDefault="00A10281" w:rsidP="00951B2E">
      <w:pPr>
        <w:spacing w:after="0" w:line="240" w:lineRule="auto"/>
        <w:rPr>
          <w:rFonts w:ascii="Times New Roman" w:eastAsia="Times New Roman" w:hAnsi="Times New Roman" w:cs="Times New Roman"/>
          <w:bCs/>
          <w:sz w:val="24"/>
          <w:szCs w:val="24"/>
        </w:rPr>
      </w:pPr>
    </w:p>
    <w:p w14:paraId="2D54549B" w14:textId="77777777" w:rsidR="00C126AD" w:rsidRPr="00C126AD" w:rsidRDefault="00C126AD" w:rsidP="00BA0690">
      <w:pPr>
        <w:spacing w:after="0" w:line="240" w:lineRule="auto"/>
        <w:rPr>
          <w:rFonts w:ascii="Calibri" w:eastAsia="Times New Roman" w:hAnsi="Calibri" w:cs="Times New Roman"/>
        </w:rPr>
        <w:sectPr w:rsidR="00C126AD" w:rsidRPr="00C126AD" w:rsidSect="002D7524">
          <w:footerReference w:type="default" r:id="rId25"/>
          <w:pgSz w:w="11906" w:h="16838" w:code="9"/>
          <w:pgMar w:top="1417" w:right="1417" w:bottom="1417" w:left="1417" w:header="0" w:footer="0" w:gutter="0"/>
          <w:cols w:space="708"/>
          <w:titlePg/>
          <w:docGrid w:linePitch="360"/>
        </w:sectPr>
      </w:pPr>
    </w:p>
    <w:p w14:paraId="669C57EF" w14:textId="77777777" w:rsidR="006D415F" w:rsidRDefault="006D415F" w:rsidP="000F21C3">
      <w:pPr>
        <w:tabs>
          <w:tab w:val="left" w:pos="900"/>
        </w:tabs>
        <w:spacing w:after="0" w:line="240" w:lineRule="auto"/>
        <w:jc w:val="right"/>
        <w:rPr>
          <w:rFonts w:ascii="Times New Roman" w:eastAsia="Times New Roman" w:hAnsi="Times New Roman" w:cs="Times New Roman"/>
          <w:i/>
          <w:sz w:val="24"/>
          <w:szCs w:val="24"/>
        </w:rPr>
      </w:pPr>
      <w:r>
        <w:lastRenderedPageBreak/>
        <w:tab/>
      </w:r>
      <w:r w:rsidRPr="00FD02CF">
        <w:rPr>
          <w:rFonts w:ascii="Times New Roman" w:eastAsia="Times New Roman" w:hAnsi="Times New Roman" w:cs="Times New Roman"/>
          <w:i/>
          <w:sz w:val="24"/>
          <w:szCs w:val="24"/>
        </w:rPr>
        <w:t xml:space="preserve">Приложение </w:t>
      </w:r>
      <w:r>
        <w:rPr>
          <w:rFonts w:ascii="Times New Roman" w:eastAsia="Times New Roman" w:hAnsi="Times New Roman" w:cs="Times New Roman"/>
          <w:i/>
          <w:sz w:val="24"/>
          <w:szCs w:val="24"/>
        </w:rPr>
        <w:t>1</w:t>
      </w:r>
      <w:r w:rsidRPr="00FD02CF">
        <w:rPr>
          <w:rFonts w:ascii="Times New Roman" w:eastAsia="Times New Roman" w:hAnsi="Times New Roman" w:cs="Times New Roman"/>
          <w:i/>
          <w:sz w:val="24"/>
          <w:szCs w:val="24"/>
        </w:rPr>
        <w:t xml:space="preserve">-1 към </w:t>
      </w:r>
      <w:r>
        <w:rPr>
          <w:rFonts w:ascii="Times New Roman" w:eastAsia="Times New Roman" w:hAnsi="Times New Roman" w:cs="Times New Roman"/>
          <w:i/>
          <w:sz w:val="24"/>
          <w:szCs w:val="24"/>
        </w:rPr>
        <w:t xml:space="preserve">Отчет на </w:t>
      </w:r>
      <w:r w:rsidRPr="00FD02CF">
        <w:rPr>
          <w:rFonts w:ascii="Times New Roman" w:eastAsia="Times New Roman" w:hAnsi="Times New Roman" w:cs="Times New Roman"/>
          <w:i/>
          <w:sz w:val="24"/>
          <w:szCs w:val="24"/>
        </w:rPr>
        <w:t>Програма за развитие на туризма в Община Русе през 20</w:t>
      </w:r>
      <w:r>
        <w:rPr>
          <w:rFonts w:ascii="Times New Roman" w:eastAsia="Times New Roman" w:hAnsi="Times New Roman" w:cs="Times New Roman"/>
          <w:i/>
          <w:sz w:val="24"/>
          <w:szCs w:val="24"/>
        </w:rPr>
        <w:t>25</w:t>
      </w:r>
      <w:r w:rsidRPr="00FD02CF">
        <w:rPr>
          <w:rFonts w:ascii="Times New Roman" w:eastAsia="Times New Roman" w:hAnsi="Times New Roman" w:cs="Times New Roman"/>
          <w:i/>
          <w:sz w:val="24"/>
          <w:szCs w:val="24"/>
        </w:rPr>
        <w:t xml:space="preserve"> г.</w:t>
      </w:r>
    </w:p>
    <w:tbl>
      <w:tblPr>
        <w:tblW w:w="1509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
        <w:gridCol w:w="6380"/>
        <w:gridCol w:w="1418"/>
        <w:gridCol w:w="1276"/>
        <w:gridCol w:w="1379"/>
        <w:gridCol w:w="39"/>
        <w:gridCol w:w="4035"/>
      </w:tblGrid>
      <w:tr w:rsidR="006D415F" w:rsidRPr="00FD02CF" w14:paraId="1C08510D" w14:textId="77777777" w:rsidTr="00B230A1">
        <w:trPr>
          <w:trHeight w:val="433"/>
        </w:trPr>
        <w:tc>
          <w:tcPr>
            <w:tcW w:w="15093" w:type="dxa"/>
            <w:gridSpan w:val="7"/>
            <w:tcBorders>
              <w:top w:val="single" w:sz="4" w:space="0" w:color="auto"/>
              <w:left w:val="single" w:sz="4" w:space="0" w:color="auto"/>
              <w:bottom w:val="single" w:sz="4" w:space="0" w:color="auto"/>
              <w:right w:val="single" w:sz="4" w:space="0" w:color="auto"/>
            </w:tcBorders>
            <w:vAlign w:val="bottom"/>
          </w:tcPr>
          <w:p w14:paraId="16E64C42" w14:textId="77777777" w:rsidR="006D415F" w:rsidRPr="00FD02CF" w:rsidRDefault="006D415F" w:rsidP="00B230A1">
            <w:pPr>
              <w:widowControl w:val="0"/>
              <w:autoSpaceDE w:val="0"/>
              <w:autoSpaceDN w:val="0"/>
              <w:adjustRightInd w:val="0"/>
              <w:spacing w:after="0" w:line="240" w:lineRule="auto"/>
              <w:ind w:right="8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ОТЧЕТ НА </w:t>
            </w:r>
            <w:r w:rsidRPr="00FD02CF">
              <w:rPr>
                <w:rFonts w:ascii="Times New Roman" w:eastAsia="Times New Roman" w:hAnsi="Times New Roman" w:cs="Times New Roman"/>
                <w:b/>
                <w:bCs/>
                <w:sz w:val="24"/>
                <w:szCs w:val="24"/>
              </w:rPr>
              <w:t>ПРОГРАМА ЗА РАЗВИТИЕ НА ТУРИЗМА В ОБЩИНА РУСЕ ПРЕЗ 20</w:t>
            </w:r>
            <w:r>
              <w:rPr>
                <w:rFonts w:ascii="Times New Roman" w:eastAsia="Times New Roman" w:hAnsi="Times New Roman" w:cs="Times New Roman"/>
                <w:b/>
                <w:bCs/>
                <w:sz w:val="24"/>
                <w:szCs w:val="24"/>
              </w:rPr>
              <w:t xml:space="preserve">25 Г. </w:t>
            </w:r>
          </w:p>
        </w:tc>
      </w:tr>
      <w:tr w:rsidR="006D415F" w:rsidRPr="00FD02CF" w14:paraId="4DAD028C" w14:textId="77777777" w:rsidTr="00324B92">
        <w:trPr>
          <w:trHeight w:val="1020"/>
        </w:trPr>
        <w:tc>
          <w:tcPr>
            <w:tcW w:w="566" w:type="dxa"/>
            <w:tcBorders>
              <w:top w:val="single" w:sz="4" w:space="0" w:color="auto"/>
              <w:left w:val="single" w:sz="4" w:space="0" w:color="auto"/>
              <w:bottom w:val="single" w:sz="4" w:space="0" w:color="auto"/>
              <w:right w:val="single" w:sz="4" w:space="0" w:color="auto"/>
            </w:tcBorders>
            <w:shd w:val="clear" w:color="auto" w:fill="120B9D"/>
            <w:vAlign w:val="center"/>
          </w:tcPr>
          <w:p w14:paraId="061A27BC"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w:t>
            </w:r>
          </w:p>
        </w:tc>
        <w:tc>
          <w:tcPr>
            <w:tcW w:w="6380" w:type="dxa"/>
            <w:tcBorders>
              <w:top w:val="single" w:sz="4" w:space="0" w:color="auto"/>
              <w:left w:val="single" w:sz="4" w:space="0" w:color="auto"/>
              <w:bottom w:val="single" w:sz="4" w:space="0" w:color="auto"/>
              <w:right w:val="single" w:sz="4" w:space="0" w:color="auto"/>
            </w:tcBorders>
            <w:shd w:val="clear" w:color="auto" w:fill="120B9D"/>
            <w:vAlign w:val="center"/>
          </w:tcPr>
          <w:p w14:paraId="3472F9C4"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proofErr w:type="spellStart"/>
            <w:r w:rsidRPr="00FD02CF">
              <w:rPr>
                <w:rFonts w:ascii="Times New Roman" w:eastAsia="Times New Roman" w:hAnsi="Times New Roman" w:cs="Times New Roman"/>
                <w:b/>
                <w:bCs/>
                <w:sz w:val="24"/>
                <w:szCs w:val="24"/>
                <w:lang w:val="en-US"/>
              </w:rPr>
              <w:t>Мероприятие</w:t>
            </w:r>
            <w:proofErr w:type="spellEnd"/>
            <w:r w:rsidRPr="00FD02CF">
              <w:rPr>
                <w:rFonts w:ascii="Times New Roman" w:eastAsia="Times New Roman" w:hAnsi="Times New Roman" w:cs="Times New Roman"/>
                <w:b/>
                <w:bCs/>
                <w:sz w:val="24"/>
                <w:szCs w:val="24"/>
                <w:lang w:val="en-US"/>
              </w:rPr>
              <w:t xml:space="preserve">, </w:t>
            </w:r>
            <w:proofErr w:type="spellStart"/>
            <w:r w:rsidRPr="00FD02CF">
              <w:rPr>
                <w:rFonts w:ascii="Times New Roman" w:eastAsia="Times New Roman" w:hAnsi="Times New Roman" w:cs="Times New Roman"/>
                <w:b/>
                <w:bCs/>
                <w:sz w:val="24"/>
                <w:szCs w:val="24"/>
                <w:lang w:val="en-US"/>
              </w:rPr>
              <w:t>задача</w:t>
            </w:r>
            <w:proofErr w:type="spellEnd"/>
            <w:r w:rsidRPr="00FD02CF">
              <w:rPr>
                <w:rFonts w:ascii="Times New Roman" w:eastAsia="Times New Roman" w:hAnsi="Times New Roman" w:cs="Times New Roman"/>
                <w:b/>
                <w:bCs/>
                <w:sz w:val="24"/>
                <w:szCs w:val="24"/>
                <w:lang w:val="en-US"/>
              </w:rPr>
              <w:t xml:space="preserve">, </w:t>
            </w:r>
            <w:proofErr w:type="spellStart"/>
            <w:r w:rsidRPr="00FD02CF">
              <w:rPr>
                <w:rFonts w:ascii="Times New Roman" w:eastAsia="Times New Roman" w:hAnsi="Times New Roman" w:cs="Times New Roman"/>
                <w:b/>
                <w:bCs/>
                <w:sz w:val="24"/>
                <w:szCs w:val="24"/>
                <w:lang w:val="en-US"/>
              </w:rPr>
              <w:t>дейност</w:t>
            </w:r>
            <w:proofErr w:type="spellEnd"/>
            <w:r w:rsidRPr="00FD02CF">
              <w:rPr>
                <w:rFonts w:ascii="Times New Roman" w:eastAsia="Times New Roman" w:hAnsi="Times New Roman" w:cs="Times New Roman"/>
                <w:b/>
                <w:bCs/>
                <w:sz w:val="24"/>
                <w:szCs w:val="24"/>
                <w:lang w:val="en-US"/>
              </w:rPr>
              <w:t xml:space="preserve"> и </w:t>
            </w:r>
            <w:proofErr w:type="spellStart"/>
            <w:r w:rsidRPr="00FD02CF">
              <w:rPr>
                <w:rFonts w:ascii="Times New Roman" w:eastAsia="Times New Roman" w:hAnsi="Times New Roman" w:cs="Times New Roman"/>
                <w:b/>
                <w:bCs/>
                <w:sz w:val="24"/>
                <w:szCs w:val="24"/>
                <w:lang w:val="en-US"/>
              </w:rPr>
              <w:t>др</w:t>
            </w:r>
            <w:proofErr w:type="spellEnd"/>
            <w:r w:rsidRPr="00FD02CF">
              <w:rPr>
                <w:rFonts w:ascii="Times New Roman" w:eastAsia="Times New Roman" w:hAnsi="Times New Roman" w:cs="Times New Roman"/>
                <w:b/>
                <w:bCs/>
                <w:sz w:val="24"/>
                <w:szCs w:val="24"/>
                <w:lang w:val="en-US"/>
              </w:rPr>
              <w:t>.</w:t>
            </w:r>
          </w:p>
        </w:tc>
        <w:tc>
          <w:tcPr>
            <w:tcW w:w="1418" w:type="dxa"/>
            <w:tcBorders>
              <w:top w:val="single" w:sz="4" w:space="0" w:color="auto"/>
              <w:left w:val="single" w:sz="4" w:space="0" w:color="auto"/>
              <w:bottom w:val="single" w:sz="4" w:space="0" w:color="auto"/>
              <w:right w:val="single" w:sz="4" w:space="0" w:color="auto"/>
            </w:tcBorders>
            <w:shd w:val="clear" w:color="auto" w:fill="120B9D"/>
            <w:vAlign w:val="center"/>
          </w:tcPr>
          <w:p w14:paraId="39E49CF6" w14:textId="77777777" w:rsidR="006D415F" w:rsidRPr="00A255C3" w:rsidRDefault="006D415F" w:rsidP="00B230A1">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Планирани средства</w:t>
            </w:r>
          </w:p>
        </w:tc>
        <w:tc>
          <w:tcPr>
            <w:tcW w:w="1276" w:type="dxa"/>
            <w:tcBorders>
              <w:top w:val="single" w:sz="4" w:space="0" w:color="auto"/>
              <w:left w:val="single" w:sz="4" w:space="0" w:color="auto"/>
              <w:bottom w:val="single" w:sz="4" w:space="0" w:color="auto"/>
              <w:right w:val="single" w:sz="4" w:space="0" w:color="auto"/>
            </w:tcBorders>
            <w:shd w:val="clear" w:color="auto" w:fill="120B9D"/>
            <w:vAlign w:val="center"/>
          </w:tcPr>
          <w:p w14:paraId="12664B28" w14:textId="77777777" w:rsidR="006D415F" w:rsidRPr="00FD02CF" w:rsidRDefault="006D415F" w:rsidP="00B230A1">
            <w:pPr>
              <w:spacing w:after="0" w:line="240" w:lineRule="auto"/>
              <w:jc w:val="center"/>
              <w:rPr>
                <w:rFonts w:ascii="Times New Roman" w:eastAsia="Times New Roman" w:hAnsi="Times New Roman" w:cs="Times New Roman"/>
                <w:b/>
                <w:bCs/>
                <w:lang w:val="en-US"/>
              </w:rPr>
            </w:pPr>
            <w:r>
              <w:rPr>
                <w:rFonts w:ascii="Times New Roman" w:eastAsia="Times New Roman" w:hAnsi="Times New Roman" w:cs="Times New Roman"/>
                <w:b/>
                <w:bCs/>
              </w:rPr>
              <w:t>Разход</w:t>
            </w:r>
          </w:p>
        </w:tc>
        <w:tc>
          <w:tcPr>
            <w:tcW w:w="1379" w:type="dxa"/>
            <w:tcBorders>
              <w:top w:val="single" w:sz="4" w:space="0" w:color="auto"/>
              <w:left w:val="single" w:sz="4" w:space="0" w:color="auto"/>
              <w:bottom w:val="single" w:sz="4" w:space="0" w:color="auto"/>
              <w:right w:val="single" w:sz="4" w:space="0" w:color="auto"/>
            </w:tcBorders>
            <w:shd w:val="clear" w:color="auto" w:fill="120B9D"/>
            <w:vAlign w:val="center"/>
          </w:tcPr>
          <w:p w14:paraId="795E0370" w14:textId="77777777" w:rsidR="006D415F" w:rsidRPr="00FD02CF" w:rsidRDefault="006D415F" w:rsidP="00B230A1">
            <w:pPr>
              <w:spacing w:after="0" w:line="240" w:lineRule="auto"/>
              <w:jc w:val="center"/>
              <w:rPr>
                <w:rFonts w:ascii="Times New Roman" w:eastAsia="Times New Roman" w:hAnsi="Times New Roman" w:cs="Times New Roman"/>
                <w:b/>
                <w:bCs/>
                <w:lang w:val="en-US"/>
              </w:rPr>
            </w:pPr>
            <w:r>
              <w:rPr>
                <w:rFonts w:ascii="Times New Roman" w:eastAsia="Times New Roman" w:hAnsi="Times New Roman" w:cs="Times New Roman"/>
                <w:b/>
                <w:bCs/>
              </w:rPr>
              <w:t>Остатък</w:t>
            </w:r>
          </w:p>
        </w:tc>
        <w:tc>
          <w:tcPr>
            <w:tcW w:w="4074" w:type="dxa"/>
            <w:gridSpan w:val="2"/>
            <w:tcBorders>
              <w:top w:val="single" w:sz="4" w:space="0" w:color="auto"/>
              <w:left w:val="single" w:sz="4" w:space="0" w:color="auto"/>
              <w:bottom w:val="single" w:sz="4" w:space="0" w:color="auto"/>
              <w:right w:val="single" w:sz="4" w:space="0" w:color="auto"/>
            </w:tcBorders>
            <w:shd w:val="clear" w:color="auto" w:fill="120B9D"/>
            <w:vAlign w:val="center"/>
          </w:tcPr>
          <w:p w14:paraId="26B6CB96" w14:textId="77777777" w:rsidR="006D415F" w:rsidRPr="00FD02CF" w:rsidRDefault="006D415F" w:rsidP="00B230A1">
            <w:pPr>
              <w:spacing w:after="0" w:line="240" w:lineRule="auto"/>
              <w:jc w:val="center"/>
              <w:rPr>
                <w:rFonts w:ascii="Times New Roman" w:eastAsia="Times New Roman" w:hAnsi="Times New Roman" w:cs="Times New Roman"/>
                <w:b/>
                <w:bCs/>
              </w:rPr>
            </w:pPr>
            <w:r w:rsidRPr="00FD02CF">
              <w:rPr>
                <w:rFonts w:ascii="Times New Roman" w:eastAsia="Times New Roman" w:hAnsi="Times New Roman" w:cs="Times New Roman"/>
                <w:b/>
                <w:bCs/>
              </w:rPr>
              <w:t>Забележка</w:t>
            </w:r>
          </w:p>
        </w:tc>
      </w:tr>
      <w:tr w:rsidR="006D415F" w:rsidRPr="00FD02CF" w14:paraId="762636A9" w14:textId="77777777" w:rsidTr="00324B92">
        <w:trPr>
          <w:trHeight w:val="315"/>
        </w:trPr>
        <w:tc>
          <w:tcPr>
            <w:tcW w:w="566" w:type="dxa"/>
            <w:tcBorders>
              <w:top w:val="single" w:sz="4" w:space="0" w:color="auto"/>
              <w:left w:val="single" w:sz="4" w:space="0" w:color="auto"/>
              <w:bottom w:val="single" w:sz="4" w:space="0" w:color="auto"/>
              <w:right w:val="single" w:sz="4" w:space="0" w:color="auto"/>
            </w:tcBorders>
            <w:shd w:val="clear" w:color="auto" w:fill="120B9D"/>
            <w:vAlign w:val="center"/>
          </w:tcPr>
          <w:p w14:paraId="01479286"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1</w:t>
            </w:r>
          </w:p>
        </w:tc>
        <w:tc>
          <w:tcPr>
            <w:tcW w:w="6380" w:type="dxa"/>
            <w:tcBorders>
              <w:top w:val="single" w:sz="4" w:space="0" w:color="auto"/>
              <w:left w:val="single" w:sz="4" w:space="0" w:color="auto"/>
              <w:bottom w:val="single" w:sz="4" w:space="0" w:color="auto"/>
              <w:right w:val="single" w:sz="4" w:space="0" w:color="auto"/>
            </w:tcBorders>
            <w:shd w:val="clear" w:color="auto" w:fill="120B9D"/>
            <w:vAlign w:val="center"/>
          </w:tcPr>
          <w:p w14:paraId="31CCD41B"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2</w:t>
            </w:r>
          </w:p>
        </w:tc>
        <w:tc>
          <w:tcPr>
            <w:tcW w:w="1418" w:type="dxa"/>
            <w:tcBorders>
              <w:top w:val="single" w:sz="4" w:space="0" w:color="auto"/>
              <w:left w:val="single" w:sz="4" w:space="0" w:color="auto"/>
              <w:bottom w:val="single" w:sz="4" w:space="0" w:color="auto"/>
              <w:right w:val="single" w:sz="4" w:space="0" w:color="auto"/>
            </w:tcBorders>
            <w:shd w:val="clear" w:color="auto" w:fill="120B9D"/>
            <w:vAlign w:val="center"/>
          </w:tcPr>
          <w:p w14:paraId="19F1D6D8"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3</w:t>
            </w:r>
          </w:p>
        </w:tc>
        <w:tc>
          <w:tcPr>
            <w:tcW w:w="1276" w:type="dxa"/>
            <w:tcBorders>
              <w:top w:val="single" w:sz="4" w:space="0" w:color="auto"/>
              <w:left w:val="single" w:sz="4" w:space="0" w:color="auto"/>
              <w:bottom w:val="single" w:sz="4" w:space="0" w:color="auto"/>
              <w:right w:val="single" w:sz="4" w:space="0" w:color="auto"/>
            </w:tcBorders>
            <w:shd w:val="clear" w:color="auto" w:fill="120B9D"/>
            <w:vAlign w:val="center"/>
          </w:tcPr>
          <w:p w14:paraId="6DCBE2F0"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4</w:t>
            </w:r>
          </w:p>
        </w:tc>
        <w:tc>
          <w:tcPr>
            <w:tcW w:w="1379" w:type="dxa"/>
            <w:tcBorders>
              <w:top w:val="single" w:sz="4" w:space="0" w:color="auto"/>
              <w:left w:val="single" w:sz="4" w:space="0" w:color="auto"/>
              <w:bottom w:val="single" w:sz="4" w:space="0" w:color="auto"/>
              <w:right w:val="single" w:sz="4" w:space="0" w:color="auto"/>
            </w:tcBorders>
            <w:shd w:val="clear" w:color="auto" w:fill="120B9D"/>
            <w:vAlign w:val="center"/>
          </w:tcPr>
          <w:p w14:paraId="41CDF7CD"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5</w:t>
            </w:r>
          </w:p>
        </w:tc>
        <w:tc>
          <w:tcPr>
            <w:tcW w:w="4074" w:type="dxa"/>
            <w:gridSpan w:val="2"/>
            <w:tcBorders>
              <w:top w:val="single" w:sz="4" w:space="0" w:color="auto"/>
              <w:left w:val="single" w:sz="4" w:space="0" w:color="auto"/>
              <w:bottom w:val="single" w:sz="4" w:space="0" w:color="auto"/>
              <w:right w:val="single" w:sz="4" w:space="0" w:color="auto"/>
            </w:tcBorders>
            <w:shd w:val="clear" w:color="auto" w:fill="120B9D"/>
            <w:vAlign w:val="center"/>
          </w:tcPr>
          <w:p w14:paraId="15A85735"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6</w:t>
            </w:r>
          </w:p>
        </w:tc>
      </w:tr>
      <w:tr w:rsidR="006D415F" w:rsidRPr="00FD02CF" w14:paraId="6B269900" w14:textId="77777777" w:rsidTr="00324B92">
        <w:trPr>
          <w:trHeight w:val="375"/>
        </w:trPr>
        <w:tc>
          <w:tcPr>
            <w:tcW w:w="15093" w:type="dxa"/>
            <w:gridSpan w:val="7"/>
            <w:tcBorders>
              <w:top w:val="single" w:sz="4" w:space="0" w:color="auto"/>
              <w:left w:val="single" w:sz="4" w:space="0" w:color="auto"/>
              <w:bottom w:val="single" w:sz="4" w:space="0" w:color="auto"/>
              <w:right w:val="single" w:sz="4" w:space="0" w:color="auto"/>
            </w:tcBorders>
            <w:shd w:val="clear" w:color="auto" w:fill="EDC917"/>
            <w:vAlign w:val="center"/>
          </w:tcPr>
          <w:p w14:paraId="330BEA41" w14:textId="77777777" w:rsidR="006D415F" w:rsidRPr="009055B4" w:rsidRDefault="006D415F" w:rsidP="00B230A1">
            <w:pPr>
              <w:spacing w:after="0" w:line="240" w:lineRule="auto"/>
              <w:jc w:val="center"/>
              <w:rPr>
                <w:rFonts w:ascii="Times New Roman" w:eastAsia="Times New Roman" w:hAnsi="Times New Roman" w:cs="Times New Roman"/>
                <w:sz w:val="24"/>
                <w:szCs w:val="24"/>
              </w:rPr>
            </w:pPr>
            <w:r w:rsidRPr="00FD02CF">
              <w:rPr>
                <w:rFonts w:ascii="Times New Roman" w:eastAsia="Times New Roman" w:hAnsi="Times New Roman" w:cs="Times New Roman"/>
                <w:b/>
                <w:sz w:val="24"/>
                <w:szCs w:val="24"/>
                <w:lang w:val="en-US"/>
              </w:rPr>
              <w:t>I</w:t>
            </w:r>
            <w:r w:rsidRPr="009055B4">
              <w:rPr>
                <w:rFonts w:ascii="Times New Roman" w:eastAsia="Times New Roman" w:hAnsi="Times New Roman" w:cs="Times New Roman"/>
                <w:b/>
                <w:sz w:val="24"/>
                <w:szCs w:val="24"/>
              </w:rPr>
              <w:t xml:space="preserve">. ОРГАНИЗИРАНЕ НА СЪБИТИЯ </w:t>
            </w:r>
            <w:r w:rsidRPr="00FD02CF">
              <w:rPr>
                <w:rFonts w:ascii="Times New Roman" w:eastAsia="Times New Roman" w:hAnsi="Times New Roman" w:cs="Times New Roman"/>
                <w:b/>
                <w:sz w:val="24"/>
                <w:szCs w:val="24"/>
              </w:rPr>
              <w:t>НА</w:t>
            </w:r>
            <w:r w:rsidRPr="009055B4">
              <w:rPr>
                <w:rFonts w:ascii="Times New Roman" w:eastAsia="Times New Roman" w:hAnsi="Times New Roman" w:cs="Times New Roman"/>
                <w:b/>
                <w:sz w:val="24"/>
                <w:szCs w:val="24"/>
              </w:rPr>
              <w:t xml:space="preserve"> </w:t>
            </w:r>
            <w:r w:rsidRPr="00FD02CF">
              <w:rPr>
                <w:rFonts w:ascii="Times New Roman" w:eastAsia="Times New Roman" w:hAnsi="Times New Roman" w:cs="Times New Roman"/>
                <w:b/>
                <w:sz w:val="24"/>
                <w:szCs w:val="24"/>
              </w:rPr>
              <w:t>ОБЩИНА РУСЕ</w:t>
            </w:r>
            <w:r w:rsidRPr="009055B4">
              <w:rPr>
                <w:rFonts w:ascii="Times New Roman" w:eastAsia="Times New Roman" w:hAnsi="Times New Roman" w:cs="Times New Roman"/>
                <w:b/>
                <w:sz w:val="24"/>
                <w:szCs w:val="24"/>
              </w:rPr>
              <w:t xml:space="preserve"> С </w:t>
            </w:r>
            <w:r>
              <w:rPr>
                <w:rFonts w:ascii="Times New Roman" w:eastAsia="Times New Roman" w:hAnsi="Times New Roman" w:cs="Times New Roman"/>
                <w:b/>
                <w:sz w:val="24"/>
                <w:szCs w:val="24"/>
              </w:rPr>
              <w:t xml:space="preserve">НАЦИОНАЛНО И </w:t>
            </w:r>
            <w:r w:rsidRPr="009055B4">
              <w:rPr>
                <w:rFonts w:ascii="Times New Roman" w:eastAsia="Times New Roman" w:hAnsi="Times New Roman" w:cs="Times New Roman"/>
                <w:b/>
                <w:sz w:val="24"/>
                <w:szCs w:val="24"/>
              </w:rPr>
              <w:t>МЕСТНО ЗНАЧЕНИЕ</w:t>
            </w:r>
          </w:p>
        </w:tc>
      </w:tr>
      <w:tr w:rsidR="006D415F" w:rsidRPr="00FD02CF" w14:paraId="2FEF583B" w14:textId="77777777" w:rsidTr="00B230A1">
        <w:trPr>
          <w:trHeight w:val="5796"/>
        </w:trPr>
        <w:tc>
          <w:tcPr>
            <w:tcW w:w="566" w:type="dxa"/>
            <w:tcBorders>
              <w:top w:val="single" w:sz="4" w:space="0" w:color="auto"/>
              <w:left w:val="single" w:sz="4" w:space="0" w:color="auto"/>
              <w:right w:val="single" w:sz="4" w:space="0" w:color="auto"/>
            </w:tcBorders>
            <w:vAlign w:val="center"/>
          </w:tcPr>
          <w:p w14:paraId="42C88997" w14:textId="77777777" w:rsidR="006D415F" w:rsidRPr="00906952" w:rsidRDefault="006D415F" w:rsidP="00B230A1">
            <w:pPr>
              <w:spacing w:after="0" w:line="240" w:lineRule="auto"/>
              <w:jc w:val="right"/>
              <w:rPr>
                <w:rFonts w:ascii="Times New Roman" w:eastAsia="Times New Roman" w:hAnsi="Times New Roman" w:cs="Times New Roman"/>
                <w:b/>
                <w:sz w:val="24"/>
                <w:szCs w:val="24"/>
                <w:lang w:val="en-US"/>
              </w:rPr>
            </w:pPr>
            <w:r w:rsidRPr="00906952">
              <w:rPr>
                <w:rFonts w:ascii="Times New Roman" w:eastAsia="Times New Roman" w:hAnsi="Times New Roman" w:cs="Times New Roman"/>
                <w:b/>
                <w:sz w:val="24"/>
                <w:szCs w:val="24"/>
                <w:lang w:val="en-US"/>
              </w:rPr>
              <w:t>1.</w:t>
            </w:r>
          </w:p>
        </w:tc>
        <w:tc>
          <w:tcPr>
            <w:tcW w:w="6380" w:type="dxa"/>
            <w:tcBorders>
              <w:top w:val="single" w:sz="4" w:space="0" w:color="auto"/>
              <w:left w:val="single" w:sz="4" w:space="0" w:color="auto"/>
              <w:right w:val="single" w:sz="4" w:space="0" w:color="auto"/>
            </w:tcBorders>
          </w:tcPr>
          <w:p w14:paraId="2253319C" w14:textId="77777777" w:rsidR="006D415F" w:rsidRDefault="006D415F" w:rsidP="00B230A1">
            <w:pPr>
              <w:tabs>
                <w:tab w:val="left" w:pos="0"/>
              </w:tabs>
              <w:spacing w:after="0" w:line="240" w:lineRule="auto"/>
              <w:jc w:val="both"/>
              <w:rPr>
                <w:rFonts w:ascii="Times New Roman" w:eastAsia="Times New Roman" w:hAnsi="Times New Roman" w:cs="Times New Roman"/>
                <w:i/>
                <w:sz w:val="24"/>
                <w:szCs w:val="24"/>
              </w:rPr>
            </w:pPr>
            <w:r w:rsidRPr="00FD02CF">
              <w:rPr>
                <w:rFonts w:ascii="Times New Roman" w:eastAsia="Times New Roman" w:hAnsi="Times New Roman" w:cs="Times New Roman"/>
                <w:sz w:val="24"/>
                <w:szCs w:val="24"/>
              </w:rPr>
              <w:t>Изграждане и развиване на туристически продукт</w:t>
            </w:r>
            <w:r>
              <w:rPr>
                <w:rFonts w:ascii="Times New Roman" w:eastAsia="Times New Roman" w:hAnsi="Times New Roman" w:cs="Times New Roman"/>
                <w:sz w:val="24"/>
                <w:szCs w:val="24"/>
              </w:rPr>
              <w:t xml:space="preserve">,  организация, </w:t>
            </w:r>
            <w:proofErr w:type="spellStart"/>
            <w:r>
              <w:rPr>
                <w:rFonts w:ascii="Times New Roman" w:eastAsia="Times New Roman" w:hAnsi="Times New Roman" w:cs="Times New Roman"/>
                <w:sz w:val="24"/>
                <w:szCs w:val="24"/>
              </w:rPr>
              <w:t>съорганизация</w:t>
            </w:r>
            <w:proofErr w:type="spellEnd"/>
            <w:r>
              <w:rPr>
                <w:rFonts w:ascii="Times New Roman" w:eastAsia="Times New Roman" w:hAnsi="Times New Roman" w:cs="Times New Roman"/>
                <w:sz w:val="24"/>
                <w:szCs w:val="24"/>
              </w:rPr>
              <w:t xml:space="preserve"> и л</w:t>
            </w:r>
            <w:r w:rsidRPr="00FD02CF">
              <w:rPr>
                <w:rFonts w:ascii="Times New Roman" w:eastAsia="Times New Roman" w:hAnsi="Times New Roman" w:cs="Times New Roman"/>
                <w:sz w:val="24"/>
                <w:szCs w:val="24"/>
              </w:rPr>
              <w:t xml:space="preserve">огистична подкрепа на други събития, </w:t>
            </w:r>
            <w:r>
              <w:rPr>
                <w:rFonts w:ascii="Times New Roman" w:eastAsia="Times New Roman" w:hAnsi="Times New Roman" w:cs="Times New Roman"/>
                <w:sz w:val="24"/>
                <w:szCs w:val="24"/>
              </w:rPr>
              <w:t xml:space="preserve">организирани, </w:t>
            </w:r>
            <w:r w:rsidRPr="00FD02CF">
              <w:rPr>
                <w:rFonts w:ascii="Times New Roman" w:eastAsia="Times New Roman" w:hAnsi="Times New Roman" w:cs="Times New Roman"/>
                <w:sz w:val="24"/>
                <w:szCs w:val="24"/>
              </w:rPr>
              <w:t xml:space="preserve">съфинансирани и </w:t>
            </w:r>
            <w:proofErr w:type="spellStart"/>
            <w:r w:rsidRPr="00FD02CF">
              <w:rPr>
                <w:rFonts w:ascii="Times New Roman" w:eastAsia="Times New Roman" w:hAnsi="Times New Roman" w:cs="Times New Roman"/>
                <w:sz w:val="24"/>
                <w:szCs w:val="24"/>
              </w:rPr>
              <w:t>съорганизирани</w:t>
            </w:r>
            <w:proofErr w:type="spellEnd"/>
            <w:r w:rsidRPr="00FD02CF">
              <w:rPr>
                <w:rFonts w:ascii="Times New Roman" w:eastAsia="Times New Roman" w:hAnsi="Times New Roman" w:cs="Times New Roman"/>
                <w:sz w:val="24"/>
                <w:szCs w:val="24"/>
              </w:rPr>
              <w:t xml:space="preserve"> от Община Русе</w:t>
            </w:r>
            <w:r>
              <w:rPr>
                <w:rFonts w:ascii="Times New Roman" w:eastAsia="Times New Roman" w:hAnsi="Times New Roman" w:cs="Times New Roman"/>
                <w:sz w:val="24"/>
                <w:szCs w:val="24"/>
              </w:rPr>
              <w:t xml:space="preserve"> </w:t>
            </w:r>
            <w:r w:rsidRPr="00FD02CF">
              <w:rPr>
                <w:rFonts w:ascii="Times New Roman" w:eastAsia="Times New Roman" w:hAnsi="Times New Roman" w:cs="Times New Roman"/>
                <w:i/>
                <w:sz w:val="24"/>
                <w:szCs w:val="24"/>
              </w:rPr>
              <w:t xml:space="preserve"> (неизчерпателно изброени)</w:t>
            </w:r>
          </w:p>
          <w:p w14:paraId="6CA2F9A6" w14:textId="1E3BFEED" w:rsidR="006D415F" w:rsidRPr="00B6747C" w:rsidRDefault="006D415F" w:rsidP="00B230A1">
            <w:pPr>
              <w:spacing w:after="0" w:line="240" w:lineRule="auto"/>
              <w:jc w:val="both"/>
              <w:rPr>
                <w:rFonts w:ascii="Times New Roman" w:eastAsia="Times New Roman" w:hAnsi="Times New Roman" w:cs="Times New Roman"/>
                <w:i/>
                <w:sz w:val="24"/>
                <w:szCs w:val="24"/>
              </w:rPr>
            </w:pPr>
            <w:r w:rsidRPr="000E59C3">
              <w:rPr>
                <w:rFonts w:ascii="Times New Roman" w:eastAsia="Times New Roman" w:hAnsi="Times New Roman" w:cs="Times New Roman"/>
                <w:sz w:val="24"/>
                <w:szCs w:val="24"/>
              </w:rPr>
              <w:t>1.1</w:t>
            </w:r>
            <w:r w:rsidR="00DB265D">
              <w:rPr>
                <w:rFonts w:ascii="Times New Roman" w:eastAsia="Times New Roman" w:hAnsi="Times New Roman" w:cs="Times New Roman"/>
                <w:sz w:val="24"/>
                <w:szCs w:val="24"/>
              </w:rPr>
              <w:t>.</w:t>
            </w:r>
            <w:r w:rsidRPr="00B6747C">
              <w:rPr>
                <w:rFonts w:ascii="Times New Roman" w:eastAsia="Times New Roman" w:hAnsi="Times New Roman" w:cs="Times New Roman"/>
                <w:sz w:val="24"/>
                <w:szCs w:val="24"/>
              </w:rPr>
              <w:t>Двадесето Туристическо изложение „Уикенд туризъм“ и седемнадесети фестивал на туристическите забавления и анимации, 15-17 май 2025 г.</w:t>
            </w:r>
          </w:p>
          <w:p w14:paraId="43503630" w14:textId="73809F78" w:rsidR="006D415F" w:rsidRPr="00B6747C" w:rsidRDefault="00DB265D"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D415F" w:rsidRPr="00B6747C">
              <w:rPr>
                <w:rFonts w:ascii="Times New Roman" w:eastAsia="Times New Roman" w:hAnsi="Times New Roman" w:cs="Times New Roman"/>
                <w:sz w:val="24"/>
                <w:szCs w:val="24"/>
              </w:rPr>
              <w:t>Русенски карнавал</w:t>
            </w:r>
            <w:r>
              <w:rPr>
                <w:rFonts w:ascii="Times New Roman" w:eastAsia="Times New Roman" w:hAnsi="Times New Roman" w:cs="Times New Roman"/>
                <w:sz w:val="24"/>
                <w:szCs w:val="24"/>
              </w:rPr>
              <w:t>.</w:t>
            </w:r>
          </w:p>
          <w:p w14:paraId="773BA407" w14:textId="48CA0F24" w:rsidR="006D415F" w:rsidRPr="00B6747C" w:rsidRDefault="00DB265D"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D415F" w:rsidRPr="00B6747C">
              <w:rPr>
                <w:rFonts w:ascii="Times New Roman" w:eastAsia="Times New Roman" w:hAnsi="Times New Roman" w:cs="Times New Roman"/>
                <w:sz w:val="24"/>
                <w:szCs w:val="24"/>
              </w:rPr>
              <w:t xml:space="preserve">Празник на тортата </w:t>
            </w:r>
            <w:proofErr w:type="spellStart"/>
            <w:r w:rsidR="006D415F" w:rsidRPr="00B6747C">
              <w:rPr>
                <w:rFonts w:ascii="Times New Roman" w:eastAsia="Times New Roman" w:hAnsi="Times New Roman" w:cs="Times New Roman"/>
                <w:sz w:val="24"/>
                <w:szCs w:val="24"/>
              </w:rPr>
              <w:t>Гараш</w:t>
            </w:r>
            <w:proofErr w:type="spellEnd"/>
            <w:r w:rsidR="006D415F" w:rsidRPr="00B6747C">
              <w:rPr>
                <w:rFonts w:ascii="Times New Roman" w:eastAsia="Times New Roman" w:hAnsi="Times New Roman" w:cs="Times New Roman"/>
                <w:sz w:val="24"/>
                <w:szCs w:val="24"/>
              </w:rPr>
              <w:t>, 13.09.2025 г.</w:t>
            </w:r>
          </w:p>
          <w:p w14:paraId="4610A384" w14:textId="77777777" w:rsidR="006D415F" w:rsidRPr="00B6747C" w:rsidRDefault="006D415F" w:rsidP="00B230A1">
            <w:pPr>
              <w:spacing w:after="0" w:line="240" w:lineRule="auto"/>
              <w:jc w:val="both"/>
              <w:rPr>
                <w:rFonts w:ascii="Times New Roman" w:eastAsia="Times New Roman" w:hAnsi="Times New Roman" w:cs="Times New Roman"/>
                <w:sz w:val="24"/>
                <w:szCs w:val="24"/>
              </w:rPr>
            </w:pPr>
          </w:p>
          <w:p w14:paraId="075DEC47" w14:textId="120FAAC9" w:rsidR="006D415F" w:rsidRPr="00B6747C"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6D415F" w:rsidRPr="00B6747C">
              <w:rPr>
                <w:rFonts w:ascii="Times New Roman" w:eastAsia="Times New Roman" w:hAnsi="Times New Roman" w:cs="Times New Roman"/>
                <w:sz w:val="24"/>
                <w:szCs w:val="24"/>
              </w:rPr>
              <w:t xml:space="preserve">Винен фестивал </w:t>
            </w:r>
            <w:r w:rsidR="006D415F" w:rsidRPr="00B6747C">
              <w:rPr>
                <w:rFonts w:ascii="Times New Roman" w:eastAsia="Times New Roman" w:hAnsi="Times New Roman" w:cs="Times New Roman"/>
                <w:sz w:val="24"/>
                <w:szCs w:val="24"/>
                <w:lang w:val="en-US"/>
              </w:rPr>
              <w:t xml:space="preserve">Urban Wine Fest </w:t>
            </w:r>
            <w:r w:rsidR="006D415F" w:rsidRPr="00B6747C">
              <w:rPr>
                <w:rFonts w:ascii="Times New Roman" w:eastAsia="Times New Roman" w:hAnsi="Times New Roman" w:cs="Times New Roman"/>
                <w:sz w:val="24"/>
                <w:szCs w:val="24"/>
              </w:rPr>
              <w:t>Русе, 26-27.09.2025 г.</w:t>
            </w:r>
          </w:p>
          <w:p w14:paraId="393E13CB" w14:textId="77777777" w:rsidR="006D415F" w:rsidRPr="00B6747C" w:rsidRDefault="006D415F" w:rsidP="00B230A1">
            <w:pPr>
              <w:spacing w:after="0" w:line="240" w:lineRule="auto"/>
              <w:jc w:val="both"/>
              <w:rPr>
                <w:rFonts w:ascii="Times New Roman" w:eastAsia="Times New Roman" w:hAnsi="Times New Roman" w:cs="Times New Roman"/>
                <w:sz w:val="24"/>
                <w:szCs w:val="24"/>
              </w:rPr>
            </w:pPr>
          </w:p>
          <w:p w14:paraId="1D8A2ED6" w14:textId="3B8CA96C" w:rsidR="006D415F" w:rsidRPr="00B6747C"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6D415F" w:rsidRPr="00B6747C">
              <w:rPr>
                <w:rFonts w:ascii="Times New Roman" w:eastAsia="Times New Roman" w:hAnsi="Times New Roman" w:cs="Times New Roman"/>
                <w:sz w:val="24"/>
                <w:szCs w:val="24"/>
              </w:rPr>
              <w:t>Конкурс „Като шеф готвачите“</w:t>
            </w:r>
            <w:r w:rsidR="005675F2">
              <w:rPr>
                <w:rFonts w:ascii="Times New Roman" w:eastAsia="Times New Roman" w:hAnsi="Times New Roman" w:cs="Times New Roman"/>
                <w:sz w:val="24"/>
                <w:szCs w:val="24"/>
              </w:rPr>
              <w:t>.</w:t>
            </w:r>
          </w:p>
          <w:p w14:paraId="59338448" w14:textId="64480FA2" w:rsidR="006D415F"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6D415F" w:rsidRPr="00B6747C">
              <w:rPr>
                <w:rFonts w:ascii="Times New Roman" w:eastAsia="Times New Roman" w:hAnsi="Times New Roman" w:cs="Times New Roman"/>
                <w:sz w:val="24"/>
                <w:szCs w:val="24"/>
              </w:rPr>
              <w:t>Сцена за млади таланти „Хвърли си шапката“ – инициатива през летния сезон</w:t>
            </w:r>
            <w:r w:rsidR="005675F2">
              <w:rPr>
                <w:rFonts w:ascii="Times New Roman" w:eastAsia="Times New Roman" w:hAnsi="Times New Roman" w:cs="Times New Roman"/>
                <w:sz w:val="24"/>
                <w:szCs w:val="24"/>
              </w:rPr>
              <w:t>.</w:t>
            </w:r>
          </w:p>
          <w:p w14:paraId="2866B55E" w14:textId="77777777" w:rsidR="006D415F" w:rsidRDefault="006D415F" w:rsidP="00B230A1">
            <w:pPr>
              <w:spacing w:after="0" w:line="240" w:lineRule="auto"/>
              <w:jc w:val="both"/>
              <w:rPr>
                <w:rFonts w:ascii="Times New Roman" w:eastAsia="Times New Roman" w:hAnsi="Times New Roman" w:cs="Times New Roman"/>
                <w:sz w:val="24"/>
                <w:szCs w:val="24"/>
              </w:rPr>
            </w:pPr>
          </w:p>
          <w:p w14:paraId="0748B09E" w14:textId="63870567" w:rsidR="006D415F" w:rsidRPr="00B6747C"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D415F">
              <w:rPr>
                <w:rFonts w:ascii="Times New Roman" w:eastAsia="Times New Roman" w:hAnsi="Times New Roman" w:cs="Times New Roman"/>
                <w:sz w:val="24"/>
                <w:szCs w:val="24"/>
              </w:rPr>
              <w:t xml:space="preserve">Фестивал </w:t>
            </w:r>
            <w:r w:rsidR="006D415F" w:rsidRPr="00B6747C">
              <w:rPr>
                <w:rFonts w:ascii="Times New Roman" w:eastAsia="Times New Roman" w:hAnsi="Times New Roman" w:cs="Times New Roman"/>
                <w:sz w:val="24"/>
                <w:szCs w:val="24"/>
              </w:rPr>
              <w:t>„Русе – Коледната звезда на Дунав“</w:t>
            </w:r>
            <w:r w:rsidR="005675F2">
              <w:rPr>
                <w:rFonts w:ascii="Times New Roman" w:eastAsia="Times New Roman" w:hAnsi="Times New Roman" w:cs="Times New Roman"/>
                <w:sz w:val="24"/>
                <w:szCs w:val="24"/>
              </w:rPr>
              <w:t>.</w:t>
            </w:r>
          </w:p>
          <w:p w14:paraId="0AAC4C3B" w14:textId="0B8E0CA0" w:rsidR="006D415F" w:rsidRPr="00B6747C"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D415F" w:rsidRPr="00B6747C">
              <w:rPr>
                <w:rFonts w:ascii="Times New Roman" w:eastAsia="Times New Roman" w:hAnsi="Times New Roman" w:cs="Times New Roman"/>
                <w:sz w:val="24"/>
                <w:szCs w:val="24"/>
              </w:rPr>
              <w:t>Ден на река Дунав</w:t>
            </w:r>
            <w:r w:rsidR="005675F2">
              <w:rPr>
                <w:rFonts w:ascii="Times New Roman" w:eastAsia="Times New Roman" w:hAnsi="Times New Roman" w:cs="Times New Roman"/>
                <w:sz w:val="24"/>
                <w:szCs w:val="24"/>
              </w:rPr>
              <w:t>.</w:t>
            </w:r>
          </w:p>
          <w:p w14:paraId="0EF53B12" w14:textId="70CF145C" w:rsidR="006D415F"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6D415F" w:rsidRPr="00B6747C">
              <w:rPr>
                <w:rFonts w:ascii="Times New Roman" w:eastAsia="Times New Roman" w:hAnsi="Times New Roman" w:cs="Times New Roman"/>
                <w:sz w:val="24"/>
                <w:szCs w:val="24"/>
              </w:rPr>
              <w:t>Други събития, свързани</w:t>
            </w:r>
            <w:r w:rsidR="006D415F">
              <w:rPr>
                <w:rFonts w:ascii="Times New Roman" w:eastAsia="Times New Roman" w:hAnsi="Times New Roman" w:cs="Times New Roman"/>
                <w:sz w:val="24"/>
                <w:szCs w:val="24"/>
              </w:rPr>
              <w:t xml:space="preserve"> с презентиране на местния продукт -</w:t>
            </w:r>
            <w:r w:rsidR="006D415F" w:rsidRPr="0045756D">
              <w:rPr>
                <w:rFonts w:ascii="Times New Roman" w:eastAsia="Times New Roman" w:hAnsi="Times New Roman" w:cs="Times New Roman"/>
                <w:sz w:val="24"/>
                <w:szCs w:val="24"/>
              </w:rPr>
              <w:t xml:space="preserve"> </w:t>
            </w:r>
            <w:r w:rsidR="006D415F">
              <w:rPr>
                <w:rFonts w:ascii="Times New Roman" w:eastAsia="Times New Roman" w:hAnsi="Times New Roman" w:cs="Times New Roman"/>
                <w:sz w:val="24"/>
                <w:szCs w:val="24"/>
              </w:rPr>
              <w:t>състезания, конкурси, изложби, демонстрации и др.</w:t>
            </w:r>
            <w:r w:rsidR="006D415F" w:rsidRPr="00FD02CF">
              <w:rPr>
                <w:rFonts w:ascii="Times New Roman" w:eastAsia="Times New Roman" w:hAnsi="Times New Roman" w:cs="Times New Roman"/>
                <w:sz w:val="24"/>
                <w:szCs w:val="24"/>
              </w:rPr>
              <w:t xml:space="preserve"> </w:t>
            </w:r>
          </w:p>
          <w:p w14:paraId="70E7C786" w14:textId="08E4F697" w:rsidR="006D415F" w:rsidRPr="00961404" w:rsidRDefault="00B329C5"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r w:rsidR="006D415F" w:rsidRPr="00FD02CF">
              <w:rPr>
                <w:rFonts w:ascii="Times New Roman" w:eastAsia="Times New Roman" w:hAnsi="Times New Roman" w:cs="Times New Roman"/>
                <w:sz w:val="24"/>
                <w:szCs w:val="24"/>
              </w:rPr>
              <w:t>Други участия на Община Русе в работни срещи</w:t>
            </w:r>
            <w:r w:rsidR="006D415F">
              <w:rPr>
                <w:rFonts w:ascii="Times New Roman" w:eastAsia="Times New Roman" w:hAnsi="Times New Roman" w:cs="Times New Roman"/>
                <w:sz w:val="24"/>
                <w:szCs w:val="24"/>
              </w:rPr>
              <w:t>, конференции</w:t>
            </w:r>
            <w:r w:rsidR="006D415F" w:rsidRPr="00FD02CF">
              <w:rPr>
                <w:rFonts w:ascii="Times New Roman" w:eastAsia="Times New Roman" w:hAnsi="Times New Roman" w:cs="Times New Roman"/>
                <w:sz w:val="24"/>
                <w:szCs w:val="24"/>
              </w:rPr>
              <w:t xml:space="preserve"> и други инициативи с представители на туристическия бранш</w:t>
            </w:r>
            <w:r w:rsidR="006D415F" w:rsidRPr="0045756D">
              <w:rPr>
                <w:rFonts w:ascii="Times New Roman" w:eastAsia="Times New Roman" w:hAnsi="Times New Roman" w:cs="Times New Roman"/>
                <w:sz w:val="24"/>
                <w:szCs w:val="24"/>
              </w:rPr>
              <w:t xml:space="preserve">, </w:t>
            </w:r>
            <w:r w:rsidR="006D415F">
              <w:rPr>
                <w:rFonts w:ascii="Times New Roman" w:eastAsia="Times New Roman" w:hAnsi="Times New Roman" w:cs="Times New Roman"/>
                <w:sz w:val="24"/>
                <w:szCs w:val="24"/>
              </w:rPr>
              <w:t>национално и местно управление</w:t>
            </w:r>
            <w:r w:rsidR="006D415F" w:rsidRPr="00FD02CF">
              <w:rPr>
                <w:rFonts w:ascii="Times New Roman" w:eastAsia="Times New Roman" w:hAnsi="Times New Roman" w:cs="Times New Roman"/>
                <w:sz w:val="24"/>
                <w:szCs w:val="24"/>
              </w:rPr>
              <w:t xml:space="preserve"> и други свързани с тях организации.</w:t>
            </w:r>
          </w:p>
        </w:tc>
        <w:tc>
          <w:tcPr>
            <w:tcW w:w="1418" w:type="dxa"/>
            <w:tcBorders>
              <w:top w:val="single" w:sz="4" w:space="0" w:color="auto"/>
              <w:left w:val="single" w:sz="4" w:space="0" w:color="auto"/>
              <w:right w:val="single" w:sz="4" w:space="0" w:color="auto"/>
            </w:tcBorders>
          </w:tcPr>
          <w:p w14:paraId="06DE6368" w14:textId="58740D78" w:rsidR="006D415F" w:rsidRPr="00AC61D1" w:rsidRDefault="006D415F" w:rsidP="00B230A1">
            <w:pPr>
              <w:spacing w:after="0" w:line="240" w:lineRule="auto"/>
              <w:jc w:val="center"/>
              <w:rPr>
                <w:rFonts w:ascii="Times New Roman" w:eastAsia="Times New Roman" w:hAnsi="Times New Roman" w:cs="Times New Roman"/>
                <w:b/>
                <w:sz w:val="24"/>
                <w:szCs w:val="24"/>
                <w:lang w:val="en-US"/>
              </w:rPr>
            </w:pPr>
            <w:r w:rsidRPr="009B6C01">
              <w:rPr>
                <w:rFonts w:ascii="Times New Roman" w:eastAsia="Times New Roman" w:hAnsi="Times New Roman" w:cs="Times New Roman"/>
                <w:b/>
                <w:sz w:val="24"/>
                <w:szCs w:val="24"/>
              </w:rPr>
              <w:t>180</w:t>
            </w:r>
            <w:r w:rsidR="001D0998">
              <w:rPr>
                <w:rFonts w:ascii="Times New Roman" w:eastAsia="Times New Roman" w:hAnsi="Times New Roman" w:cs="Times New Roman"/>
                <w:b/>
                <w:sz w:val="24"/>
                <w:szCs w:val="24"/>
              </w:rPr>
              <w:t> </w:t>
            </w:r>
            <w:r w:rsidRPr="009B6C01">
              <w:rPr>
                <w:rFonts w:ascii="Times New Roman" w:eastAsia="Times New Roman" w:hAnsi="Times New Roman" w:cs="Times New Roman"/>
                <w:b/>
                <w:sz w:val="24"/>
                <w:szCs w:val="24"/>
              </w:rPr>
              <w:t>000</w:t>
            </w:r>
            <w:r w:rsidR="001D0998">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en-US"/>
              </w:rPr>
              <w:t>00</w:t>
            </w:r>
          </w:p>
          <w:p w14:paraId="1C984CD9"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p w14:paraId="19C8DFED"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p w14:paraId="4A433853"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p w14:paraId="0FD4AEF5"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p w14:paraId="6D48A892"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p w14:paraId="1777D264"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right w:val="single" w:sz="4" w:space="0" w:color="auto"/>
            </w:tcBorders>
          </w:tcPr>
          <w:p w14:paraId="6ACF08CA" w14:textId="77777777" w:rsidR="006D415F" w:rsidRPr="007C4A38" w:rsidRDefault="006D415F" w:rsidP="00B230A1">
            <w:pPr>
              <w:spacing w:after="0" w:line="240" w:lineRule="auto"/>
              <w:jc w:val="center"/>
              <w:rPr>
                <w:rFonts w:ascii="Times New Roman" w:eastAsia="Times New Roman" w:hAnsi="Times New Roman" w:cs="Times New Roman"/>
                <w:b/>
                <w:sz w:val="24"/>
                <w:szCs w:val="24"/>
              </w:rPr>
            </w:pPr>
            <w:r w:rsidRPr="007C4A38">
              <w:rPr>
                <w:rFonts w:ascii="Times New Roman" w:eastAsia="Times New Roman" w:hAnsi="Times New Roman" w:cs="Times New Roman"/>
                <w:b/>
                <w:sz w:val="24"/>
                <w:szCs w:val="24"/>
              </w:rPr>
              <w:t>179 576,40</w:t>
            </w:r>
          </w:p>
          <w:p w14:paraId="23910BA5" w14:textId="77777777" w:rsidR="006D415F" w:rsidRPr="008964D8" w:rsidRDefault="006D415F" w:rsidP="00B230A1">
            <w:pPr>
              <w:spacing w:after="0" w:line="240" w:lineRule="auto"/>
              <w:rPr>
                <w:rFonts w:ascii="Times New Roman" w:eastAsia="Times New Roman" w:hAnsi="Times New Roman" w:cs="Times New Roman"/>
                <w:sz w:val="24"/>
                <w:szCs w:val="24"/>
              </w:rPr>
            </w:pPr>
          </w:p>
          <w:p w14:paraId="0E787FE7" w14:textId="77777777" w:rsidR="006D415F" w:rsidRPr="009B6C01" w:rsidRDefault="006D415F" w:rsidP="00B230A1">
            <w:pPr>
              <w:spacing w:after="0" w:line="240" w:lineRule="auto"/>
              <w:jc w:val="center"/>
              <w:rPr>
                <w:rFonts w:ascii="Times New Roman" w:eastAsia="Times New Roman" w:hAnsi="Times New Roman" w:cs="Times New Roman"/>
                <w:sz w:val="24"/>
                <w:szCs w:val="24"/>
                <w:lang w:val="en-US"/>
              </w:rPr>
            </w:pPr>
          </w:p>
          <w:p w14:paraId="3FCF74EB"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14C53776" w14:textId="72855E60" w:rsid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39 280,00</w:t>
            </w:r>
          </w:p>
          <w:p w14:paraId="01828137" w14:textId="07269669" w:rsidR="004008B3" w:rsidRPr="004008B3" w:rsidRDefault="004008B3"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+ 20 000 лв. МТ</w:t>
            </w:r>
            <w:r>
              <w:rPr>
                <w:rFonts w:ascii="Times New Roman" w:eastAsia="Times New Roman" w:hAnsi="Times New Roman" w:cs="Times New Roman"/>
                <w:sz w:val="24"/>
                <w:szCs w:val="24"/>
                <w:lang w:val="en-US"/>
              </w:rPr>
              <w:t>)</w:t>
            </w:r>
          </w:p>
          <w:p w14:paraId="6CED6668" w14:textId="77777777" w:rsidR="006D415F" w:rsidRDefault="006D415F" w:rsidP="00B230A1">
            <w:pPr>
              <w:spacing w:after="0" w:line="240" w:lineRule="auto"/>
              <w:jc w:val="center"/>
              <w:rPr>
                <w:rFonts w:ascii="Times New Roman" w:eastAsia="Times New Roman" w:hAnsi="Times New Roman" w:cs="Times New Roman"/>
                <w:sz w:val="24"/>
                <w:szCs w:val="24"/>
                <w:lang w:val="en-US"/>
              </w:rPr>
            </w:pPr>
          </w:p>
          <w:p w14:paraId="6A7E9AFD" w14:textId="77777777" w:rsidR="006D415F" w:rsidRDefault="006D415F" w:rsidP="00B230A1">
            <w:pPr>
              <w:spacing w:after="0" w:line="240" w:lineRule="auto"/>
              <w:jc w:val="center"/>
              <w:rPr>
                <w:rFonts w:ascii="Times New Roman" w:eastAsia="Times New Roman" w:hAnsi="Times New Roman" w:cs="Times New Roman"/>
                <w:sz w:val="24"/>
                <w:szCs w:val="24"/>
                <w:lang w:val="en-US"/>
              </w:rPr>
            </w:pPr>
          </w:p>
          <w:p w14:paraId="160CDBD1" w14:textId="77777777" w:rsidR="006D415F" w:rsidRDefault="006D415F" w:rsidP="00B230A1">
            <w:pPr>
              <w:spacing w:after="0" w:line="240" w:lineRule="auto"/>
              <w:jc w:val="center"/>
              <w:rPr>
                <w:rFonts w:ascii="Times New Roman" w:eastAsia="Times New Roman" w:hAnsi="Times New Roman" w:cs="Times New Roman"/>
                <w:sz w:val="24"/>
                <w:szCs w:val="24"/>
                <w:lang w:val="en-US"/>
              </w:rPr>
            </w:pPr>
          </w:p>
          <w:p w14:paraId="065996BA" w14:textId="77777777" w:rsidR="006D415F" w:rsidRPr="009B6C01"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78 366</w:t>
            </w:r>
            <w:r w:rsidRPr="009B6C01">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9B6C01">
              <w:rPr>
                <w:rFonts w:ascii="Times New Roman" w:eastAsia="Times New Roman" w:hAnsi="Times New Roman" w:cs="Times New Roman"/>
                <w:sz w:val="24"/>
                <w:szCs w:val="24"/>
              </w:rPr>
              <w:t>0</w:t>
            </w:r>
          </w:p>
          <w:p w14:paraId="35F82115"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0B19EF5C" w14:textId="77777777" w:rsid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20 080,00</w:t>
            </w:r>
          </w:p>
          <w:p w14:paraId="7D004FE5"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1005FC3B" w14:textId="77777777" w:rsid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2 015,00</w:t>
            </w:r>
          </w:p>
          <w:p w14:paraId="50AA169C"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28323AD6"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2A07E741"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0C3F7558" w14:textId="77777777" w:rsid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39 335,00</w:t>
            </w:r>
          </w:p>
          <w:p w14:paraId="79856471"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0D6B3B17" w14:textId="77777777" w:rsid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p w14:paraId="65C69488" w14:textId="77777777" w:rsidR="006D415F" w:rsidRDefault="006D415F" w:rsidP="00B230A1">
            <w:pPr>
              <w:spacing w:after="0" w:line="240" w:lineRule="auto"/>
              <w:jc w:val="center"/>
              <w:rPr>
                <w:rFonts w:ascii="Times New Roman" w:eastAsia="Times New Roman" w:hAnsi="Times New Roman" w:cs="Times New Roman"/>
                <w:sz w:val="24"/>
                <w:szCs w:val="24"/>
              </w:rPr>
            </w:pPr>
          </w:p>
          <w:p w14:paraId="0E3D0192" w14:textId="77777777" w:rsidR="006D415F" w:rsidRPr="007D2ABF" w:rsidRDefault="006D415F" w:rsidP="00B230A1">
            <w:pPr>
              <w:spacing w:after="0" w:line="240" w:lineRule="auto"/>
              <w:jc w:val="center"/>
              <w:rPr>
                <w:rFonts w:ascii="Times New Roman" w:eastAsia="Times New Roman" w:hAnsi="Times New Roman" w:cs="Times New Roman"/>
                <w:sz w:val="24"/>
                <w:szCs w:val="24"/>
              </w:rPr>
            </w:pPr>
          </w:p>
        </w:tc>
        <w:tc>
          <w:tcPr>
            <w:tcW w:w="1379" w:type="dxa"/>
            <w:tcBorders>
              <w:top w:val="single" w:sz="4" w:space="0" w:color="auto"/>
              <w:left w:val="single" w:sz="4" w:space="0" w:color="auto"/>
              <w:right w:val="single" w:sz="4" w:space="0" w:color="auto"/>
            </w:tcBorders>
          </w:tcPr>
          <w:p w14:paraId="5572018C" w14:textId="77777777" w:rsidR="006D415F" w:rsidRPr="007C4A38" w:rsidRDefault="006D415F" w:rsidP="00B230A1">
            <w:pPr>
              <w:spacing w:after="0" w:line="240" w:lineRule="auto"/>
              <w:jc w:val="center"/>
              <w:rPr>
                <w:rFonts w:ascii="Times New Roman" w:eastAsia="Times New Roman" w:hAnsi="Times New Roman" w:cs="Times New Roman"/>
                <w:b/>
                <w:sz w:val="24"/>
                <w:szCs w:val="24"/>
              </w:rPr>
            </w:pPr>
            <w:r w:rsidRPr="007C4A38">
              <w:rPr>
                <w:rFonts w:ascii="Times New Roman" w:eastAsia="Times New Roman" w:hAnsi="Times New Roman" w:cs="Times New Roman"/>
                <w:b/>
                <w:sz w:val="24"/>
                <w:szCs w:val="24"/>
              </w:rPr>
              <w:t>423,60</w:t>
            </w:r>
          </w:p>
        </w:tc>
        <w:tc>
          <w:tcPr>
            <w:tcW w:w="4074" w:type="dxa"/>
            <w:gridSpan w:val="2"/>
            <w:tcBorders>
              <w:top w:val="single" w:sz="4" w:space="0" w:color="auto"/>
              <w:left w:val="single" w:sz="4" w:space="0" w:color="auto"/>
              <w:right w:val="single" w:sz="4" w:space="0" w:color="auto"/>
            </w:tcBorders>
          </w:tcPr>
          <w:p w14:paraId="11B24AF4" w14:textId="77777777" w:rsidR="006D415F" w:rsidRPr="00DA0B52" w:rsidRDefault="006D415F" w:rsidP="00B230A1">
            <w:pPr>
              <w:spacing w:after="0" w:line="240" w:lineRule="auto"/>
              <w:jc w:val="both"/>
              <w:rPr>
                <w:rFonts w:ascii="Times New Roman" w:eastAsia="Times New Roman" w:hAnsi="Times New Roman" w:cs="Times New Roman"/>
                <w:sz w:val="20"/>
                <w:szCs w:val="20"/>
              </w:rPr>
            </w:pPr>
            <w:r w:rsidRPr="00DA0B52">
              <w:rPr>
                <w:rFonts w:ascii="Times New Roman" w:eastAsia="Times New Roman" w:hAnsi="Times New Roman" w:cs="Times New Roman"/>
                <w:sz w:val="20"/>
                <w:szCs w:val="20"/>
              </w:rPr>
              <w:t xml:space="preserve">Дейности в съответствие с нуждите на бизнеса за развитие и промотиране на Русе и региона като център за културен, винен и кулинарен туризъм. </w:t>
            </w:r>
          </w:p>
          <w:p w14:paraId="7FF2261D" w14:textId="77777777" w:rsidR="006D415F" w:rsidRPr="00DA0B52" w:rsidRDefault="006D415F" w:rsidP="00B230A1">
            <w:pPr>
              <w:spacing w:after="0" w:line="240" w:lineRule="auto"/>
              <w:jc w:val="both"/>
              <w:rPr>
                <w:rFonts w:ascii="Times New Roman" w:eastAsia="Times New Roman" w:hAnsi="Times New Roman" w:cs="Times New Roman"/>
                <w:sz w:val="20"/>
                <w:szCs w:val="20"/>
              </w:rPr>
            </w:pPr>
            <w:r w:rsidRPr="00DA0B52">
              <w:rPr>
                <w:rFonts w:ascii="Times New Roman" w:eastAsia="Times New Roman" w:hAnsi="Times New Roman" w:cs="Times New Roman"/>
                <w:sz w:val="20"/>
                <w:szCs w:val="20"/>
              </w:rPr>
              <w:t xml:space="preserve">Бяха проведени Туристическо изложение „Уикенд туризъм“ и Фестивал на туристическите забавления и анимации, Биг Бенд парад, </w:t>
            </w:r>
            <w:r>
              <w:rPr>
                <w:rFonts w:ascii="Times New Roman" w:eastAsia="Times New Roman" w:hAnsi="Times New Roman" w:cs="Times New Roman"/>
                <w:sz w:val="20"/>
                <w:szCs w:val="20"/>
              </w:rPr>
              <w:t xml:space="preserve">детско </w:t>
            </w:r>
            <w:r w:rsidRPr="00DA0B52">
              <w:rPr>
                <w:rFonts w:ascii="Times New Roman" w:eastAsia="Times New Roman" w:hAnsi="Times New Roman" w:cs="Times New Roman"/>
                <w:sz w:val="20"/>
                <w:szCs w:val="20"/>
              </w:rPr>
              <w:t>кулинарно състезание „Като шеф готвачите“ с български, румънс</w:t>
            </w:r>
            <w:r>
              <w:rPr>
                <w:rFonts w:ascii="Times New Roman" w:eastAsia="Times New Roman" w:hAnsi="Times New Roman" w:cs="Times New Roman"/>
                <w:sz w:val="20"/>
                <w:szCs w:val="20"/>
              </w:rPr>
              <w:t>ки и молдовски участници.</w:t>
            </w:r>
            <w:r w:rsidRPr="00DA0B52">
              <w:rPr>
                <w:rFonts w:ascii="Times New Roman" w:eastAsia="Times New Roman" w:hAnsi="Times New Roman" w:cs="Times New Roman"/>
                <w:sz w:val="20"/>
                <w:szCs w:val="20"/>
              </w:rPr>
              <w:t xml:space="preserve"> </w:t>
            </w:r>
          </w:p>
          <w:p w14:paraId="07AD1E93" w14:textId="77777777" w:rsidR="006D415F" w:rsidRPr="00DA0B52" w:rsidRDefault="006D415F" w:rsidP="00B230A1">
            <w:pPr>
              <w:spacing w:after="0" w:line="240" w:lineRule="auto"/>
              <w:jc w:val="both"/>
              <w:rPr>
                <w:rFonts w:ascii="Times New Roman" w:eastAsia="Times New Roman" w:hAnsi="Times New Roman" w:cs="Times New Roman"/>
                <w:sz w:val="20"/>
                <w:szCs w:val="20"/>
              </w:rPr>
            </w:pPr>
            <w:r w:rsidRPr="00DA0B52">
              <w:rPr>
                <w:rFonts w:ascii="Times New Roman" w:eastAsia="Times New Roman" w:hAnsi="Times New Roman" w:cs="Times New Roman"/>
                <w:sz w:val="20"/>
                <w:szCs w:val="20"/>
              </w:rPr>
              <w:t xml:space="preserve">„Празник на Торта </w:t>
            </w:r>
            <w:proofErr w:type="spellStart"/>
            <w:r w:rsidRPr="00DA0B52">
              <w:rPr>
                <w:rFonts w:ascii="Times New Roman" w:eastAsia="Times New Roman" w:hAnsi="Times New Roman" w:cs="Times New Roman"/>
                <w:sz w:val="20"/>
                <w:szCs w:val="20"/>
              </w:rPr>
              <w:t>Гараш</w:t>
            </w:r>
            <w:proofErr w:type="spellEnd"/>
            <w:r w:rsidRPr="00DA0B52">
              <w:rPr>
                <w:rFonts w:ascii="Times New Roman" w:eastAsia="Times New Roman" w:hAnsi="Times New Roman" w:cs="Times New Roman"/>
                <w:sz w:val="20"/>
                <w:szCs w:val="20"/>
              </w:rPr>
              <w:t xml:space="preserve">" през септември, се превърна в двудневен празник на  шоколадовия сладкиш, </w:t>
            </w:r>
            <w:bookmarkStart w:id="4" w:name="_Hlk155887696"/>
            <w:r w:rsidRPr="00DA0B52">
              <w:rPr>
                <w:rFonts w:ascii="Times New Roman" w:eastAsia="Times New Roman" w:hAnsi="Times New Roman" w:cs="Times New Roman"/>
                <w:sz w:val="20"/>
                <w:szCs w:val="20"/>
              </w:rPr>
              <w:t xml:space="preserve">организиран с помощта на представители на сладкарския бизнес в Русе. </w:t>
            </w:r>
          </w:p>
          <w:bookmarkEnd w:id="4"/>
          <w:p w14:paraId="177AA095" w14:textId="347F852A" w:rsidR="006D415F" w:rsidRDefault="006D415F" w:rsidP="00B230A1">
            <w:pPr>
              <w:spacing w:after="0" w:line="240" w:lineRule="auto"/>
              <w:jc w:val="both"/>
              <w:rPr>
                <w:rFonts w:ascii="Times New Roman" w:eastAsia="Times New Roman" w:hAnsi="Times New Roman" w:cs="Times New Roman"/>
                <w:sz w:val="20"/>
                <w:szCs w:val="20"/>
              </w:rPr>
            </w:pPr>
            <w:r w:rsidRPr="00350FB9">
              <w:rPr>
                <w:rFonts w:ascii="Times New Roman" w:eastAsia="Times New Roman" w:hAnsi="Times New Roman" w:cs="Times New Roman"/>
                <w:sz w:val="20"/>
                <w:szCs w:val="20"/>
              </w:rPr>
              <w:t xml:space="preserve">Русе за пръв път се включи във фестивала на българското вино </w:t>
            </w:r>
            <w:proofErr w:type="spellStart"/>
            <w:r w:rsidRPr="00350FB9">
              <w:rPr>
                <w:rFonts w:ascii="Times New Roman" w:eastAsia="Times New Roman" w:hAnsi="Times New Roman" w:cs="Times New Roman"/>
                <w:sz w:val="20"/>
                <w:szCs w:val="20"/>
              </w:rPr>
              <w:t>Urban</w:t>
            </w:r>
            <w:proofErr w:type="spellEnd"/>
            <w:r w:rsidRPr="00350FB9">
              <w:rPr>
                <w:rFonts w:ascii="Times New Roman" w:eastAsia="Times New Roman" w:hAnsi="Times New Roman" w:cs="Times New Roman"/>
                <w:sz w:val="20"/>
                <w:szCs w:val="20"/>
              </w:rPr>
              <w:t xml:space="preserve"> Wine </w:t>
            </w:r>
            <w:proofErr w:type="spellStart"/>
            <w:r w:rsidRPr="00350FB9">
              <w:rPr>
                <w:rFonts w:ascii="Times New Roman" w:eastAsia="Times New Roman" w:hAnsi="Times New Roman" w:cs="Times New Roman"/>
                <w:sz w:val="20"/>
                <w:szCs w:val="20"/>
              </w:rPr>
              <w:t>Fest</w:t>
            </w:r>
            <w:proofErr w:type="spellEnd"/>
            <w:r w:rsidRPr="00350FB9">
              <w:rPr>
                <w:rFonts w:ascii="Times New Roman" w:eastAsia="Times New Roman" w:hAnsi="Times New Roman" w:cs="Times New Roman"/>
                <w:sz w:val="20"/>
                <w:szCs w:val="20"/>
              </w:rPr>
              <w:t xml:space="preserve"> Ruse, като част от инициативата на БАВП - Международен ден на мавруда и българските сортове</w:t>
            </w:r>
            <w:r w:rsidR="00F76F7E">
              <w:rPr>
                <w:rFonts w:ascii="Times New Roman" w:eastAsia="Times New Roman" w:hAnsi="Times New Roman" w:cs="Times New Roman"/>
                <w:sz w:val="20"/>
                <w:szCs w:val="20"/>
              </w:rPr>
              <w:t>.</w:t>
            </w:r>
          </w:p>
          <w:p w14:paraId="566F29ED" w14:textId="77777777" w:rsidR="006D415F" w:rsidRDefault="006D415F" w:rsidP="00B230A1">
            <w:pPr>
              <w:spacing w:after="0" w:line="240" w:lineRule="auto"/>
              <w:jc w:val="both"/>
              <w:rPr>
                <w:rFonts w:ascii="Times New Roman" w:eastAsia="Times New Roman" w:hAnsi="Times New Roman" w:cs="Times New Roman"/>
                <w:sz w:val="20"/>
                <w:szCs w:val="20"/>
              </w:rPr>
            </w:pPr>
          </w:p>
          <w:p w14:paraId="01A852FA" w14:textId="0C8DBC5A" w:rsidR="006D415F" w:rsidRDefault="006D415F" w:rsidP="00B230A1">
            <w:pPr>
              <w:spacing w:after="0" w:line="240" w:lineRule="auto"/>
              <w:jc w:val="both"/>
              <w:rPr>
                <w:rFonts w:ascii="Times New Roman" w:eastAsia="Times New Roman" w:hAnsi="Times New Roman" w:cs="Times New Roman"/>
                <w:sz w:val="20"/>
                <w:szCs w:val="20"/>
              </w:rPr>
            </w:pPr>
            <w:r w:rsidRPr="00350FB9">
              <w:rPr>
                <w:rFonts w:ascii="Times New Roman" w:eastAsia="Times New Roman" w:hAnsi="Times New Roman" w:cs="Times New Roman"/>
                <w:sz w:val="20"/>
                <w:szCs w:val="20"/>
              </w:rPr>
              <w:t>В периода 28.11.2025 г. – 02.01.2026 г. за пръв път в Русе се проведе фестивалът „Ру</w:t>
            </w:r>
            <w:r>
              <w:rPr>
                <w:rFonts w:ascii="Times New Roman" w:eastAsia="Times New Roman" w:hAnsi="Times New Roman" w:cs="Times New Roman"/>
                <w:sz w:val="20"/>
                <w:szCs w:val="20"/>
              </w:rPr>
              <w:t>се – Коледната звезда на Дунав“</w:t>
            </w:r>
            <w:r w:rsidR="00F76F7E">
              <w:rPr>
                <w:rFonts w:ascii="Times New Roman" w:eastAsia="Times New Roman" w:hAnsi="Times New Roman" w:cs="Times New Roman"/>
                <w:sz w:val="20"/>
                <w:szCs w:val="20"/>
              </w:rPr>
              <w:t>.</w:t>
            </w:r>
          </w:p>
          <w:p w14:paraId="3183E72F" w14:textId="77777777" w:rsidR="006D415F" w:rsidRDefault="006D415F" w:rsidP="00B230A1">
            <w:pPr>
              <w:spacing w:after="0" w:line="240" w:lineRule="auto"/>
              <w:jc w:val="both"/>
              <w:rPr>
                <w:rFonts w:ascii="Times New Roman" w:eastAsia="Times New Roman" w:hAnsi="Times New Roman" w:cs="Times New Roman"/>
                <w:sz w:val="20"/>
                <w:szCs w:val="20"/>
              </w:rPr>
            </w:pPr>
          </w:p>
          <w:p w14:paraId="2C48CFEA" w14:textId="77777777" w:rsidR="006D415F" w:rsidRDefault="006D415F" w:rsidP="00B230A1">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Проведен конкурс за изработка на лого за Празника на торта </w:t>
            </w:r>
            <w:proofErr w:type="spellStart"/>
            <w:r>
              <w:rPr>
                <w:rFonts w:ascii="Times New Roman" w:eastAsia="Times New Roman" w:hAnsi="Times New Roman" w:cs="Times New Roman"/>
                <w:sz w:val="20"/>
                <w:szCs w:val="20"/>
              </w:rPr>
              <w:t>Гараш</w:t>
            </w:r>
            <w:proofErr w:type="spellEnd"/>
            <w:r>
              <w:rPr>
                <w:rFonts w:ascii="Times New Roman" w:eastAsia="Times New Roman" w:hAnsi="Times New Roman" w:cs="Times New Roman"/>
                <w:sz w:val="20"/>
                <w:szCs w:val="20"/>
              </w:rPr>
              <w:t>.</w:t>
            </w:r>
          </w:p>
          <w:p w14:paraId="005D212F" w14:textId="77777777" w:rsidR="006D415F" w:rsidRDefault="006D415F" w:rsidP="00B230A1">
            <w:pPr>
              <w:spacing w:after="0" w:line="240" w:lineRule="auto"/>
              <w:jc w:val="both"/>
              <w:rPr>
                <w:rFonts w:ascii="Times New Roman" w:eastAsia="Times New Roman" w:hAnsi="Times New Roman" w:cs="Times New Roman"/>
                <w:sz w:val="20"/>
                <w:szCs w:val="20"/>
              </w:rPr>
            </w:pPr>
          </w:p>
          <w:p w14:paraId="0FCEC9C1" w14:textId="77777777" w:rsidR="006D415F" w:rsidRDefault="006D415F" w:rsidP="00B230A1">
            <w:pPr>
              <w:spacing w:after="0" w:line="240" w:lineRule="auto"/>
              <w:jc w:val="both"/>
              <w:rPr>
                <w:rFonts w:ascii="Times New Roman" w:eastAsia="Times New Roman" w:hAnsi="Times New Roman" w:cs="Times New Roman"/>
                <w:sz w:val="20"/>
                <w:szCs w:val="20"/>
              </w:rPr>
            </w:pPr>
          </w:p>
          <w:p w14:paraId="0B1E9964" w14:textId="77777777" w:rsidR="006D415F" w:rsidRPr="00DA0B52" w:rsidRDefault="006D415F" w:rsidP="00B230A1">
            <w:pPr>
              <w:spacing w:after="0" w:line="240" w:lineRule="auto"/>
              <w:jc w:val="both"/>
              <w:rPr>
                <w:rFonts w:ascii="Times New Roman" w:eastAsia="Times New Roman" w:hAnsi="Times New Roman" w:cs="Times New Roman"/>
                <w:sz w:val="20"/>
                <w:szCs w:val="20"/>
              </w:rPr>
            </w:pPr>
          </w:p>
        </w:tc>
      </w:tr>
      <w:tr w:rsidR="006D415F" w:rsidRPr="00FD02CF" w14:paraId="73A75720" w14:textId="77777777" w:rsidTr="00B230A1">
        <w:trPr>
          <w:trHeight w:val="970"/>
        </w:trPr>
        <w:tc>
          <w:tcPr>
            <w:tcW w:w="566" w:type="dxa"/>
            <w:tcBorders>
              <w:top w:val="single" w:sz="4" w:space="0" w:color="auto"/>
              <w:left w:val="single" w:sz="4" w:space="0" w:color="auto"/>
              <w:bottom w:val="single" w:sz="4" w:space="0" w:color="auto"/>
              <w:right w:val="single" w:sz="4" w:space="0" w:color="auto"/>
            </w:tcBorders>
            <w:vAlign w:val="center"/>
          </w:tcPr>
          <w:p w14:paraId="0C189AFC" w14:textId="77777777" w:rsidR="006D415F" w:rsidRPr="00FD02CF" w:rsidRDefault="006D415F" w:rsidP="00B230A1">
            <w:pPr>
              <w:spacing w:after="0" w:line="240" w:lineRule="auto"/>
              <w:jc w:val="right"/>
              <w:rPr>
                <w:rFonts w:ascii="Times New Roman" w:eastAsia="Times New Roman" w:hAnsi="Times New Roman" w:cs="Times New Roman"/>
                <w:b/>
                <w:sz w:val="24"/>
                <w:szCs w:val="24"/>
              </w:rPr>
            </w:pPr>
          </w:p>
        </w:tc>
        <w:tc>
          <w:tcPr>
            <w:tcW w:w="6380" w:type="dxa"/>
            <w:tcBorders>
              <w:top w:val="single" w:sz="4" w:space="0" w:color="auto"/>
              <w:left w:val="single" w:sz="4" w:space="0" w:color="auto"/>
              <w:bottom w:val="single" w:sz="4" w:space="0" w:color="auto"/>
              <w:right w:val="single" w:sz="4" w:space="0" w:color="auto"/>
            </w:tcBorders>
            <w:vAlign w:val="center"/>
          </w:tcPr>
          <w:p w14:paraId="26FE64C1" w14:textId="77777777" w:rsidR="006D415F" w:rsidRPr="00FD02CF" w:rsidRDefault="006D415F" w:rsidP="00B230A1">
            <w:pPr>
              <w:spacing w:after="0" w:line="240" w:lineRule="auto"/>
              <w:rPr>
                <w:rFonts w:ascii="Times New Roman" w:eastAsia="Times New Roman" w:hAnsi="Times New Roman" w:cs="Times New Roman"/>
                <w:sz w:val="24"/>
                <w:szCs w:val="24"/>
              </w:rPr>
            </w:pPr>
            <w:r w:rsidRPr="00FD02CF">
              <w:rPr>
                <w:rFonts w:ascii="Times New Roman" w:eastAsia="Times New Roman" w:hAnsi="Times New Roman" w:cs="Times New Roman"/>
                <w:b/>
                <w:iCs/>
                <w:sz w:val="24"/>
                <w:szCs w:val="24"/>
              </w:rPr>
              <w:t xml:space="preserve">Обща сума по раздел </w:t>
            </w:r>
            <w:r w:rsidRPr="00FD02CF">
              <w:rPr>
                <w:rFonts w:ascii="Times New Roman" w:eastAsia="Times New Roman" w:hAnsi="Times New Roman" w:cs="Times New Roman"/>
                <w:b/>
                <w:iCs/>
                <w:sz w:val="24"/>
                <w:szCs w:val="24"/>
                <w:lang w:val="en-US"/>
              </w:rPr>
              <w:t>I</w:t>
            </w:r>
          </w:p>
        </w:tc>
        <w:tc>
          <w:tcPr>
            <w:tcW w:w="1418" w:type="dxa"/>
            <w:tcBorders>
              <w:top w:val="single" w:sz="4" w:space="0" w:color="auto"/>
              <w:left w:val="single" w:sz="4" w:space="0" w:color="auto"/>
              <w:bottom w:val="single" w:sz="4" w:space="0" w:color="auto"/>
              <w:right w:val="single" w:sz="4" w:space="0" w:color="auto"/>
            </w:tcBorders>
          </w:tcPr>
          <w:p w14:paraId="086C043A" w14:textId="77777777" w:rsidR="006D415F" w:rsidRDefault="006D415F" w:rsidP="00B230A1">
            <w:pPr>
              <w:spacing w:after="0" w:line="240" w:lineRule="auto"/>
              <w:ind w:left="-70" w:firstLine="70"/>
              <w:jc w:val="center"/>
              <w:rPr>
                <w:rFonts w:ascii="Times New Roman" w:eastAsia="Times New Roman" w:hAnsi="Times New Roman" w:cs="Times New Roman"/>
                <w:b/>
                <w:sz w:val="24"/>
                <w:szCs w:val="24"/>
                <w:u w:val="single"/>
              </w:rPr>
            </w:pPr>
          </w:p>
          <w:p w14:paraId="32EADCD1" w14:textId="77777777" w:rsidR="006D415F" w:rsidRPr="00FD02CF" w:rsidRDefault="006D415F" w:rsidP="00B230A1">
            <w:pPr>
              <w:spacing w:after="0" w:line="240" w:lineRule="auto"/>
              <w:ind w:left="-70" w:firstLine="70"/>
              <w:jc w:val="center"/>
              <w:rPr>
                <w:rFonts w:ascii="Times New Roman" w:eastAsia="Times New Roman" w:hAnsi="Times New Roman" w:cs="Times New Roman"/>
                <w:sz w:val="20"/>
                <w:szCs w:val="20"/>
              </w:rPr>
            </w:pPr>
            <w:r>
              <w:rPr>
                <w:rFonts w:ascii="Times New Roman" w:eastAsia="Times New Roman" w:hAnsi="Times New Roman" w:cs="Times New Roman"/>
                <w:b/>
                <w:sz w:val="24"/>
                <w:szCs w:val="24"/>
                <w:u w:val="single"/>
              </w:rPr>
              <w:t>180 0</w:t>
            </w:r>
            <w:r w:rsidRPr="006A1414">
              <w:rPr>
                <w:rFonts w:ascii="Times New Roman" w:eastAsia="Times New Roman" w:hAnsi="Times New Roman" w:cs="Times New Roman"/>
                <w:b/>
                <w:sz w:val="24"/>
                <w:szCs w:val="24"/>
                <w:u w:val="single"/>
              </w:rPr>
              <w:t>00</w:t>
            </w:r>
            <w:r>
              <w:rPr>
                <w:rFonts w:ascii="Times New Roman" w:eastAsia="Times New Roman" w:hAnsi="Times New Roman" w:cs="Times New Roman"/>
                <w:b/>
                <w:sz w:val="24"/>
                <w:szCs w:val="24"/>
                <w:u w:val="single"/>
              </w:rPr>
              <w:t>,00</w:t>
            </w:r>
          </w:p>
        </w:tc>
        <w:tc>
          <w:tcPr>
            <w:tcW w:w="1276" w:type="dxa"/>
            <w:tcBorders>
              <w:top w:val="single" w:sz="4" w:space="0" w:color="auto"/>
              <w:left w:val="single" w:sz="4" w:space="0" w:color="auto"/>
              <w:bottom w:val="single" w:sz="4" w:space="0" w:color="auto"/>
              <w:right w:val="single" w:sz="4" w:space="0" w:color="auto"/>
            </w:tcBorders>
          </w:tcPr>
          <w:p w14:paraId="77261D28" w14:textId="77777777" w:rsidR="006D415F" w:rsidRDefault="006D415F" w:rsidP="00B230A1">
            <w:pPr>
              <w:spacing w:after="0" w:line="240" w:lineRule="auto"/>
              <w:jc w:val="center"/>
              <w:rPr>
                <w:rFonts w:ascii="Times New Roman" w:eastAsia="Times New Roman" w:hAnsi="Times New Roman" w:cs="Times New Roman"/>
                <w:b/>
                <w:sz w:val="24"/>
                <w:szCs w:val="24"/>
                <w:u w:val="single"/>
              </w:rPr>
            </w:pPr>
          </w:p>
          <w:p w14:paraId="0C398291" w14:textId="77777777" w:rsidR="006D415F" w:rsidRPr="00DD52DD" w:rsidRDefault="006D415F" w:rsidP="00B230A1">
            <w:pPr>
              <w:spacing w:after="0" w:line="240" w:lineRule="auto"/>
              <w:jc w:val="center"/>
              <w:rPr>
                <w:rFonts w:ascii="Times New Roman" w:eastAsia="Times New Roman" w:hAnsi="Times New Roman" w:cs="Times New Roman"/>
                <w:b/>
                <w:sz w:val="24"/>
                <w:szCs w:val="24"/>
                <w:u w:val="single"/>
              </w:rPr>
            </w:pPr>
            <w:r w:rsidRPr="00DD52DD">
              <w:rPr>
                <w:rFonts w:ascii="Times New Roman" w:eastAsia="Times New Roman" w:hAnsi="Times New Roman" w:cs="Times New Roman"/>
                <w:b/>
                <w:sz w:val="24"/>
                <w:szCs w:val="24"/>
                <w:u w:val="single"/>
              </w:rPr>
              <w:t>179 </w:t>
            </w:r>
            <w:r>
              <w:rPr>
                <w:rFonts w:ascii="Times New Roman" w:eastAsia="Times New Roman" w:hAnsi="Times New Roman" w:cs="Times New Roman"/>
                <w:b/>
                <w:sz w:val="24"/>
                <w:szCs w:val="24"/>
                <w:u w:val="single"/>
              </w:rPr>
              <w:t>576</w:t>
            </w:r>
            <w:r w:rsidRPr="00DD52DD">
              <w:rPr>
                <w:rFonts w:ascii="Times New Roman" w:eastAsia="Times New Roman" w:hAnsi="Times New Roman" w:cs="Times New Roman"/>
                <w:b/>
                <w:sz w:val="24"/>
                <w:szCs w:val="24"/>
                <w:u w:val="single"/>
              </w:rPr>
              <w:t>,40</w:t>
            </w:r>
          </w:p>
        </w:tc>
        <w:tc>
          <w:tcPr>
            <w:tcW w:w="1379" w:type="dxa"/>
            <w:tcBorders>
              <w:top w:val="single" w:sz="4" w:space="0" w:color="auto"/>
              <w:left w:val="single" w:sz="4" w:space="0" w:color="auto"/>
              <w:bottom w:val="single" w:sz="4" w:space="0" w:color="auto"/>
              <w:right w:val="single" w:sz="4" w:space="0" w:color="auto"/>
            </w:tcBorders>
          </w:tcPr>
          <w:p w14:paraId="1552B20C" w14:textId="77777777" w:rsidR="006D415F" w:rsidRDefault="006D415F" w:rsidP="00B230A1">
            <w:pPr>
              <w:spacing w:after="0" w:line="240" w:lineRule="auto"/>
              <w:jc w:val="center"/>
              <w:rPr>
                <w:rFonts w:ascii="Times New Roman" w:eastAsia="Times New Roman" w:hAnsi="Times New Roman" w:cs="Times New Roman"/>
                <w:b/>
                <w:sz w:val="24"/>
                <w:szCs w:val="24"/>
                <w:u w:val="single"/>
                <w:lang w:val="en-US"/>
              </w:rPr>
            </w:pPr>
          </w:p>
          <w:p w14:paraId="208520C5" w14:textId="77777777" w:rsidR="006D415F" w:rsidRPr="00DA0B52" w:rsidRDefault="006D415F" w:rsidP="00B230A1">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lang w:val="en-US"/>
              </w:rPr>
              <w:t>423,60</w:t>
            </w:r>
          </w:p>
        </w:tc>
        <w:tc>
          <w:tcPr>
            <w:tcW w:w="4074" w:type="dxa"/>
            <w:gridSpan w:val="2"/>
            <w:tcBorders>
              <w:top w:val="single" w:sz="4" w:space="0" w:color="auto"/>
              <w:left w:val="single" w:sz="4" w:space="0" w:color="auto"/>
              <w:bottom w:val="single" w:sz="4" w:space="0" w:color="auto"/>
              <w:right w:val="single" w:sz="4" w:space="0" w:color="auto"/>
            </w:tcBorders>
            <w:vAlign w:val="center"/>
          </w:tcPr>
          <w:p w14:paraId="2E46F810" w14:textId="77777777" w:rsidR="006D415F" w:rsidRPr="00DA0B52" w:rsidRDefault="006D415F" w:rsidP="00B230A1">
            <w:pPr>
              <w:spacing w:after="0" w:line="240" w:lineRule="auto"/>
              <w:rPr>
                <w:rFonts w:ascii="Times New Roman" w:eastAsia="Times New Roman" w:hAnsi="Times New Roman" w:cs="Times New Roman"/>
                <w:sz w:val="24"/>
                <w:szCs w:val="24"/>
              </w:rPr>
            </w:pPr>
          </w:p>
        </w:tc>
      </w:tr>
      <w:tr w:rsidR="006D415F" w:rsidRPr="00FD02CF" w14:paraId="549AC4D6" w14:textId="77777777" w:rsidTr="00324B92">
        <w:trPr>
          <w:trHeight w:val="277"/>
        </w:trPr>
        <w:tc>
          <w:tcPr>
            <w:tcW w:w="15093" w:type="dxa"/>
            <w:gridSpan w:val="7"/>
            <w:tcBorders>
              <w:top w:val="single" w:sz="4" w:space="0" w:color="auto"/>
              <w:left w:val="single" w:sz="4" w:space="0" w:color="auto"/>
              <w:bottom w:val="single" w:sz="4" w:space="0" w:color="auto"/>
              <w:right w:val="single" w:sz="4" w:space="0" w:color="auto"/>
            </w:tcBorders>
            <w:shd w:val="clear" w:color="auto" w:fill="EDC917"/>
            <w:vAlign w:val="center"/>
          </w:tcPr>
          <w:p w14:paraId="75C6543E" w14:textId="77777777" w:rsidR="006D415F" w:rsidRPr="00DA0B52" w:rsidRDefault="006D415F" w:rsidP="00B230A1">
            <w:pPr>
              <w:spacing w:after="0" w:line="240" w:lineRule="auto"/>
              <w:jc w:val="center"/>
              <w:rPr>
                <w:rFonts w:ascii="Times New Roman" w:eastAsia="Times New Roman" w:hAnsi="Times New Roman" w:cs="Times New Roman"/>
                <w:b/>
                <w:sz w:val="20"/>
                <w:szCs w:val="20"/>
              </w:rPr>
            </w:pPr>
            <w:r w:rsidRPr="00DA0B52">
              <w:rPr>
                <w:rFonts w:ascii="Times New Roman" w:eastAsia="Times New Roman" w:hAnsi="Times New Roman" w:cs="Times New Roman"/>
                <w:b/>
                <w:sz w:val="20"/>
                <w:szCs w:val="20"/>
                <w:lang w:val="en-US"/>
              </w:rPr>
              <w:lastRenderedPageBreak/>
              <w:t>II</w:t>
            </w:r>
            <w:r w:rsidRPr="00DA0B52">
              <w:rPr>
                <w:rFonts w:ascii="Times New Roman" w:eastAsia="Times New Roman" w:hAnsi="Times New Roman" w:cs="Times New Roman"/>
                <w:b/>
                <w:sz w:val="20"/>
                <w:szCs w:val="20"/>
              </w:rPr>
              <w:t>. РЕКЛАМА НА ТУРИСТИЧЕСКИЯ ПРОДУКТ И УЧАСТИЕ В ТУРИСТИЧЕСКИ БОРСИ, ИЗЛОЖЕНИЯ И ДР.</w:t>
            </w:r>
          </w:p>
        </w:tc>
      </w:tr>
      <w:tr w:rsidR="006D415F" w:rsidRPr="00FD02CF" w14:paraId="74B672D8" w14:textId="77777777" w:rsidTr="00B230A1">
        <w:trPr>
          <w:trHeight w:val="634"/>
        </w:trPr>
        <w:tc>
          <w:tcPr>
            <w:tcW w:w="566" w:type="dxa"/>
            <w:tcBorders>
              <w:top w:val="single" w:sz="4" w:space="0" w:color="auto"/>
              <w:left w:val="single" w:sz="4" w:space="0" w:color="auto"/>
              <w:right w:val="single" w:sz="4" w:space="0" w:color="auto"/>
            </w:tcBorders>
            <w:vAlign w:val="center"/>
          </w:tcPr>
          <w:p w14:paraId="507E1863" w14:textId="77777777" w:rsidR="006D415F" w:rsidRDefault="006D415F" w:rsidP="00B230A1">
            <w:pPr>
              <w:spacing w:after="0" w:line="240" w:lineRule="auto"/>
              <w:rPr>
                <w:rFonts w:ascii="Times New Roman" w:eastAsia="Times New Roman" w:hAnsi="Times New Roman" w:cs="Times New Roman"/>
                <w:b/>
                <w:sz w:val="24"/>
                <w:szCs w:val="24"/>
              </w:rPr>
            </w:pPr>
          </w:p>
          <w:p w14:paraId="107A7538" w14:textId="77777777" w:rsidR="006D415F" w:rsidRDefault="006D415F" w:rsidP="00B230A1">
            <w:pPr>
              <w:spacing w:after="0" w:line="240" w:lineRule="auto"/>
              <w:rPr>
                <w:rFonts w:ascii="Times New Roman" w:eastAsia="Times New Roman" w:hAnsi="Times New Roman" w:cs="Times New Roman"/>
                <w:b/>
                <w:sz w:val="24"/>
                <w:szCs w:val="24"/>
              </w:rPr>
            </w:pPr>
          </w:p>
          <w:p w14:paraId="44EFA45C" w14:textId="77777777" w:rsidR="006D415F" w:rsidRDefault="006D415F" w:rsidP="00B230A1">
            <w:pPr>
              <w:spacing w:after="0" w:line="240" w:lineRule="auto"/>
              <w:rPr>
                <w:rFonts w:ascii="Times New Roman" w:eastAsia="Times New Roman" w:hAnsi="Times New Roman" w:cs="Times New Roman"/>
                <w:b/>
                <w:sz w:val="24"/>
                <w:szCs w:val="24"/>
              </w:rPr>
            </w:pPr>
          </w:p>
          <w:p w14:paraId="38812E0C" w14:textId="77777777" w:rsidR="006D415F" w:rsidRDefault="006D415F" w:rsidP="00B230A1">
            <w:pPr>
              <w:spacing w:after="0" w:line="240" w:lineRule="auto"/>
              <w:rPr>
                <w:rFonts w:ascii="Times New Roman" w:eastAsia="Times New Roman" w:hAnsi="Times New Roman" w:cs="Times New Roman"/>
                <w:b/>
                <w:sz w:val="24"/>
                <w:szCs w:val="24"/>
              </w:rPr>
            </w:pPr>
          </w:p>
          <w:p w14:paraId="4ED046EB" w14:textId="77777777" w:rsidR="006D415F" w:rsidRDefault="006D415F" w:rsidP="00B230A1">
            <w:pPr>
              <w:spacing w:after="0" w:line="240" w:lineRule="auto"/>
              <w:rPr>
                <w:rFonts w:ascii="Times New Roman" w:eastAsia="Times New Roman" w:hAnsi="Times New Roman" w:cs="Times New Roman"/>
                <w:b/>
                <w:sz w:val="24"/>
                <w:szCs w:val="24"/>
              </w:rPr>
            </w:pPr>
          </w:p>
          <w:p w14:paraId="273D86EE" w14:textId="77777777" w:rsidR="006D415F" w:rsidRDefault="006D415F" w:rsidP="00B230A1">
            <w:pPr>
              <w:spacing w:after="0" w:line="240" w:lineRule="auto"/>
              <w:rPr>
                <w:rFonts w:ascii="Times New Roman" w:eastAsia="Times New Roman" w:hAnsi="Times New Roman" w:cs="Times New Roman"/>
                <w:b/>
                <w:sz w:val="24"/>
                <w:szCs w:val="24"/>
              </w:rPr>
            </w:pPr>
          </w:p>
          <w:p w14:paraId="7E6E1EF7" w14:textId="77777777" w:rsidR="006D415F" w:rsidRDefault="006D415F" w:rsidP="00B230A1">
            <w:pPr>
              <w:spacing w:after="0" w:line="240" w:lineRule="auto"/>
              <w:rPr>
                <w:rFonts w:ascii="Times New Roman" w:eastAsia="Times New Roman" w:hAnsi="Times New Roman" w:cs="Times New Roman"/>
                <w:b/>
                <w:sz w:val="24"/>
                <w:szCs w:val="24"/>
              </w:rPr>
            </w:pPr>
          </w:p>
          <w:p w14:paraId="61A6E702" w14:textId="77777777" w:rsidR="006D415F" w:rsidRDefault="006D415F" w:rsidP="00B230A1">
            <w:pPr>
              <w:spacing w:after="0" w:line="240" w:lineRule="auto"/>
              <w:rPr>
                <w:rFonts w:ascii="Times New Roman" w:eastAsia="Times New Roman" w:hAnsi="Times New Roman" w:cs="Times New Roman"/>
                <w:b/>
                <w:sz w:val="24"/>
                <w:szCs w:val="24"/>
              </w:rPr>
            </w:pPr>
          </w:p>
          <w:p w14:paraId="5AF92C8A" w14:textId="77777777" w:rsidR="006D415F" w:rsidRDefault="006D415F" w:rsidP="00B230A1">
            <w:pPr>
              <w:spacing w:after="0" w:line="240" w:lineRule="auto"/>
              <w:rPr>
                <w:rFonts w:ascii="Times New Roman" w:eastAsia="Times New Roman" w:hAnsi="Times New Roman" w:cs="Times New Roman"/>
                <w:b/>
                <w:sz w:val="24"/>
                <w:szCs w:val="24"/>
              </w:rPr>
            </w:pPr>
          </w:p>
          <w:p w14:paraId="242E8ACB"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380" w:type="dxa"/>
            <w:tcBorders>
              <w:top w:val="single" w:sz="4" w:space="0" w:color="auto"/>
              <w:left w:val="single" w:sz="4" w:space="0" w:color="auto"/>
              <w:right w:val="single" w:sz="4" w:space="0" w:color="auto"/>
            </w:tcBorders>
          </w:tcPr>
          <w:p w14:paraId="288F4D5D" w14:textId="6602776C" w:rsidR="006D415F" w:rsidRPr="009461AE" w:rsidRDefault="009461AE" w:rsidP="00B230A1">
            <w:pPr>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rPr>
              <w:t xml:space="preserve">Планирана сума по раздел </w:t>
            </w:r>
            <w:r>
              <w:rPr>
                <w:rFonts w:ascii="Times New Roman" w:eastAsia="Times New Roman" w:hAnsi="Times New Roman" w:cs="Times New Roman"/>
                <w:color w:val="000000" w:themeColor="text1"/>
                <w:sz w:val="24"/>
                <w:szCs w:val="24"/>
                <w:lang w:val="en-US"/>
              </w:rPr>
              <w:t xml:space="preserve">II </w:t>
            </w:r>
            <w:r>
              <w:rPr>
                <w:rFonts w:ascii="Times New Roman" w:eastAsia="Times New Roman" w:hAnsi="Times New Roman" w:cs="Times New Roman"/>
                <w:color w:val="000000" w:themeColor="text1"/>
                <w:sz w:val="24"/>
                <w:szCs w:val="24"/>
              </w:rPr>
              <w:t>(реклама)</w:t>
            </w:r>
            <w:r>
              <w:rPr>
                <w:rFonts w:ascii="Times New Roman" w:eastAsia="Times New Roman" w:hAnsi="Times New Roman" w:cs="Times New Roman"/>
                <w:color w:val="000000" w:themeColor="text1"/>
                <w:sz w:val="24"/>
                <w:szCs w:val="24"/>
                <w:lang w:val="en-US"/>
              </w:rPr>
              <w:t>:</w:t>
            </w:r>
          </w:p>
          <w:p w14:paraId="1C97A46E" w14:textId="77777777" w:rsidR="006D415F" w:rsidRDefault="006D415F" w:rsidP="00B230A1">
            <w:pPr>
              <w:spacing w:after="0" w:line="240" w:lineRule="auto"/>
              <w:jc w:val="both"/>
              <w:rPr>
                <w:rFonts w:ascii="Times New Roman" w:eastAsia="Times New Roman" w:hAnsi="Times New Roman" w:cs="Times New Roman"/>
                <w:color w:val="000000" w:themeColor="text1"/>
                <w:sz w:val="24"/>
                <w:szCs w:val="24"/>
              </w:rPr>
            </w:pPr>
          </w:p>
          <w:p w14:paraId="008BD9EB" w14:textId="5E6F2A4C" w:rsidR="006D415F" w:rsidRPr="00260509" w:rsidRDefault="006D415F"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2.1.</w:t>
            </w:r>
            <w:r w:rsidRPr="00ED46B8">
              <w:rPr>
                <w:rFonts w:ascii="Times New Roman" w:eastAsia="Times New Roman" w:hAnsi="Times New Roman" w:cs="Times New Roman"/>
                <w:color w:val="000000" w:themeColor="text1"/>
                <w:sz w:val="24"/>
                <w:szCs w:val="24"/>
              </w:rPr>
              <w:t xml:space="preserve">Международна туристическа борса </w:t>
            </w:r>
            <w:r w:rsidRPr="00ED46B8">
              <w:rPr>
                <w:rFonts w:ascii="Times New Roman" w:eastAsia="Times New Roman" w:hAnsi="Times New Roman" w:cs="Times New Roman"/>
                <w:i/>
                <w:color w:val="000000" w:themeColor="text1"/>
                <w:sz w:val="24"/>
                <w:szCs w:val="24"/>
              </w:rPr>
              <w:t>„Ваканция и СПА ЕКСПО”,</w:t>
            </w:r>
            <w:r>
              <w:rPr>
                <w:rFonts w:ascii="Times New Roman" w:eastAsia="Times New Roman" w:hAnsi="Times New Roman" w:cs="Times New Roman"/>
                <w:color w:val="000000" w:themeColor="text1"/>
                <w:sz w:val="24"/>
                <w:szCs w:val="24"/>
              </w:rPr>
              <w:t xml:space="preserve"> София</w:t>
            </w:r>
            <w:r w:rsidRPr="00ED46B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09</w:t>
            </w:r>
            <w:r w:rsidRPr="00AF5EE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11</w:t>
            </w:r>
            <w:r w:rsidRPr="00AF5EE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03</w:t>
            </w:r>
            <w:r w:rsidRPr="009639B9">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5</w:t>
            </w:r>
            <w:r w:rsidRPr="009639B9">
              <w:rPr>
                <w:rFonts w:ascii="Times New Roman" w:eastAsia="Times New Roman" w:hAnsi="Times New Roman" w:cs="Times New Roman"/>
                <w:color w:val="000000" w:themeColor="text1"/>
                <w:sz w:val="24"/>
                <w:szCs w:val="24"/>
              </w:rPr>
              <w:t xml:space="preserve"> г.</w:t>
            </w:r>
            <w:r w:rsidRPr="00ED46B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en-US"/>
              </w:rPr>
              <w:t xml:space="preserve"> </w:t>
            </w:r>
          </w:p>
          <w:p w14:paraId="1033CA91" w14:textId="1E4356E7" w:rsidR="006D415F" w:rsidRPr="0045756D" w:rsidRDefault="006D415F"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iCs/>
                <w:color w:val="000000" w:themeColor="text1"/>
                <w:sz w:val="24"/>
                <w:szCs w:val="24"/>
              </w:rPr>
              <w:t>2</w:t>
            </w:r>
            <w:r w:rsidRPr="0045756D">
              <w:rPr>
                <w:rFonts w:ascii="Times New Roman" w:eastAsia="Times New Roman" w:hAnsi="Times New Roman" w:cs="Times New Roman"/>
                <w:iCs/>
                <w:color w:val="000000" w:themeColor="text1"/>
                <w:sz w:val="24"/>
                <w:szCs w:val="24"/>
              </w:rPr>
              <w:t>.</w:t>
            </w:r>
            <w:r>
              <w:rPr>
                <w:rFonts w:ascii="Times New Roman" w:eastAsia="Times New Roman" w:hAnsi="Times New Roman" w:cs="Times New Roman"/>
                <w:iCs/>
                <w:color w:val="000000" w:themeColor="text1"/>
                <w:sz w:val="24"/>
                <w:szCs w:val="24"/>
              </w:rPr>
              <w:t>2.</w:t>
            </w:r>
            <w:r w:rsidRPr="0045756D">
              <w:rPr>
                <w:rFonts w:ascii="Times New Roman" w:eastAsia="Times New Roman" w:hAnsi="Times New Roman" w:cs="Times New Roman"/>
                <w:iCs/>
                <w:color w:val="000000" w:themeColor="text1"/>
                <w:sz w:val="24"/>
                <w:szCs w:val="24"/>
              </w:rPr>
              <w:t xml:space="preserve">Международно туристическо изложение </w:t>
            </w:r>
            <w:r w:rsidRPr="0045756D">
              <w:rPr>
                <w:rFonts w:ascii="Times New Roman" w:eastAsia="Times New Roman" w:hAnsi="Times New Roman" w:cs="Times New Roman"/>
                <w:i/>
                <w:iCs/>
                <w:color w:val="000000" w:themeColor="text1"/>
                <w:sz w:val="24"/>
                <w:szCs w:val="24"/>
              </w:rPr>
              <w:t>„Културен туризъм”</w:t>
            </w:r>
            <w:r w:rsidRPr="0045756D">
              <w:rPr>
                <w:rFonts w:ascii="Times New Roman" w:eastAsia="Times New Roman" w:hAnsi="Times New Roman" w:cs="Times New Roman"/>
                <w:iCs/>
                <w:color w:val="000000" w:themeColor="text1"/>
                <w:sz w:val="24"/>
                <w:szCs w:val="24"/>
              </w:rPr>
              <w:t>, гр. В.</w:t>
            </w:r>
            <w:r>
              <w:rPr>
                <w:rFonts w:ascii="Times New Roman" w:eastAsia="Times New Roman" w:hAnsi="Times New Roman" w:cs="Times New Roman"/>
                <w:iCs/>
                <w:color w:val="000000" w:themeColor="text1"/>
                <w:sz w:val="24"/>
                <w:szCs w:val="24"/>
              </w:rPr>
              <w:t xml:space="preserve"> </w:t>
            </w:r>
            <w:r w:rsidRPr="0045756D">
              <w:rPr>
                <w:rFonts w:ascii="Times New Roman" w:eastAsia="Times New Roman" w:hAnsi="Times New Roman" w:cs="Times New Roman"/>
                <w:iCs/>
                <w:color w:val="000000" w:themeColor="text1"/>
                <w:sz w:val="24"/>
                <w:szCs w:val="24"/>
              </w:rPr>
              <w:t>Търново</w:t>
            </w:r>
            <w:r w:rsidRPr="0045756D">
              <w:rPr>
                <w:rFonts w:ascii="Times New Roman" w:eastAsia="Times New Roman" w:hAnsi="Times New Roman" w:cs="Times New Roman"/>
                <w:i/>
                <w:iCs/>
                <w:color w:val="000000" w:themeColor="text1"/>
                <w:sz w:val="24"/>
                <w:szCs w:val="24"/>
              </w:rPr>
              <w:t>,</w:t>
            </w:r>
            <w:r w:rsidRPr="0045756D">
              <w:rPr>
                <w:rFonts w:ascii="Times New Roman" w:eastAsia="Times New Roman" w:hAnsi="Times New Roman" w:cs="Times New Roman"/>
                <w:i/>
                <w:iCs/>
                <w:color w:val="FF0000"/>
                <w:sz w:val="24"/>
                <w:szCs w:val="24"/>
              </w:rPr>
              <w:t xml:space="preserve"> </w:t>
            </w:r>
            <w:r>
              <w:rPr>
                <w:rFonts w:ascii="Times New Roman" w:eastAsia="Times New Roman" w:hAnsi="Times New Roman" w:cs="Times New Roman"/>
                <w:color w:val="000000" w:themeColor="text1"/>
                <w:sz w:val="24"/>
                <w:szCs w:val="24"/>
              </w:rPr>
              <w:t xml:space="preserve">08-10 октомври </w:t>
            </w:r>
            <w:r w:rsidRPr="00B30E94">
              <w:rPr>
                <w:rFonts w:ascii="Times New Roman" w:eastAsia="Times New Roman" w:hAnsi="Times New Roman" w:cs="Times New Roman"/>
                <w:color w:val="000000" w:themeColor="text1"/>
                <w:sz w:val="24"/>
                <w:szCs w:val="24"/>
              </w:rPr>
              <w:t>20</w:t>
            </w:r>
            <w:r>
              <w:rPr>
                <w:rFonts w:ascii="Times New Roman" w:eastAsia="Times New Roman" w:hAnsi="Times New Roman" w:cs="Times New Roman"/>
                <w:color w:val="000000" w:themeColor="text1"/>
                <w:sz w:val="24"/>
                <w:szCs w:val="24"/>
              </w:rPr>
              <w:t>25</w:t>
            </w:r>
            <w:r w:rsidRPr="00B30E94">
              <w:rPr>
                <w:rFonts w:ascii="Times New Roman" w:eastAsia="Times New Roman" w:hAnsi="Times New Roman" w:cs="Times New Roman"/>
                <w:color w:val="000000" w:themeColor="text1"/>
                <w:sz w:val="24"/>
                <w:szCs w:val="24"/>
              </w:rPr>
              <w:t xml:space="preserve"> г.</w:t>
            </w:r>
            <w:r w:rsidRPr="0045756D">
              <w:rPr>
                <w:rFonts w:ascii="Times New Roman" w:eastAsia="Times New Roman" w:hAnsi="Times New Roman" w:cs="Times New Roman"/>
                <w:color w:val="000000" w:themeColor="text1"/>
                <w:sz w:val="24"/>
                <w:szCs w:val="24"/>
              </w:rPr>
              <w:t xml:space="preserve"> </w:t>
            </w:r>
          </w:p>
          <w:p w14:paraId="2DEEC703" w14:textId="77777777" w:rsidR="006D415F" w:rsidRDefault="006D415F" w:rsidP="00B230A1">
            <w:pPr>
              <w:spacing w:after="0" w:line="240" w:lineRule="auto"/>
              <w:jc w:val="both"/>
              <w:rPr>
                <w:rFonts w:ascii="Times New Roman" w:eastAsia="Times New Roman" w:hAnsi="Times New Roman" w:cs="Times New Roman"/>
                <w:color w:val="000000" w:themeColor="text1"/>
                <w:sz w:val="24"/>
                <w:szCs w:val="24"/>
              </w:rPr>
            </w:pPr>
          </w:p>
          <w:p w14:paraId="3C55951F" w14:textId="25BFFB14" w:rsidR="006D415F" w:rsidRDefault="00F76F7E"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r w:rsidR="006D415F">
              <w:rPr>
                <w:rFonts w:ascii="Times New Roman" w:eastAsia="Times New Roman" w:hAnsi="Times New Roman" w:cs="Times New Roman"/>
                <w:color w:val="000000" w:themeColor="text1"/>
                <w:sz w:val="24"/>
                <w:szCs w:val="24"/>
              </w:rPr>
              <w:t>Участие в международни и национални туристически изложения, форуми и конференции. Участие в Международна конференция за корабоплаване и туризъм по р. Дунав.</w:t>
            </w:r>
          </w:p>
          <w:p w14:paraId="3A468BFC" w14:textId="6DD4B3D5" w:rsidR="006D415F" w:rsidRDefault="00F76F7E"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Times New Roman" w:hAnsi="Times New Roman" w:cs="Times New Roman"/>
                <w:color w:val="000000" w:themeColor="text1"/>
                <w:sz w:val="24"/>
                <w:szCs w:val="24"/>
              </w:rPr>
              <w:t>2.4.</w:t>
            </w:r>
            <w:r w:rsidR="006D415F">
              <w:rPr>
                <w:rFonts w:ascii="Times New Roman" w:eastAsia="Calibri" w:hAnsi="Times New Roman" w:cs="Times New Roman"/>
                <w:iCs/>
                <w:color w:val="000000" w:themeColor="text1"/>
                <w:sz w:val="24"/>
                <w:szCs w:val="24"/>
              </w:rPr>
              <w:t xml:space="preserve">Реклама на </w:t>
            </w:r>
            <w:r w:rsidR="006D415F" w:rsidRPr="00B30E94">
              <w:rPr>
                <w:rFonts w:ascii="Times New Roman" w:eastAsia="Calibri" w:hAnsi="Times New Roman" w:cs="Times New Roman"/>
                <w:iCs/>
                <w:color w:val="000000" w:themeColor="text1"/>
                <w:sz w:val="24"/>
                <w:szCs w:val="24"/>
              </w:rPr>
              <w:t>Община Русе</w:t>
            </w:r>
            <w:r w:rsidR="006D415F">
              <w:rPr>
                <w:rFonts w:ascii="Times New Roman" w:eastAsia="Calibri" w:hAnsi="Times New Roman" w:cs="Times New Roman"/>
                <w:iCs/>
                <w:color w:val="000000" w:themeColor="text1"/>
                <w:sz w:val="24"/>
                <w:szCs w:val="24"/>
              </w:rPr>
              <w:t>, у</w:t>
            </w:r>
            <w:r w:rsidR="006D415F" w:rsidRPr="00B30E94">
              <w:rPr>
                <w:rFonts w:ascii="Times New Roman" w:eastAsia="Calibri" w:hAnsi="Times New Roman" w:cs="Times New Roman"/>
                <w:iCs/>
                <w:color w:val="000000" w:themeColor="text1"/>
                <w:sz w:val="24"/>
                <w:szCs w:val="24"/>
              </w:rPr>
              <w:t>частие в рекламни каталози, пътеводители, списания</w:t>
            </w:r>
            <w:r w:rsidR="006D415F">
              <w:rPr>
                <w:rFonts w:ascii="Times New Roman" w:eastAsia="Calibri" w:hAnsi="Times New Roman" w:cs="Times New Roman"/>
                <w:iCs/>
                <w:color w:val="000000" w:themeColor="text1"/>
                <w:sz w:val="24"/>
                <w:szCs w:val="24"/>
              </w:rPr>
              <w:t>,</w:t>
            </w:r>
            <w:r w:rsidR="006D415F" w:rsidRPr="00B30E94">
              <w:rPr>
                <w:rFonts w:ascii="Times New Roman" w:eastAsia="Calibri" w:hAnsi="Times New Roman" w:cs="Times New Roman"/>
                <w:iCs/>
                <w:color w:val="000000" w:themeColor="text1"/>
                <w:sz w:val="24"/>
                <w:szCs w:val="24"/>
              </w:rPr>
              <w:t xml:space="preserve"> брошури,</w:t>
            </w:r>
            <w:r w:rsidR="006D415F">
              <w:rPr>
                <w:rFonts w:ascii="Times New Roman" w:eastAsia="Calibri" w:hAnsi="Times New Roman" w:cs="Times New Roman"/>
                <w:iCs/>
                <w:color w:val="000000" w:themeColor="text1"/>
                <w:sz w:val="24"/>
                <w:szCs w:val="24"/>
              </w:rPr>
              <w:t xml:space="preserve"> интернет и социални мрежи </w:t>
            </w:r>
            <w:r w:rsidR="006D415F" w:rsidRPr="00B30E94">
              <w:rPr>
                <w:rFonts w:ascii="Times New Roman" w:eastAsia="Calibri" w:hAnsi="Times New Roman" w:cs="Times New Roman"/>
                <w:iCs/>
                <w:color w:val="000000" w:themeColor="text1"/>
                <w:sz w:val="24"/>
                <w:szCs w:val="24"/>
              </w:rPr>
              <w:t>чрез рекламни статии, рекламни карета</w:t>
            </w:r>
            <w:r w:rsidR="006D415F">
              <w:rPr>
                <w:rFonts w:ascii="Times New Roman" w:eastAsia="Calibri" w:hAnsi="Times New Roman" w:cs="Times New Roman"/>
                <w:iCs/>
                <w:color w:val="000000" w:themeColor="text1"/>
                <w:sz w:val="24"/>
                <w:szCs w:val="24"/>
              </w:rPr>
              <w:t>,</w:t>
            </w:r>
            <w:r w:rsidR="006D415F" w:rsidRPr="0045756D">
              <w:rPr>
                <w:rFonts w:ascii="Times New Roman" w:eastAsia="Calibri" w:hAnsi="Times New Roman" w:cs="Times New Roman"/>
                <w:iCs/>
                <w:color w:val="000000" w:themeColor="text1"/>
                <w:sz w:val="24"/>
                <w:szCs w:val="24"/>
              </w:rPr>
              <w:t xml:space="preserve"> </w:t>
            </w:r>
            <w:r w:rsidR="006D415F">
              <w:rPr>
                <w:rFonts w:ascii="Times New Roman" w:eastAsia="Calibri" w:hAnsi="Times New Roman" w:cs="Times New Roman"/>
                <w:iCs/>
                <w:color w:val="000000" w:themeColor="text1"/>
                <w:sz w:val="24"/>
                <w:szCs w:val="24"/>
              </w:rPr>
              <w:t>клипове, филми</w:t>
            </w:r>
            <w:r w:rsidR="006D415F" w:rsidRPr="00B30E94">
              <w:rPr>
                <w:rFonts w:ascii="Times New Roman" w:eastAsia="Calibri" w:hAnsi="Times New Roman" w:cs="Times New Roman"/>
                <w:iCs/>
                <w:color w:val="000000" w:themeColor="text1"/>
                <w:sz w:val="24"/>
                <w:szCs w:val="24"/>
              </w:rPr>
              <w:t xml:space="preserve"> и друг вид рекламни кампании</w:t>
            </w:r>
            <w:r w:rsidR="006D415F">
              <w:rPr>
                <w:rFonts w:ascii="Times New Roman" w:eastAsia="Calibri" w:hAnsi="Times New Roman" w:cs="Times New Roman"/>
                <w:iCs/>
                <w:color w:val="000000" w:themeColor="text1"/>
                <w:sz w:val="24"/>
                <w:szCs w:val="24"/>
              </w:rPr>
              <w:t xml:space="preserve">; информационни и </w:t>
            </w:r>
            <w:proofErr w:type="spellStart"/>
            <w:r w:rsidR="006D415F">
              <w:rPr>
                <w:rFonts w:ascii="Times New Roman" w:eastAsia="Calibri" w:hAnsi="Times New Roman" w:cs="Times New Roman"/>
                <w:iCs/>
                <w:color w:val="000000" w:themeColor="text1"/>
                <w:sz w:val="24"/>
                <w:szCs w:val="24"/>
              </w:rPr>
              <w:t>експедиентски</w:t>
            </w:r>
            <w:proofErr w:type="spellEnd"/>
            <w:r w:rsidR="006D415F">
              <w:rPr>
                <w:rFonts w:ascii="Times New Roman" w:eastAsia="Calibri" w:hAnsi="Times New Roman" w:cs="Times New Roman"/>
                <w:iCs/>
                <w:color w:val="000000" w:themeColor="text1"/>
                <w:sz w:val="24"/>
                <w:szCs w:val="24"/>
              </w:rPr>
              <w:t xml:space="preserve"> турове.</w:t>
            </w:r>
          </w:p>
          <w:p w14:paraId="3F7509E1" w14:textId="77777777" w:rsidR="006D415F" w:rsidRDefault="006D415F" w:rsidP="00B230A1">
            <w:pPr>
              <w:spacing w:after="0" w:line="240" w:lineRule="auto"/>
              <w:jc w:val="both"/>
              <w:rPr>
                <w:rFonts w:ascii="Times New Roman" w:eastAsia="Calibri" w:hAnsi="Times New Roman" w:cs="Times New Roman"/>
                <w:iCs/>
                <w:color w:val="000000" w:themeColor="text1"/>
                <w:sz w:val="24"/>
                <w:szCs w:val="24"/>
              </w:rPr>
            </w:pPr>
          </w:p>
          <w:p w14:paraId="0808D395" w14:textId="75FCB5C4" w:rsidR="006D415F" w:rsidRPr="00065AB7" w:rsidRDefault="00F76F7E"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Calibri" w:hAnsi="Times New Roman" w:cs="Times New Roman"/>
                <w:iCs/>
                <w:color w:val="000000" w:themeColor="text1"/>
                <w:sz w:val="24"/>
                <w:szCs w:val="24"/>
              </w:rPr>
              <w:t>2.5.</w:t>
            </w:r>
            <w:r w:rsidR="006D415F">
              <w:rPr>
                <w:rFonts w:ascii="Times New Roman" w:eastAsia="Calibri" w:hAnsi="Times New Roman" w:cs="Times New Roman"/>
                <w:iCs/>
                <w:color w:val="000000" w:themeColor="text1"/>
                <w:sz w:val="24"/>
                <w:szCs w:val="24"/>
              </w:rPr>
              <w:t>Отпечатване на рекламни материали.</w:t>
            </w:r>
          </w:p>
          <w:p w14:paraId="55A9C29C" w14:textId="77777777" w:rsidR="006D415F" w:rsidRDefault="006D415F" w:rsidP="00B230A1">
            <w:pPr>
              <w:spacing w:after="0" w:line="240" w:lineRule="auto"/>
              <w:jc w:val="both"/>
              <w:rPr>
                <w:rFonts w:ascii="Times New Roman" w:eastAsia="Calibri" w:hAnsi="Times New Roman" w:cs="Times New Roman"/>
                <w:iCs/>
                <w:color w:val="000000" w:themeColor="text1"/>
                <w:sz w:val="24"/>
                <w:szCs w:val="24"/>
              </w:rPr>
            </w:pPr>
          </w:p>
          <w:p w14:paraId="6C9BBF73" w14:textId="04B71B52" w:rsidR="006D415F" w:rsidRDefault="00F76F7E"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2.6.</w:t>
            </w:r>
            <w:r w:rsidR="006D415F">
              <w:rPr>
                <w:rFonts w:ascii="Times New Roman" w:eastAsia="Calibri" w:hAnsi="Times New Roman" w:cs="Times New Roman"/>
                <w:iCs/>
                <w:color w:val="000000" w:themeColor="text1"/>
                <w:sz w:val="24"/>
                <w:szCs w:val="24"/>
              </w:rPr>
              <w:t>Туристически градски обиколки с професионални лицензирани екскурзоводи, предназначени за русенци, гости на града по време на събития и официални лица.</w:t>
            </w:r>
          </w:p>
          <w:p w14:paraId="2E0C8462" w14:textId="3146948C" w:rsidR="006D415F" w:rsidRDefault="00F76F7E"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2.7.</w:t>
            </w:r>
            <w:r w:rsidR="006D415F">
              <w:rPr>
                <w:rFonts w:ascii="Times New Roman" w:eastAsia="Calibri" w:hAnsi="Times New Roman" w:cs="Times New Roman"/>
                <w:iCs/>
                <w:color w:val="000000" w:themeColor="text1"/>
                <w:sz w:val="24"/>
                <w:szCs w:val="24"/>
              </w:rPr>
              <w:t xml:space="preserve">Поддръжка на новия туристически портал, </w:t>
            </w:r>
            <w:hyperlink r:id="rId26" w:history="1">
              <w:r w:rsidR="006D415F" w:rsidRPr="0065491F">
                <w:rPr>
                  <w:rStyle w:val="ab"/>
                  <w:rFonts w:ascii="Times New Roman" w:eastAsia="Calibri" w:hAnsi="Times New Roman" w:cs="Times New Roman"/>
                  <w:iCs/>
                  <w:sz w:val="24"/>
                  <w:szCs w:val="24"/>
                </w:rPr>
                <w:t>https://visitruse.bg/</w:t>
              </w:r>
            </w:hyperlink>
            <w:r w:rsidR="006D415F">
              <w:rPr>
                <w:rFonts w:ascii="Times New Roman" w:eastAsia="Calibri" w:hAnsi="Times New Roman" w:cs="Times New Roman"/>
                <w:iCs/>
                <w:color w:val="000000" w:themeColor="text1"/>
                <w:sz w:val="24"/>
                <w:szCs w:val="24"/>
              </w:rPr>
              <w:t xml:space="preserve"> </w:t>
            </w:r>
          </w:p>
          <w:p w14:paraId="313F62C4" w14:textId="77777777" w:rsidR="006D415F" w:rsidRDefault="006D415F" w:rsidP="00B230A1">
            <w:pPr>
              <w:spacing w:after="0" w:line="240" w:lineRule="auto"/>
              <w:jc w:val="both"/>
              <w:rPr>
                <w:rFonts w:ascii="Times New Roman" w:eastAsia="Calibri" w:hAnsi="Times New Roman" w:cs="Times New Roman"/>
                <w:iCs/>
                <w:color w:val="000000" w:themeColor="text1"/>
                <w:sz w:val="24"/>
                <w:szCs w:val="24"/>
              </w:rPr>
            </w:pPr>
          </w:p>
          <w:p w14:paraId="67BCD7C3" w14:textId="2322560B" w:rsidR="006D415F" w:rsidRPr="00F76F7E" w:rsidRDefault="00F76F7E" w:rsidP="00F76F7E">
            <w:pPr>
              <w:spacing w:after="0" w:line="240" w:lineRule="auto"/>
              <w:jc w:val="both"/>
              <w:rPr>
                <w:rFonts w:ascii="Times New Roman" w:hAnsi="Times New Roman"/>
                <w:iCs/>
                <w:color w:val="000000" w:themeColor="text1"/>
                <w:sz w:val="24"/>
                <w:szCs w:val="24"/>
              </w:rPr>
            </w:pPr>
            <w:r>
              <w:rPr>
                <w:rFonts w:ascii="Times New Roman" w:hAnsi="Times New Roman"/>
                <w:iCs/>
                <w:color w:val="000000" w:themeColor="text1"/>
                <w:sz w:val="24"/>
                <w:szCs w:val="24"/>
              </w:rPr>
              <w:t>2.8.</w:t>
            </w:r>
            <w:r w:rsidR="006D415F" w:rsidRPr="00F76F7E">
              <w:rPr>
                <w:rFonts w:ascii="Times New Roman" w:hAnsi="Times New Roman"/>
                <w:iCs/>
                <w:color w:val="000000" w:themeColor="text1"/>
                <w:sz w:val="24"/>
                <w:szCs w:val="24"/>
              </w:rPr>
              <w:t>Поставяне на информационни табели по протежение на екопътеката „Аз и ти с грижа за природата“ в лесопарк „Липник“.</w:t>
            </w:r>
          </w:p>
          <w:p w14:paraId="52AE3685" w14:textId="77777777" w:rsidR="006D415F" w:rsidRDefault="006D415F" w:rsidP="00B230A1">
            <w:pPr>
              <w:autoSpaceDE w:val="0"/>
              <w:autoSpaceDN w:val="0"/>
              <w:adjustRightInd w:val="0"/>
              <w:spacing w:after="0" w:line="240" w:lineRule="auto"/>
              <w:jc w:val="both"/>
              <w:rPr>
                <w:rFonts w:ascii="Times New Roman" w:eastAsia="Calibri" w:hAnsi="Times New Roman" w:cs="Times New Roman"/>
                <w:iCs/>
                <w:color w:val="000000" w:themeColor="text1"/>
                <w:sz w:val="24"/>
                <w:szCs w:val="24"/>
              </w:rPr>
            </w:pPr>
          </w:p>
          <w:p w14:paraId="006E6EA0" w14:textId="77777777" w:rsidR="006D415F" w:rsidRPr="00F40F13" w:rsidRDefault="006D415F" w:rsidP="00B230A1">
            <w:pPr>
              <w:autoSpaceDE w:val="0"/>
              <w:autoSpaceDN w:val="0"/>
              <w:adjustRightInd w:val="0"/>
              <w:spacing w:after="0" w:line="240" w:lineRule="auto"/>
              <w:jc w:val="both"/>
              <w:rPr>
                <w:rFonts w:ascii="Times New Roman" w:eastAsia="Calibri" w:hAnsi="Times New Roman" w:cs="Times New Roman"/>
                <w:iCs/>
                <w:color w:val="000000" w:themeColor="text1"/>
                <w:sz w:val="24"/>
                <w:szCs w:val="24"/>
              </w:rPr>
            </w:pPr>
          </w:p>
        </w:tc>
        <w:tc>
          <w:tcPr>
            <w:tcW w:w="1418" w:type="dxa"/>
            <w:tcBorders>
              <w:top w:val="single" w:sz="4" w:space="0" w:color="auto"/>
              <w:left w:val="single" w:sz="4" w:space="0" w:color="auto"/>
              <w:right w:val="single" w:sz="4" w:space="0" w:color="auto"/>
            </w:tcBorders>
          </w:tcPr>
          <w:p w14:paraId="2796AF97"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60</w:t>
            </w:r>
            <w:r w:rsidRPr="00A412B0">
              <w:rPr>
                <w:rFonts w:ascii="Times New Roman" w:eastAsia="Times New Roman" w:hAnsi="Times New Roman" w:cs="Times New Roman"/>
                <w:bCs/>
                <w:color w:val="000000" w:themeColor="text1"/>
                <w:sz w:val="24"/>
                <w:szCs w:val="24"/>
              </w:rPr>
              <w:t> 000,00</w:t>
            </w:r>
          </w:p>
          <w:p w14:paraId="5ADB07ED"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1FCBECCC"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6D481A3C" w14:textId="77777777" w:rsidR="006D415F" w:rsidRPr="00A412B0" w:rsidRDefault="006D415F" w:rsidP="00B230A1">
            <w:pPr>
              <w:spacing w:after="0" w:line="240" w:lineRule="auto"/>
              <w:jc w:val="center"/>
              <w:rPr>
                <w:rFonts w:ascii="Times New Roman" w:eastAsia="Times New Roman" w:hAnsi="Times New Roman" w:cs="Times New Roman"/>
                <w:bCs/>
                <w:color w:val="000000" w:themeColor="text1"/>
                <w:sz w:val="20"/>
                <w:szCs w:val="20"/>
                <w:lang w:val="en-US"/>
              </w:rPr>
            </w:pPr>
          </w:p>
        </w:tc>
        <w:tc>
          <w:tcPr>
            <w:tcW w:w="1276" w:type="dxa"/>
            <w:tcBorders>
              <w:top w:val="single" w:sz="4" w:space="0" w:color="auto"/>
              <w:left w:val="single" w:sz="4" w:space="0" w:color="auto"/>
              <w:right w:val="single" w:sz="4" w:space="0" w:color="auto"/>
            </w:tcBorders>
          </w:tcPr>
          <w:p w14:paraId="02235E9F" w14:textId="77777777" w:rsidR="006D415F" w:rsidRPr="006E6789" w:rsidRDefault="006D415F" w:rsidP="00B230A1">
            <w:pPr>
              <w:spacing w:after="0" w:line="240" w:lineRule="auto"/>
              <w:jc w:val="center"/>
              <w:rPr>
                <w:rFonts w:ascii="Times New Roman" w:hAnsi="Times New Roman" w:cs="Times New Roman"/>
                <w:sz w:val="24"/>
                <w:szCs w:val="24"/>
              </w:rPr>
            </w:pPr>
            <w:r w:rsidRPr="006E6789">
              <w:rPr>
                <w:rFonts w:ascii="Times New Roman" w:hAnsi="Times New Roman" w:cs="Times New Roman"/>
                <w:sz w:val="24"/>
                <w:szCs w:val="24"/>
              </w:rPr>
              <w:t>54 </w:t>
            </w:r>
            <w:r>
              <w:rPr>
                <w:rFonts w:ascii="Times New Roman" w:hAnsi="Times New Roman" w:cs="Times New Roman"/>
                <w:sz w:val="24"/>
                <w:szCs w:val="24"/>
              </w:rPr>
              <w:t>607,64</w:t>
            </w:r>
          </w:p>
          <w:p w14:paraId="21F19FC1" w14:textId="77777777" w:rsidR="006D415F" w:rsidRDefault="006D415F" w:rsidP="00B230A1">
            <w:pPr>
              <w:spacing w:after="0" w:line="240" w:lineRule="auto"/>
              <w:jc w:val="center"/>
              <w:rPr>
                <w:sz w:val="24"/>
                <w:szCs w:val="24"/>
              </w:rPr>
            </w:pPr>
          </w:p>
          <w:p w14:paraId="4D8A661D"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4 069,44</w:t>
            </w:r>
          </w:p>
          <w:p w14:paraId="517C3D74"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264E5998"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w:t>
            </w:r>
            <w:r>
              <w:rPr>
                <w:rFonts w:ascii="Times New Roman" w:eastAsia="Times New Roman" w:hAnsi="Times New Roman" w:cs="Times New Roman"/>
                <w:bCs/>
                <w:color w:val="000000" w:themeColor="text1"/>
                <w:sz w:val="24"/>
                <w:szCs w:val="24"/>
                <w:lang w:val="en-US"/>
              </w:rPr>
              <w:t xml:space="preserve"> </w:t>
            </w:r>
            <w:r>
              <w:rPr>
                <w:rFonts w:ascii="Times New Roman" w:eastAsia="Times New Roman" w:hAnsi="Times New Roman" w:cs="Times New Roman"/>
                <w:bCs/>
                <w:color w:val="000000" w:themeColor="text1"/>
                <w:sz w:val="24"/>
                <w:szCs w:val="24"/>
              </w:rPr>
              <w:t>674,00</w:t>
            </w:r>
          </w:p>
          <w:p w14:paraId="26CFD684"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0E654592"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5E2AADAE"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520,00</w:t>
            </w:r>
          </w:p>
          <w:p w14:paraId="2655DC88"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46FA0B99"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019BBD49"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4EB93EAF" w14:textId="77777777" w:rsidR="006D415F" w:rsidRPr="005A257A" w:rsidRDefault="006D415F" w:rsidP="00B230A1">
            <w:pPr>
              <w:spacing w:after="0" w:line="240" w:lineRule="auto"/>
              <w:jc w:val="center"/>
              <w:rPr>
                <w:rFonts w:ascii="Times New Roman" w:eastAsia="Times New Roman" w:hAnsi="Times New Roman" w:cs="Times New Roman"/>
                <w:bCs/>
                <w:color w:val="000000" w:themeColor="text1"/>
                <w:sz w:val="24"/>
                <w:szCs w:val="24"/>
                <w:lang w:val="en-US"/>
              </w:rPr>
            </w:pPr>
            <w:r>
              <w:rPr>
                <w:rFonts w:ascii="Times New Roman" w:eastAsia="Times New Roman" w:hAnsi="Times New Roman" w:cs="Times New Roman"/>
                <w:bCs/>
                <w:color w:val="000000" w:themeColor="text1"/>
                <w:sz w:val="24"/>
                <w:szCs w:val="24"/>
                <w:lang w:val="en-US"/>
              </w:rPr>
              <w:t>28 291,08</w:t>
            </w:r>
          </w:p>
          <w:p w14:paraId="33A69D03"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19E24E70"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19E7EA11"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710B5DAC" w14:textId="77777777" w:rsidR="006D415F" w:rsidRPr="005A257A" w:rsidRDefault="006D415F" w:rsidP="00B230A1">
            <w:pPr>
              <w:spacing w:after="0" w:line="240" w:lineRule="auto"/>
              <w:jc w:val="center"/>
              <w:rPr>
                <w:rFonts w:ascii="Times New Roman" w:eastAsia="Times New Roman" w:hAnsi="Times New Roman" w:cs="Times New Roman"/>
                <w:bCs/>
                <w:color w:val="000000" w:themeColor="text1"/>
                <w:sz w:val="24"/>
                <w:szCs w:val="24"/>
              </w:rPr>
            </w:pPr>
          </w:p>
          <w:p w14:paraId="5C1584F8" w14:textId="77777777" w:rsidR="006D415F" w:rsidRDefault="006D415F" w:rsidP="00B230A1">
            <w:pPr>
              <w:spacing w:after="0" w:line="240" w:lineRule="auto"/>
              <w:jc w:val="center"/>
              <w:rPr>
                <w:rFonts w:ascii="Times New Roman" w:eastAsia="Times New Roman" w:hAnsi="Times New Roman" w:cs="Times New Roman"/>
                <w:bCs/>
                <w:color w:val="000000" w:themeColor="text1"/>
                <w:sz w:val="24"/>
                <w:szCs w:val="24"/>
                <w:lang w:val="en-US"/>
              </w:rPr>
            </w:pPr>
          </w:p>
          <w:p w14:paraId="409B171A" w14:textId="77777777" w:rsidR="006D415F" w:rsidRPr="005A257A" w:rsidRDefault="006D415F" w:rsidP="00B230A1">
            <w:pPr>
              <w:spacing w:after="0" w:line="240" w:lineRule="auto"/>
              <w:jc w:val="center"/>
              <w:rPr>
                <w:rFonts w:ascii="Times New Roman" w:eastAsia="Times New Roman" w:hAnsi="Times New Roman" w:cs="Times New Roman"/>
                <w:bCs/>
                <w:color w:val="000000" w:themeColor="text1"/>
                <w:sz w:val="24"/>
                <w:szCs w:val="24"/>
                <w:lang w:val="en-US"/>
              </w:rPr>
            </w:pPr>
            <w:r>
              <w:rPr>
                <w:rFonts w:ascii="Times New Roman" w:eastAsia="Times New Roman" w:hAnsi="Times New Roman" w:cs="Times New Roman"/>
                <w:bCs/>
                <w:color w:val="000000" w:themeColor="text1"/>
                <w:sz w:val="24"/>
                <w:szCs w:val="24"/>
                <w:lang w:val="en-US"/>
              </w:rPr>
              <w:t>10 353.60</w:t>
            </w:r>
          </w:p>
          <w:p w14:paraId="18D227B3" w14:textId="77777777" w:rsidR="006D415F" w:rsidRDefault="006D415F" w:rsidP="00B230A1">
            <w:pPr>
              <w:spacing w:after="0" w:line="240" w:lineRule="auto"/>
              <w:jc w:val="center"/>
              <w:rPr>
                <w:sz w:val="24"/>
                <w:szCs w:val="24"/>
              </w:rPr>
            </w:pPr>
          </w:p>
          <w:p w14:paraId="5149BD0B" w14:textId="77777777" w:rsidR="006D415F" w:rsidRPr="00B00672" w:rsidRDefault="006D415F" w:rsidP="00B230A1">
            <w:pPr>
              <w:spacing w:after="0" w:line="240" w:lineRule="auto"/>
              <w:jc w:val="center"/>
              <w:rPr>
                <w:rFonts w:ascii="Times New Roman" w:hAnsi="Times New Roman" w:cs="Times New Roman"/>
                <w:sz w:val="24"/>
                <w:szCs w:val="24"/>
              </w:rPr>
            </w:pPr>
            <w:r w:rsidRPr="00B00672">
              <w:rPr>
                <w:rFonts w:ascii="Times New Roman" w:hAnsi="Times New Roman" w:cs="Times New Roman"/>
                <w:sz w:val="24"/>
                <w:szCs w:val="24"/>
              </w:rPr>
              <w:t>2 490,00</w:t>
            </w:r>
          </w:p>
          <w:p w14:paraId="14E61F9F" w14:textId="77777777" w:rsidR="006D415F" w:rsidRPr="00B00672" w:rsidRDefault="006D415F" w:rsidP="00B230A1">
            <w:pPr>
              <w:spacing w:after="0" w:line="240" w:lineRule="auto"/>
              <w:jc w:val="center"/>
              <w:rPr>
                <w:rFonts w:ascii="Times New Roman" w:hAnsi="Times New Roman" w:cs="Times New Roman"/>
                <w:sz w:val="24"/>
                <w:szCs w:val="24"/>
              </w:rPr>
            </w:pPr>
          </w:p>
          <w:p w14:paraId="5B57DB52" w14:textId="77777777" w:rsidR="006D415F" w:rsidRPr="00B00672" w:rsidRDefault="006D415F" w:rsidP="00B230A1">
            <w:pPr>
              <w:spacing w:after="0" w:line="240" w:lineRule="auto"/>
              <w:jc w:val="center"/>
              <w:rPr>
                <w:rFonts w:ascii="Times New Roman" w:hAnsi="Times New Roman" w:cs="Times New Roman"/>
                <w:sz w:val="24"/>
                <w:szCs w:val="24"/>
              </w:rPr>
            </w:pPr>
          </w:p>
          <w:p w14:paraId="5485BA58" w14:textId="77777777" w:rsidR="006D415F" w:rsidRPr="00B00672" w:rsidRDefault="006D415F" w:rsidP="00B230A1">
            <w:pPr>
              <w:spacing w:after="0" w:line="240" w:lineRule="auto"/>
              <w:jc w:val="center"/>
              <w:rPr>
                <w:rFonts w:ascii="Times New Roman" w:hAnsi="Times New Roman" w:cs="Times New Roman"/>
                <w:sz w:val="24"/>
                <w:szCs w:val="24"/>
              </w:rPr>
            </w:pPr>
            <w:r w:rsidRPr="00B00672">
              <w:rPr>
                <w:rFonts w:ascii="Times New Roman" w:hAnsi="Times New Roman" w:cs="Times New Roman"/>
                <w:sz w:val="24"/>
                <w:szCs w:val="24"/>
              </w:rPr>
              <w:t>6 209,52</w:t>
            </w:r>
          </w:p>
          <w:p w14:paraId="294AAED7" w14:textId="77777777" w:rsidR="006D415F" w:rsidRDefault="006D415F" w:rsidP="00B230A1">
            <w:pPr>
              <w:spacing w:after="0" w:line="240" w:lineRule="auto"/>
              <w:jc w:val="center"/>
              <w:rPr>
                <w:sz w:val="24"/>
                <w:szCs w:val="24"/>
              </w:rPr>
            </w:pPr>
          </w:p>
          <w:p w14:paraId="31224506" w14:textId="77777777" w:rsidR="006D415F" w:rsidRDefault="006D415F" w:rsidP="00B230A1">
            <w:pPr>
              <w:spacing w:after="0" w:line="240" w:lineRule="auto"/>
              <w:jc w:val="center"/>
              <w:rPr>
                <w:sz w:val="24"/>
                <w:szCs w:val="24"/>
              </w:rPr>
            </w:pPr>
          </w:p>
          <w:p w14:paraId="0ABEC5A2" w14:textId="77777777" w:rsidR="006D415F" w:rsidRPr="00DD52DD" w:rsidRDefault="006D415F" w:rsidP="00B230A1">
            <w:pPr>
              <w:spacing w:after="0" w:line="240" w:lineRule="auto"/>
              <w:jc w:val="center"/>
              <w:rPr>
                <w:sz w:val="24"/>
                <w:szCs w:val="24"/>
              </w:rPr>
            </w:pPr>
          </w:p>
        </w:tc>
        <w:tc>
          <w:tcPr>
            <w:tcW w:w="1418" w:type="dxa"/>
            <w:gridSpan w:val="2"/>
            <w:tcBorders>
              <w:top w:val="single" w:sz="4" w:space="0" w:color="auto"/>
              <w:left w:val="single" w:sz="4" w:space="0" w:color="auto"/>
              <w:right w:val="single" w:sz="4" w:space="0" w:color="auto"/>
            </w:tcBorders>
          </w:tcPr>
          <w:p w14:paraId="53B09225" w14:textId="77777777" w:rsidR="006D415F" w:rsidRPr="006E6789"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5 392,36</w:t>
            </w:r>
          </w:p>
        </w:tc>
        <w:tc>
          <w:tcPr>
            <w:tcW w:w="4035" w:type="dxa"/>
            <w:tcBorders>
              <w:top w:val="single" w:sz="4" w:space="0" w:color="auto"/>
              <w:left w:val="single" w:sz="4" w:space="0" w:color="auto"/>
              <w:right w:val="single" w:sz="4" w:space="0" w:color="auto"/>
            </w:tcBorders>
          </w:tcPr>
          <w:p w14:paraId="37E37B6B" w14:textId="77777777" w:rsidR="006D415F" w:rsidRDefault="006D415F" w:rsidP="00B230A1">
            <w:pPr>
              <w:spacing w:after="0" w:line="240" w:lineRule="auto"/>
              <w:rPr>
                <w:rFonts w:ascii="Times New Roman" w:eastAsia="Times New Roman" w:hAnsi="Times New Roman" w:cs="Times New Roman"/>
                <w:color w:val="000000" w:themeColor="text1"/>
                <w:sz w:val="20"/>
                <w:szCs w:val="20"/>
              </w:rPr>
            </w:pPr>
          </w:p>
          <w:p w14:paraId="2D0299E1" w14:textId="77777777"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r w:rsidRPr="00ED46B8">
              <w:rPr>
                <w:rFonts w:ascii="Times New Roman" w:eastAsia="Times New Roman" w:hAnsi="Times New Roman" w:cs="Times New Roman"/>
                <w:color w:val="000000" w:themeColor="text1"/>
                <w:sz w:val="20"/>
                <w:szCs w:val="20"/>
              </w:rPr>
              <w:t xml:space="preserve">Участие </w:t>
            </w:r>
            <w:r>
              <w:rPr>
                <w:rFonts w:ascii="Times New Roman" w:eastAsia="Times New Roman" w:hAnsi="Times New Roman" w:cs="Times New Roman"/>
                <w:color w:val="000000" w:themeColor="text1"/>
                <w:sz w:val="20"/>
                <w:szCs w:val="20"/>
              </w:rPr>
              <w:t>със</w:t>
            </w:r>
            <w:r w:rsidRPr="00ED46B8">
              <w:rPr>
                <w:rFonts w:ascii="Times New Roman" w:eastAsia="Times New Roman" w:hAnsi="Times New Roman" w:cs="Times New Roman"/>
                <w:color w:val="000000" w:themeColor="text1"/>
                <w:sz w:val="20"/>
                <w:szCs w:val="20"/>
              </w:rPr>
              <w:t xml:space="preserve"> самостоятелен щанд</w:t>
            </w:r>
            <w:r>
              <w:rPr>
                <w:rFonts w:ascii="Times New Roman" w:eastAsia="Times New Roman" w:hAnsi="Times New Roman" w:cs="Times New Roman"/>
                <w:color w:val="000000" w:themeColor="text1"/>
                <w:sz w:val="20"/>
                <w:szCs w:val="20"/>
              </w:rPr>
              <w:t xml:space="preserve"> в рамките на 41-то Международно туристическо изложение „Ваканция и Спа“, гр. София, и  Т</w:t>
            </w:r>
            <w:r w:rsidRPr="000459FC">
              <w:rPr>
                <w:rFonts w:ascii="Times New Roman" w:eastAsia="Times New Roman" w:hAnsi="Times New Roman" w:cs="Times New Roman"/>
                <w:color w:val="000000" w:themeColor="text1"/>
                <w:sz w:val="20"/>
                <w:szCs w:val="20"/>
              </w:rPr>
              <w:t>уристическ</w:t>
            </w:r>
            <w:r>
              <w:rPr>
                <w:rFonts w:ascii="Times New Roman" w:eastAsia="Times New Roman" w:hAnsi="Times New Roman" w:cs="Times New Roman"/>
                <w:color w:val="000000" w:themeColor="text1"/>
                <w:sz w:val="20"/>
                <w:szCs w:val="20"/>
              </w:rPr>
              <w:t>о изложение “Културен туризъм” за</w:t>
            </w:r>
            <w:r w:rsidRPr="00ED46B8">
              <w:rPr>
                <w:rFonts w:ascii="Times New Roman" w:eastAsia="Times New Roman" w:hAnsi="Times New Roman" w:cs="Times New Roman"/>
                <w:color w:val="000000" w:themeColor="text1"/>
                <w:sz w:val="20"/>
                <w:szCs w:val="20"/>
              </w:rPr>
              <w:t xml:space="preserve"> презентиране на културно</w:t>
            </w:r>
            <w:r>
              <w:rPr>
                <w:rFonts w:ascii="Times New Roman" w:eastAsia="Times New Roman" w:hAnsi="Times New Roman" w:cs="Times New Roman"/>
                <w:color w:val="000000" w:themeColor="text1"/>
                <w:sz w:val="20"/>
                <w:szCs w:val="20"/>
              </w:rPr>
              <w:t xml:space="preserve">-туристическите забележителности и </w:t>
            </w:r>
            <w:r w:rsidRPr="00ED46B8">
              <w:rPr>
                <w:rFonts w:ascii="Times New Roman" w:eastAsia="Times New Roman" w:hAnsi="Times New Roman" w:cs="Times New Roman"/>
                <w:color w:val="000000" w:themeColor="text1"/>
                <w:sz w:val="20"/>
                <w:szCs w:val="20"/>
              </w:rPr>
              <w:t>възможности за туризъм</w:t>
            </w:r>
            <w:r>
              <w:rPr>
                <w:rFonts w:ascii="Times New Roman" w:eastAsia="Times New Roman" w:hAnsi="Times New Roman" w:cs="Times New Roman"/>
                <w:color w:val="000000" w:themeColor="text1"/>
                <w:sz w:val="20"/>
                <w:szCs w:val="20"/>
              </w:rPr>
              <w:t>.</w:t>
            </w:r>
            <w:bookmarkStart w:id="5" w:name="_Hlk155953650"/>
            <w:bookmarkStart w:id="6" w:name="_Hlk155886075"/>
          </w:p>
          <w:p w14:paraId="57D616B1" w14:textId="3D15079F"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r w:rsidRPr="00194E7C">
              <w:rPr>
                <w:rFonts w:ascii="Times New Roman" w:eastAsia="Times New Roman" w:hAnsi="Times New Roman" w:cs="Times New Roman"/>
                <w:color w:val="000000" w:themeColor="text1"/>
                <w:sz w:val="20"/>
                <w:szCs w:val="20"/>
              </w:rPr>
              <w:t>Участие в Национал</w:t>
            </w:r>
            <w:r>
              <w:rPr>
                <w:rFonts w:ascii="Times New Roman" w:eastAsia="Times New Roman" w:hAnsi="Times New Roman" w:cs="Times New Roman"/>
                <w:color w:val="000000" w:themeColor="text1"/>
                <w:sz w:val="20"/>
                <w:szCs w:val="20"/>
              </w:rPr>
              <w:t>ен съвет по туризъм в гр. София и в първата конференция</w:t>
            </w:r>
            <w:r w:rsidRPr="00194E7C">
              <w:rPr>
                <w:rFonts w:ascii="Times New Roman" w:eastAsia="Times New Roman" w:hAnsi="Times New Roman" w:cs="Times New Roman"/>
                <w:color w:val="000000" w:themeColor="text1"/>
                <w:sz w:val="20"/>
                <w:szCs w:val="20"/>
              </w:rPr>
              <w:t xml:space="preserve"> „Развитие на </w:t>
            </w:r>
            <w:r>
              <w:rPr>
                <w:rFonts w:ascii="Times New Roman" w:eastAsia="Times New Roman" w:hAnsi="Times New Roman" w:cs="Times New Roman"/>
                <w:color w:val="000000" w:themeColor="text1"/>
                <w:sz w:val="20"/>
                <w:szCs w:val="20"/>
              </w:rPr>
              <w:t>луксозния туризъм в България“</w:t>
            </w:r>
            <w:r w:rsidRPr="00194E7C">
              <w:rPr>
                <w:rFonts w:ascii="Times New Roman" w:eastAsia="Times New Roman" w:hAnsi="Times New Roman" w:cs="Times New Roman"/>
                <w:color w:val="000000" w:themeColor="text1"/>
                <w:sz w:val="20"/>
                <w:szCs w:val="20"/>
              </w:rPr>
              <w:t xml:space="preserve"> в София</w:t>
            </w:r>
            <w:r w:rsidR="002E094B">
              <w:rPr>
                <w:rFonts w:ascii="Times New Roman" w:eastAsia="Times New Roman" w:hAnsi="Times New Roman" w:cs="Times New Roman"/>
                <w:color w:val="000000" w:themeColor="text1"/>
                <w:sz w:val="20"/>
                <w:szCs w:val="20"/>
              </w:rPr>
              <w:t>.</w:t>
            </w:r>
          </w:p>
          <w:p w14:paraId="4B3168DB" w14:textId="77777777"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p>
          <w:p w14:paraId="41906A42" w14:textId="612ECD06"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Рекламна кампания </w:t>
            </w:r>
            <w:r w:rsidRPr="002D7001">
              <w:rPr>
                <w:rFonts w:ascii="Times New Roman" w:eastAsia="Times New Roman" w:hAnsi="Times New Roman" w:cs="Times New Roman"/>
                <w:color w:val="000000" w:themeColor="text1"/>
                <w:sz w:val="20"/>
                <w:szCs w:val="20"/>
              </w:rPr>
              <w:t xml:space="preserve">на </w:t>
            </w:r>
            <w:r>
              <w:rPr>
                <w:rFonts w:ascii="Times New Roman" w:eastAsia="Times New Roman" w:hAnsi="Times New Roman" w:cs="Times New Roman"/>
                <w:color w:val="000000" w:themeColor="text1"/>
                <w:sz w:val="20"/>
                <w:szCs w:val="20"/>
              </w:rPr>
              <w:t xml:space="preserve">специализиран </w:t>
            </w:r>
            <w:r w:rsidRPr="002D7001">
              <w:rPr>
                <w:rFonts w:ascii="Times New Roman" w:eastAsia="Times New Roman" w:hAnsi="Times New Roman" w:cs="Times New Roman"/>
                <w:color w:val="000000" w:themeColor="text1"/>
                <w:sz w:val="20"/>
                <w:szCs w:val="20"/>
              </w:rPr>
              <w:t>сайт</w:t>
            </w:r>
            <w:r>
              <w:rPr>
                <w:rFonts w:ascii="Times New Roman" w:eastAsia="Times New Roman" w:hAnsi="Times New Roman" w:cs="Times New Roman"/>
                <w:color w:val="000000" w:themeColor="text1"/>
                <w:sz w:val="20"/>
                <w:szCs w:val="20"/>
              </w:rPr>
              <w:t xml:space="preserve"> за новини в областта на туризма</w:t>
            </w:r>
            <w:r w:rsidRPr="002D7001">
              <w:rPr>
                <w:rFonts w:ascii="Times New Roman" w:eastAsia="Times New Roman" w:hAnsi="Times New Roman" w:cs="Times New Roman"/>
                <w:color w:val="000000" w:themeColor="text1"/>
                <w:sz w:val="20"/>
                <w:szCs w:val="20"/>
              </w:rPr>
              <w:t xml:space="preserve"> Faiton.bg, </w:t>
            </w:r>
            <w:r>
              <w:rPr>
                <w:rFonts w:ascii="Times New Roman" w:eastAsia="Times New Roman" w:hAnsi="Times New Roman" w:cs="Times New Roman"/>
                <w:color w:val="000000" w:themeColor="text1"/>
                <w:sz w:val="20"/>
                <w:szCs w:val="20"/>
              </w:rPr>
              <w:t>с</w:t>
            </w:r>
            <w:r w:rsidRPr="002D7001">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ежемесечни </w:t>
            </w:r>
            <w:r w:rsidRPr="002D7001">
              <w:rPr>
                <w:rFonts w:ascii="Times New Roman" w:eastAsia="Times New Roman" w:hAnsi="Times New Roman" w:cs="Times New Roman"/>
                <w:color w:val="000000" w:themeColor="text1"/>
                <w:sz w:val="20"/>
                <w:szCs w:val="20"/>
              </w:rPr>
              <w:t>авторски материали</w:t>
            </w:r>
            <w:r w:rsidRPr="0088485C">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w:t>
            </w:r>
            <w:r w:rsidRPr="00194E7C">
              <w:rPr>
                <w:rFonts w:ascii="Times New Roman" w:eastAsia="Times New Roman" w:hAnsi="Times New Roman" w:cs="Times New Roman"/>
                <w:color w:val="000000" w:themeColor="text1"/>
                <w:sz w:val="20"/>
                <w:szCs w:val="20"/>
              </w:rPr>
              <w:t xml:space="preserve">Публикации и реклами във Фейсбук страницата на </w:t>
            </w:r>
            <w:r>
              <w:rPr>
                <w:rFonts w:ascii="Times New Roman" w:eastAsia="Times New Roman" w:hAnsi="Times New Roman" w:cs="Times New Roman"/>
                <w:color w:val="000000" w:themeColor="text1"/>
                <w:sz w:val="20"/>
                <w:szCs w:val="20"/>
              </w:rPr>
              <w:t xml:space="preserve">„Празник на торта </w:t>
            </w:r>
            <w:proofErr w:type="spellStart"/>
            <w:r>
              <w:rPr>
                <w:rFonts w:ascii="Times New Roman" w:eastAsia="Times New Roman" w:hAnsi="Times New Roman" w:cs="Times New Roman"/>
                <w:color w:val="000000" w:themeColor="text1"/>
                <w:sz w:val="20"/>
                <w:szCs w:val="20"/>
              </w:rPr>
              <w:t>Гараш</w:t>
            </w:r>
            <w:proofErr w:type="spellEnd"/>
            <w:r>
              <w:rPr>
                <w:rFonts w:ascii="Times New Roman" w:eastAsia="Times New Roman" w:hAnsi="Times New Roman" w:cs="Times New Roman"/>
                <w:color w:val="000000" w:themeColor="text1"/>
                <w:sz w:val="20"/>
                <w:szCs w:val="20"/>
              </w:rPr>
              <w:t xml:space="preserve">“, </w:t>
            </w:r>
            <w:r w:rsidRPr="00194E7C">
              <w:rPr>
                <w:rFonts w:ascii="Times New Roman" w:eastAsia="Times New Roman" w:hAnsi="Times New Roman" w:cs="Times New Roman"/>
                <w:color w:val="000000" w:themeColor="text1"/>
                <w:sz w:val="20"/>
                <w:szCs w:val="20"/>
              </w:rPr>
              <w:t xml:space="preserve">фестивал „Русе – Коледната звезда на Дунав“, с цел популяризиране на събитието и събиране на едно място на всички коледни инициативи в периода ноември </w:t>
            </w:r>
            <w:r w:rsidR="002E094B">
              <w:rPr>
                <w:rFonts w:ascii="Times New Roman" w:eastAsia="Times New Roman" w:hAnsi="Times New Roman" w:cs="Times New Roman"/>
                <w:color w:val="000000" w:themeColor="text1"/>
                <w:sz w:val="20"/>
                <w:szCs w:val="20"/>
              </w:rPr>
              <w:t>–</w:t>
            </w:r>
            <w:r w:rsidRPr="00194E7C">
              <w:rPr>
                <w:rFonts w:ascii="Times New Roman" w:eastAsia="Times New Roman" w:hAnsi="Times New Roman" w:cs="Times New Roman"/>
                <w:color w:val="000000" w:themeColor="text1"/>
                <w:sz w:val="20"/>
                <w:szCs w:val="20"/>
              </w:rPr>
              <w:t xml:space="preserve"> декември</w:t>
            </w:r>
            <w:r w:rsidR="002E094B">
              <w:rPr>
                <w:rFonts w:ascii="Times New Roman" w:eastAsia="Times New Roman" w:hAnsi="Times New Roman" w:cs="Times New Roman"/>
                <w:color w:val="000000" w:themeColor="text1"/>
                <w:sz w:val="20"/>
                <w:szCs w:val="20"/>
              </w:rPr>
              <w:t>.</w:t>
            </w:r>
          </w:p>
          <w:p w14:paraId="5C493181" w14:textId="77777777" w:rsidR="006D415F" w:rsidRPr="00A10281" w:rsidRDefault="006D415F" w:rsidP="00B230A1">
            <w:pPr>
              <w:spacing w:after="0" w:line="240" w:lineRule="auto"/>
              <w:jc w:val="both"/>
              <w:rPr>
                <w:rFonts w:ascii="Times New Roman" w:eastAsia="Times New Roman" w:hAnsi="Times New Roman" w:cs="Times New Roman"/>
                <w:color w:val="000000" w:themeColor="text1"/>
                <w:sz w:val="20"/>
                <w:szCs w:val="20"/>
              </w:rPr>
            </w:pPr>
            <w:bookmarkStart w:id="7" w:name="_Hlk155954947"/>
            <w:bookmarkEnd w:id="5"/>
            <w:r>
              <w:rPr>
                <w:rFonts w:ascii="Times New Roman" w:eastAsia="Times New Roman" w:hAnsi="Times New Roman" w:cs="Times New Roman"/>
                <w:color w:val="000000" w:themeColor="text1"/>
                <w:sz w:val="20"/>
                <w:szCs w:val="20"/>
              </w:rPr>
              <w:t xml:space="preserve">Община Русе се включи като контролна точка в кампанията за масово изминаване на </w:t>
            </w:r>
            <w:proofErr w:type="spellStart"/>
            <w:r>
              <w:rPr>
                <w:rFonts w:ascii="Times New Roman" w:eastAsia="Times New Roman" w:hAnsi="Times New Roman" w:cs="Times New Roman"/>
                <w:color w:val="000000" w:themeColor="text1"/>
                <w:sz w:val="20"/>
                <w:szCs w:val="20"/>
              </w:rPr>
              <w:t>вело</w:t>
            </w:r>
            <w:proofErr w:type="spellEnd"/>
            <w:r>
              <w:rPr>
                <w:rFonts w:ascii="Times New Roman" w:eastAsia="Times New Roman" w:hAnsi="Times New Roman" w:cs="Times New Roman"/>
                <w:color w:val="000000" w:themeColor="text1"/>
                <w:sz w:val="20"/>
                <w:szCs w:val="20"/>
              </w:rPr>
              <w:t xml:space="preserve"> маршрута Дунав ултра от Видин до Дуранкулак</w:t>
            </w:r>
            <w:r w:rsidRPr="00A10281">
              <w:rPr>
                <w:rFonts w:ascii="Times New Roman" w:eastAsia="Times New Roman" w:hAnsi="Times New Roman" w:cs="Times New Roman"/>
                <w:color w:val="000000" w:themeColor="text1"/>
                <w:sz w:val="20"/>
                <w:szCs w:val="20"/>
              </w:rPr>
              <w:t xml:space="preserve">. </w:t>
            </w:r>
          </w:p>
          <w:p w14:paraId="7EFCFF4C" w14:textId="77777777" w:rsidR="006D415F" w:rsidRDefault="006D415F" w:rsidP="00B230A1">
            <w:pPr>
              <w:spacing w:after="0" w:line="240" w:lineRule="auto"/>
              <w:jc w:val="both"/>
              <w:rPr>
                <w:rFonts w:ascii="Times New Roman" w:eastAsia="Times New Roman" w:hAnsi="Times New Roman"/>
                <w:sz w:val="20"/>
                <w:szCs w:val="20"/>
                <w:lang w:eastAsia="bg-BG"/>
              </w:rPr>
            </w:pPr>
            <w:r w:rsidRPr="00E66DC7">
              <w:rPr>
                <w:rFonts w:ascii="Times New Roman" w:eastAsia="Times New Roman" w:hAnsi="Times New Roman"/>
                <w:sz w:val="20"/>
                <w:szCs w:val="20"/>
                <w:lang w:eastAsia="bg-BG"/>
              </w:rPr>
              <w:t xml:space="preserve">Отпечатване на рекламни флаери, </w:t>
            </w:r>
            <w:r>
              <w:rPr>
                <w:rFonts w:ascii="Times New Roman" w:eastAsia="Times New Roman" w:hAnsi="Times New Roman"/>
                <w:sz w:val="20"/>
                <w:szCs w:val="20"/>
                <w:lang w:eastAsia="bg-BG"/>
              </w:rPr>
              <w:t xml:space="preserve">брошури, </w:t>
            </w:r>
            <w:r w:rsidRPr="00E66DC7">
              <w:rPr>
                <w:rFonts w:ascii="Times New Roman" w:eastAsia="Times New Roman" w:hAnsi="Times New Roman"/>
                <w:sz w:val="20"/>
                <w:szCs w:val="20"/>
                <w:lang w:eastAsia="bg-BG"/>
              </w:rPr>
              <w:t xml:space="preserve">дипляни, винили, баджове, </w:t>
            </w:r>
            <w:proofErr w:type="spellStart"/>
            <w:r w:rsidRPr="00E66DC7">
              <w:rPr>
                <w:rFonts w:ascii="Times New Roman" w:eastAsia="Times New Roman" w:hAnsi="Times New Roman"/>
                <w:sz w:val="20"/>
                <w:szCs w:val="20"/>
                <w:lang w:eastAsia="bg-BG"/>
              </w:rPr>
              <w:t>трансперанти</w:t>
            </w:r>
            <w:proofErr w:type="spellEnd"/>
            <w:r w:rsidRPr="00E66DC7">
              <w:rPr>
                <w:rFonts w:ascii="Times New Roman" w:eastAsia="Times New Roman" w:hAnsi="Times New Roman"/>
                <w:sz w:val="20"/>
                <w:szCs w:val="20"/>
                <w:lang w:eastAsia="bg-BG"/>
              </w:rPr>
              <w:t xml:space="preserve"> и грамоти за събития.</w:t>
            </w:r>
          </w:p>
          <w:p w14:paraId="4ADAF3DB" w14:textId="77777777" w:rsidR="006D415F" w:rsidRPr="00A10281" w:rsidRDefault="006D415F" w:rsidP="00B230A1">
            <w:p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sz w:val="20"/>
                <w:szCs w:val="20"/>
                <w:lang w:eastAsia="bg-BG"/>
              </w:rPr>
              <w:t>Участие в списание „Дестинация България“, пътна карта атлас „Домино“, както и в инициативата на БГ Туризъм – „Пощенска картичка от…“.</w:t>
            </w:r>
          </w:p>
          <w:p w14:paraId="79738F96" w14:textId="76280B5C"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bookmarkStart w:id="8" w:name="_Hlk155954987"/>
            <w:bookmarkEnd w:id="7"/>
            <w:r w:rsidRPr="00A10281">
              <w:rPr>
                <w:rFonts w:ascii="Times New Roman" w:eastAsia="Times New Roman" w:hAnsi="Times New Roman" w:cs="Times New Roman"/>
                <w:color w:val="000000" w:themeColor="text1"/>
                <w:sz w:val="20"/>
                <w:szCs w:val="20"/>
              </w:rPr>
              <w:t xml:space="preserve">Осъществени са над </w:t>
            </w:r>
            <w:r>
              <w:rPr>
                <w:rFonts w:ascii="Times New Roman" w:eastAsia="Times New Roman" w:hAnsi="Times New Roman" w:cs="Times New Roman"/>
                <w:sz w:val="20"/>
                <w:szCs w:val="20"/>
              </w:rPr>
              <w:t>35</w:t>
            </w:r>
            <w:r w:rsidRPr="00A10281">
              <w:rPr>
                <w:rFonts w:ascii="Times New Roman" w:eastAsia="Times New Roman" w:hAnsi="Times New Roman" w:cs="Times New Roman"/>
                <w:sz w:val="20"/>
                <w:szCs w:val="20"/>
              </w:rPr>
              <w:t xml:space="preserve"> бр. </w:t>
            </w:r>
            <w:r w:rsidRPr="00A10281">
              <w:rPr>
                <w:rFonts w:ascii="Times New Roman" w:eastAsia="Times New Roman" w:hAnsi="Times New Roman" w:cs="Times New Roman"/>
                <w:color w:val="000000" w:themeColor="text1"/>
                <w:sz w:val="20"/>
                <w:szCs w:val="20"/>
              </w:rPr>
              <w:t>безплатни турис</w:t>
            </w:r>
            <w:r>
              <w:rPr>
                <w:rFonts w:ascii="Times New Roman" w:eastAsia="Times New Roman" w:hAnsi="Times New Roman" w:cs="Times New Roman"/>
                <w:color w:val="000000" w:themeColor="text1"/>
                <w:sz w:val="20"/>
                <w:szCs w:val="20"/>
              </w:rPr>
              <w:t>ти</w:t>
            </w:r>
            <w:r w:rsidRPr="00A10281">
              <w:rPr>
                <w:rFonts w:ascii="Times New Roman" w:eastAsia="Times New Roman" w:hAnsi="Times New Roman" w:cs="Times New Roman"/>
                <w:color w:val="000000" w:themeColor="text1"/>
                <w:sz w:val="20"/>
                <w:szCs w:val="20"/>
              </w:rPr>
              <w:t>чески обиколки на централната градска част от лицензирани</w:t>
            </w:r>
            <w:r>
              <w:rPr>
                <w:rFonts w:ascii="Times New Roman" w:eastAsia="Times New Roman" w:hAnsi="Times New Roman" w:cs="Times New Roman"/>
                <w:color w:val="000000" w:themeColor="text1"/>
                <w:sz w:val="20"/>
                <w:szCs w:val="20"/>
              </w:rPr>
              <w:t xml:space="preserve"> екскурзоводи за презентиране на културно-историческите обекти за русенци и гости града по време на събития и посещения на официални лица. </w:t>
            </w:r>
            <w:bookmarkEnd w:id="6"/>
          </w:p>
          <w:p w14:paraId="61586E24" w14:textId="77777777"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Напълно функционира туристическия портал на </w:t>
            </w:r>
            <w:r w:rsidRPr="00467C78">
              <w:rPr>
                <w:rFonts w:ascii="Times New Roman" w:eastAsia="Times New Roman" w:hAnsi="Times New Roman" w:cs="Times New Roman"/>
                <w:color w:val="000000" w:themeColor="text1"/>
                <w:sz w:val="20"/>
                <w:szCs w:val="20"/>
              </w:rPr>
              <w:t xml:space="preserve">Община Русе. </w:t>
            </w:r>
          </w:p>
          <w:bookmarkEnd w:id="8"/>
          <w:p w14:paraId="188656A3" w14:textId="77777777" w:rsidR="006D415F" w:rsidRPr="00EE48DA" w:rsidRDefault="006D415F" w:rsidP="00B230A1">
            <w:pPr>
              <w:spacing w:after="0" w:line="240" w:lineRule="auto"/>
              <w:jc w:val="both"/>
              <w:rPr>
                <w:rFonts w:ascii="Times New Roman" w:eastAsia="Times New Roman" w:hAnsi="Times New Roman" w:cs="Times New Roman"/>
                <w:sz w:val="20"/>
                <w:szCs w:val="20"/>
              </w:rPr>
            </w:pPr>
          </w:p>
        </w:tc>
      </w:tr>
      <w:tr w:rsidR="006D415F" w:rsidRPr="00FD02CF" w14:paraId="0D7D8826" w14:textId="77777777" w:rsidTr="00B230A1">
        <w:trPr>
          <w:trHeight w:val="452"/>
        </w:trPr>
        <w:tc>
          <w:tcPr>
            <w:tcW w:w="566" w:type="dxa"/>
            <w:tcBorders>
              <w:top w:val="single" w:sz="4" w:space="0" w:color="auto"/>
              <w:left w:val="single" w:sz="4" w:space="0" w:color="auto"/>
              <w:bottom w:val="single" w:sz="4" w:space="0" w:color="auto"/>
              <w:right w:val="single" w:sz="4" w:space="0" w:color="auto"/>
            </w:tcBorders>
            <w:vAlign w:val="center"/>
          </w:tcPr>
          <w:p w14:paraId="1660BB30"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6380" w:type="dxa"/>
            <w:tcBorders>
              <w:top w:val="single" w:sz="4" w:space="0" w:color="auto"/>
              <w:left w:val="single" w:sz="4" w:space="0" w:color="auto"/>
              <w:bottom w:val="single" w:sz="4" w:space="0" w:color="auto"/>
              <w:right w:val="single" w:sz="4" w:space="0" w:color="auto"/>
            </w:tcBorders>
          </w:tcPr>
          <w:p w14:paraId="17F9D783" w14:textId="77777777" w:rsidR="006D415F" w:rsidRPr="00B30E94" w:rsidRDefault="006D415F" w:rsidP="00B230A1">
            <w:pPr>
              <w:spacing w:after="0" w:line="240" w:lineRule="auto"/>
              <w:rPr>
                <w:rFonts w:ascii="Times New Roman" w:eastAsia="Times New Roman" w:hAnsi="Times New Roman" w:cs="Times New Roman"/>
                <w:b/>
                <w:color w:val="000000" w:themeColor="text1"/>
                <w:sz w:val="24"/>
                <w:szCs w:val="24"/>
              </w:rPr>
            </w:pPr>
            <w:r w:rsidRPr="00B30E94">
              <w:rPr>
                <w:rFonts w:ascii="Times New Roman" w:eastAsia="Times New Roman" w:hAnsi="Times New Roman" w:cs="Times New Roman"/>
                <w:b/>
                <w:iCs/>
                <w:color w:val="000000" w:themeColor="text1"/>
                <w:sz w:val="24"/>
                <w:szCs w:val="24"/>
              </w:rPr>
              <w:t xml:space="preserve">Обща сума по раздел </w:t>
            </w:r>
            <w:r>
              <w:rPr>
                <w:rFonts w:ascii="Times New Roman" w:eastAsia="Times New Roman" w:hAnsi="Times New Roman" w:cs="Times New Roman"/>
                <w:b/>
                <w:iCs/>
                <w:color w:val="000000" w:themeColor="text1"/>
                <w:sz w:val="24"/>
                <w:szCs w:val="24"/>
                <w:lang w:val="en-US"/>
              </w:rPr>
              <w:t>II</w:t>
            </w:r>
          </w:p>
        </w:tc>
        <w:tc>
          <w:tcPr>
            <w:tcW w:w="1418" w:type="dxa"/>
            <w:tcBorders>
              <w:top w:val="single" w:sz="4" w:space="0" w:color="auto"/>
              <w:left w:val="single" w:sz="4" w:space="0" w:color="auto"/>
              <w:bottom w:val="single" w:sz="4" w:space="0" w:color="auto"/>
              <w:right w:val="single" w:sz="4" w:space="0" w:color="auto"/>
            </w:tcBorders>
          </w:tcPr>
          <w:p w14:paraId="66CD8378" w14:textId="77777777" w:rsidR="006D415F" w:rsidRPr="006D50F5" w:rsidRDefault="006D415F" w:rsidP="00B230A1">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b/>
                <w:color w:val="000000" w:themeColor="text1"/>
                <w:sz w:val="24"/>
                <w:szCs w:val="24"/>
                <w:u w:val="single"/>
              </w:rPr>
              <w:t>60</w:t>
            </w:r>
            <w:r w:rsidRPr="006D50F5">
              <w:rPr>
                <w:rFonts w:ascii="Times New Roman" w:eastAsia="Times New Roman" w:hAnsi="Times New Roman" w:cs="Times New Roman"/>
                <w:b/>
                <w:color w:val="000000" w:themeColor="text1"/>
                <w:sz w:val="24"/>
                <w:szCs w:val="24"/>
                <w:u w:val="single"/>
              </w:rPr>
              <w:t> 000,00</w:t>
            </w:r>
          </w:p>
        </w:tc>
        <w:tc>
          <w:tcPr>
            <w:tcW w:w="1276" w:type="dxa"/>
            <w:tcBorders>
              <w:top w:val="single" w:sz="4" w:space="0" w:color="auto"/>
              <w:left w:val="single" w:sz="4" w:space="0" w:color="auto"/>
              <w:bottom w:val="single" w:sz="4" w:space="0" w:color="auto"/>
              <w:right w:val="single" w:sz="4" w:space="0" w:color="auto"/>
            </w:tcBorders>
          </w:tcPr>
          <w:p w14:paraId="75398C59" w14:textId="77777777" w:rsidR="006D415F" w:rsidRPr="006E6789" w:rsidRDefault="006D415F" w:rsidP="00B230A1">
            <w:pPr>
              <w:jc w:val="center"/>
              <w:rPr>
                <w:rFonts w:ascii="Times New Roman" w:eastAsia="Times New Roman" w:hAnsi="Times New Roman" w:cs="Times New Roman"/>
                <w:b/>
                <w:bCs/>
                <w:color w:val="000000" w:themeColor="text1"/>
                <w:sz w:val="24"/>
                <w:szCs w:val="24"/>
                <w:u w:val="single"/>
              </w:rPr>
            </w:pPr>
            <w:r w:rsidRPr="006E6789">
              <w:rPr>
                <w:rFonts w:ascii="Times New Roman" w:eastAsia="Times New Roman" w:hAnsi="Times New Roman" w:cs="Times New Roman"/>
                <w:b/>
                <w:color w:val="000000" w:themeColor="text1"/>
                <w:sz w:val="24"/>
                <w:szCs w:val="24"/>
                <w:u w:val="single"/>
              </w:rPr>
              <w:t>54 </w:t>
            </w:r>
            <w:r>
              <w:rPr>
                <w:rFonts w:ascii="Times New Roman" w:eastAsia="Times New Roman" w:hAnsi="Times New Roman" w:cs="Times New Roman"/>
                <w:b/>
                <w:color w:val="000000" w:themeColor="text1"/>
                <w:sz w:val="24"/>
                <w:szCs w:val="24"/>
                <w:u w:val="single"/>
              </w:rPr>
              <w:t>607,64</w:t>
            </w:r>
          </w:p>
        </w:tc>
        <w:tc>
          <w:tcPr>
            <w:tcW w:w="1418" w:type="dxa"/>
            <w:gridSpan w:val="2"/>
            <w:tcBorders>
              <w:top w:val="single" w:sz="4" w:space="0" w:color="auto"/>
              <w:left w:val="single" w:sz="4" w:space="0" w:color="auto"/>
              <w:bottom w:val="single" w:sz="4" w:space="0" w:color="auto"/>
              <w:right w:val="single" w:sz="4" w:space="0" w:color="auto"/>
            </w:tcBorders>
          </w:tcPr>
          <w:p w14:paraId="3BCA38E7" w14:textId="77777777" w:rsidR="006D415F" w:rsidRPr="006E6789" w:rsidRDefault="006D415F" w:rsidP="00B230A1">
            <w:pPr>
              <w:spacing w:after="0" w:line="240" w:lineRule="auto"/>
              <w:jc w:val="center"/>
              <w:rPr>
                <w:rFonts w:ascii="Times New Roman" w:eastAsia="Times New Roman" w:hAnsi="Times New Roman" w:cs="Times New Roman"/>
                <w:b/>
                <w:bCs/>
                <w:color w:val="000000" w:themeColor="text1"/>
                <w:sz w:val="24"/>
                <w:szCs w:val="24"/>
                <w:u w:val="single"/>
              </w:rPr>
            </w:pPr>
            <w:r w:rsidRPr="006E6789">
              <w:rPr>
                <w:rFonts w:ascii="Times New Roman" w:eastAsia="Times New Roman" w:hAnsi="Times New Roman" w:cs="Times New Roman"/>
                <w:b/>
                <w:sz w:val="24"/>
                <w:szCs w:val="24"/>
                <w:u w:val="single"/>
              </w:rPr>
              <w:t>5</w:t>
            </w:r>
            <w:r>
              <w:rPr>
                <w:rFonts w:ascii="Times New Roman" w:eastAsia="Times New Roman" w:hAnsi="Times New Roman" w:cs="Times New Roman"/>
                <w:b/>
                <w:sz w:val="24"/>
                <w:szCs w:val="24"/>
                <w:u w:val="single"/>
              </w:rPr>
              <w:t> 392,36</w:t>
            </w:r>
          </w:p>
        </w:tc>
        <w:tc>
          <w:tcPr>
            <w:tcW w:w="4035" w:type="dxa"/>
            <w:tcBorders>
              <w:top w:val="single" w:sz="4" w:space="0" w:color="auto"/>
              <w:left w:val="single" w:sz="4" w:space="0" w:color="auto"/>
              <w:bottom w:val="single" w:sz="4" w:space="0" w:color="auto"/>
              <w:right w:val="single" w:sz="4" w:space="0" w:color="auto"/>
            </w:tcBorders>
            <w:vAlign w:val="center"/>
          </w:tcPr>
          <w:p w14:paraId="57F5D873" w14:textId="77777777" w:rsidR="006D415F" w:rsidRPr="00707DBE" w:rsidRDefault="006D415F" w:rsidP="00B230A1">
            <w:pPr>
              <w:spacing w:after="0" w:line="240" w:lineRule="auto"/>
              <w:jc w:val="center"/>
              <w:rPr>
                <w:rFonts w:ascii="Times New Roman" w:eastAsia="Times New Roman" w:hAnsi="Times New Roman" w:cs="Times New Roman"/>
                <w:color w:val="FF0000"/>
                <w:sz w:val="24"/>
                <w:szCs w:val="24"/>
              </w:rPr>
            </w:pPr>
          </w:p>
        </w:tc>
      </w:tr>
      <w:tr w:rsidR="006D415F" w:rsidRPr="00FD02CF" w14:paraId="6BC431E8" w14:textId="77777777" w:rsidTr="00324B92">
        <w:trPr>
          <w:trHeight w:val="435"/>
        </w:trPr>
        <w:tc>
          <w:tcPr>
            <w:tcW w:w="15093" w:type="dxa"/>
            <w:gridSpan w:val="7"/>
            <w:tcBorders>
              <w:top w:val="single" w:sz="4" w:space="0" w:color="auto"/>
              <w:left w:val="single" w:sz="4" w:space="0" w:color="auto"/>
              <w:bottom w:val="single" w:sz="4" w:space="0" w:color="auto"/>
              <w:right w:val="single" w:sz="4" w:space="0" w:color="auto"/>
            </w:tcBorders>
            <w:shd w:val="clear" w:color="auto" w:fill="EDC917"/>
            <w:vAlign w:val="center"/>
          </w:tcPr>
          <w:p w14:paraId="23DCE183" w14:textId="77777777" w:rsidR="006D415F" w:rsidRPr="005D1235" w:rsidRDefault="006D415F" w:rsidP="00B230A1">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lang w:val="en-US"/>
              </w:rPr>
              <w:lastRenderedPageBreak/>
              <w:t>III</w:t>
            </w:r>
            <w:r w:rsidRPr="009055B4">
              <w:rPr>
                <w:rFonts w:ascii="Times New Roman" w:eastAsia="Times New Roman" w:hAnsi="Times New Roman"/>
                <w:b/>
                <w:sz w:val="20"/>
                <w:szCs w:val="20"/>
              </w:rPr>
              <w:t xml:space="preserve">. </w:t>
            </w:r>
            <w:r w:rsidRPr="005D1235">
              <w:rPr>
                <w:rFonts w:ascii="Times New Roman" w:eastAsia="Times New Roman" w:hAnsi="Times New Roman"/>
                <w:b/>
                <w:sz w:val="20"/>
                <w:szCs w:val="20"/>
              </w:rPr>
              <w:t>ТУРИСТИЧЕСКИ ИНФОРМАЦИОНЕН ЦЕНТЪР,</w:t>
            </w:r>
            <w:r>
              <w:rPr>
                <w:rFonts w:ascii="Times New Roman" w:eastAsia="Times New Roman" w:hAnsi="Times New Roman"/>
                <w:b/>
                <w:sz w:val="20"/>
                <w:szCs w:val="20"/>
              </w:rPr>
              <w:t xml:space="preserve"> </w:t>
            </w:r>
            <w:r w:rsidRPr="005D1235">
              <w:rPr>
                <w:rFonts w:ascii="Times New Roman" w:eastAsia="Times New Roman" w:hAnsi="Times New Roman"/>
                <w:b/>
                <w:sz w:val="20"/>
                <w:szCs w:val="20"/>
              </w:rPr>
              <w:t>ИНФОРМАЦИОННО ОБСЛУЖВАНЕ НА ТУРИСТИТЕ И РЕКЛАМНИ МАТЕРИАЛИ</w:t>
            </w:r>
          </w:p>
        </w:tc>
      </w:tr>
      <w:tr w:rsidR="006D415F" w:rsidRPr="00FD02CF" w14:paraId="59853F19" w14:textId="77777777" w:rsidTr="00B230A1">
        <w:trPr>
          <w:trHeight w:val="553"/>
        </w:trPr>
        <w:tc>
          <w:tcPr>
            <w:tcW w:w="566" w:type="dxa"/>
            <w:tcBorders>
              <w:top w:val="single" w:sz="4" w:space="0" w:color="auto"/>
              <w:left w:val="single" w:sz="4" w:space="0" w:color="auto"/>
              <w:bottom w:val="single" w:sz="4" w:space="0" w:color="auto"/>
              <w:right w:val="single" w:sz="4" w:space="0" w:color="auto"/>
            </w:tcBorders>
            <w:vAlign w:val="center"/>
          </w:tcPr>
          <w:p w14:paraId="60BB90E2" w14:textId="77777777" w:rsidR="006D415F" w:rsidRPr="00FD02CF" w:rsidRDefault="006D415F" w:rsidP="00B230A1">
            <w:pPr>
              <w:spacing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3</w:t>
            </w:r>
            <w:r w:rsidRPr="00FD02CF">
              <w:rPr>
                <w:rFonts w:ascii="Times New Roman" w:eastAsia="Times New Roman" w:hAnsi="Times New Roman" w:cs="Times New Roman"/>
                <w:b/>
                <w:sz w:val="24"/>
                <w:szCs w:val="24"/>
                <w:lang w:val="en-US"/>
              </w:rPr>
              <w:t>.</w:t>
            </w:r>
          </w:p>
        </w:tc>
        <w:tc>
          <w:tcPr>
            <w:tcW w:w="6380" w:type="dxa"/>
            <w:tcBorders>
              <w:top w:val="single" w:sz="4" w:space="0" w:color="auto"/>
              <w:left w:val="single" w:sz="4" w:space="0" w:color="auto"/>
              <w:bottom w:val="single" w:sz="4" w:space="0" w:color="auto"/>
              <w:right w:val="single" w:sz="4" w:space="0" w:color="auto"/>
            </w:tcBorders>
          </w:tcPr>
          <w:p w14:paraId="16B214D5" w14:textId="2EEF78C8" w:rsidR="006D415F" w:rsidRPr="00703D7B" w:rsidRDefault="008E3C18" w:rsidP="00B230A1">
            <w:pPr>
              <w:pStyle w:val="af1"/>
              <w:rPr>
                <w:rFonts w:ascii="Times New Roman" w:hAnsi="Times New Roman" w:cs="Times New Roman"/>
                <w:sz w:val="24"/>
                <w:szCs w:val="24"/>
              </w:rPr>
            </w:pPr>
            <w:r>
              <w:rPr>
                <w:rFonts w:ascii="Times New Roman" w:hAnsi="Times New Roman" w:cs="Times New Roman"/>
                <w:sz w:val="24"/>
                <w:szCs w:val="24"/>
              </w:rPr>
              <w:t>3.1.</w:t>
            </w:r>
            <w:r w:rsidR="006D415F" w:rsidRPr="00510F0A">
              <w:rPr>
                <w:rFonts w:ascii="Times New Roman" w:hAnsi="Times New Roman" w:cs="Times New Roman"/>
                <w:sz w:val="24"/>
                <w:szCs w:val="24"/>
              </w:rPr>
              <w:t>Изграждане на туристическа инфраструктура и елементи на градската среда</w:t>
            </w:r>
          </w:p>
        </w:tc>
        <w:tc>
          <w:tcPr>
            <w:tcW w:w="1418" w:type="dxa"/>
            <w:tcBorders>
              <w:top w:val="single" w:sz="4" w:space="0" w:color="auto"/>
              <w:left w:val="single" w:sz="4" w:space="0" w:color="auto"/>
              <w:bottom w:val="single" w:sz="4" w:space="0" w:color="auto"/>
              <w:right w:val="single" w:sz="4" w:space="0" w:color="auto"/>
            </w:tcBorders>
          </w:tcPr>
          <w:p w14:paraId="48D5E3FA" w14:textId="77777777" w:rsidR="006D415F" w:rsidRPr="006D50F5" w:rsidRDefault="006D415F" w:rsidP="00B230A1">
            <w:pPr>
              <w:spacing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4"/>
                <w:szCs w:val="24"/>
              </w:rPr>
              <w:t>80</w:t>
            </w:r>
            <w:r w:rsidRPr="006D50F5">
              <w:rPr>
                <w:rFonts w:ascii="Times New Roman" w:eastAsia="Times New Roman" w:hAnsi="Times New Roman" w:cs="Times New Roman"/>
                <w:sz w:val="24"/>
                <w:szCs w:val="24"/>
              </w:rPr>
              <w:t> 000,00</w:t>
            </w:r>
          </w:p>
        </w:tc>
        <w:tc>
          <w:tcPr>
            <w:tcW w:w="1276" w:type="dxa"/>
            <w:tcBorders>
              <w:top w:val="single" w:sz="4" w:space="0" w:color="auto"/>
              <w:left w:val="single" w:sz="4" w:space="0" w:color="auto"/>
              <w:bottom w:val="single" w:sz="4" w:space="0" w:color="auto"/>
              <w:right w:val="single" w:sz="4" w:space="0" w:color="auto"/>
            </w:tcBorders>
          </w:tcPr>
          <w:p w14:paraId="5097DB4A" w14:textId="77777777" w:rsidR="006D415F" w:rsidRPr="006E6789" w:rsidRDefault="006D415F" w:rsidP="00B230A1">
            <w:pPr>
              <w:jc w:val="center"/>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79 770,96</w:t>
            </w:r>
          </w:p>
        </w:tc>
        <w:tc>
          <w:tcPr>
            <w:tcW w:w="1418" w:type="dxa"/>
            <w:gridSpan w:val="2"/>
            <w:tcBorders>
              <w:top w:val="single" w:sz="4" w:space="0" w:color="auto"/>
              <w:left w:val="single" w:sz="4" w:space="0" w:color="auto"/>
              <w:bottom w:val="single" w:sz="4" w:space="0" w:color="auto"/>
              <w:right w:val="single" w:sz="4" w:space="0" w:color="auto"/>
            </w:tcBorders>
          </w:tcPr>
          <w:p w14:paraId="6CC48E2E" w14:textId="77777777" w:rsidR="006D415F" w:rsidRPr="006E6789" w:rsidRDefault="006D415F" w:rsidP="00B230A1">
            <w:pPr>
              <w:pStyle w:val="af1"/>
              <w:spacing w:after="200"/>
              <w:jc w:val="center"/>
              <w:rPr>
                <w:rFonts w:ascii="Times New Roman" w:hAnsi="Times New Roman" w:cs="Times New Roman"/>
                <w:sz w:val="24"/>
                <w:szCs w:val="24"/>
              </w:rPr>
            </w:pPr>
            <w:r>
              <w:rPr>
                <w:rFonts w:ascii="Times New Roman" w:hAnsi="Times New Roman" w:cs="Times New Roman"/>
                <w:sz w:val="24"/>
                <w:szCs w:val="24"/>
              </w:rPr>
              <w:t>229,04</w:t>
            </w:r>
          </w:p>
        </w:tc>
        <w:tc>
          <w:tcPr>
            <w:tcW w:w="4035" w:type="dxa"/>
            <w:tcBorders>
              <w:top w:val="single" w:sz="4" w:space="0" w:color="auto"/>
              <w:left w:val="single" w:sz="4" w:space="0" w:color="auto"/>
              <w:bottom w:val="single" w:sz="4" w:space="0" w:color="auto"/>
              <w:right w:val="single" w:sz="4" w:space="0" w:color="auto"/>
            </w:tcBorders>
          </w:tcPr>
          <w:p w14:paraId="4B8F74EB" w14:textId="77777777" w:rsidR="006D415F" w:rsidRPr="00510F0A" w:rsidRDefault="006D415F" w:rsidP="00B230A1">
            <w:pPr>
              <w:pStyle w:val="af1"/>
              <w:rPr>
                <w:rFonts w:ascii="Times New Roman" w:hAnsi="Times New Roman" w:cs="Times New Roman"/>
                <w:sz w:val="24"/>
                <w:szCs w:val="24"/>
              </w:rPr>
            </w:pPr>
            <w:r w:rsidRPr="00C968C1">
              <w:rPr>
                <w:rFonts w:ascii="Times New Roman" w:hAnsi="Times New Roman" w:cs="Times New Roman"/>
                <w:sz w:val="20"/>
                <w:szCs w:val="20"/>
              </w:rPr>
              <w:t xml:space="preserve">Изпълнение на задание по Обществена поръчка за изработка и монтаж на 4 </w:t>
            </w:r>
            <w:proofErr w:type="spellStart"/>
            <w:r w:rsidRPr="00C968C1">
              <w:rPr>
                <w:rFonts w:ascii="Times New Roman" w:hAnsi="Times New Roman" w:cs="Times New Roman"/>
                <w:sz w:val="20"/>
                <w:szCs w:val="20"/>
              </w:rPr>
              <w:t>бр</w:t>
            </w:r>
            <w:proofErr w:type="spellEnd"/>
            <w:r w:rsidRPr="00C968C1">
              <w:rPr>
                <w:rFonts w:ascii="Times New Roman" w:hAnsi="Times New Roman" w:cs="Times New Roman"/>
                <w:sz w:val="20"/>
                <w:szCs w:val="20"/>
              </w:rPr>
              <w:t xml:space="preserve">  преместваеми обекти ( павилиони с индивидуален дизайн ), предназначени за обществено обслужване в зона „К“ . </w:t>
            </w:r>
          </w:p>
        </w:tc>
      </w:tr>
      <w:tr w:rsidR="006D415F" w:rsidRPr="00FD02CF" w14:paraId="425E5EAF" w14:textId="77777777" w:rsidTr="00B230A1">
        <w:trPr>
          <w:trHeight w:val="479"/>
        </w:trPr>
        <w:tc>
          <w:tcPr>
            <w:tcW w:w="566" w:type="dxa"/>
            <w:tcBorders>
              <w:top w:val="single" w:sz="4" w:space="0" w:color="auto"/>
              <w:left w:val="single" w:sz="4" w:space="0" w:color="auto"/>
              <w:bottom w:val="single" w:sz="4" w:space="0" w:color="auto"/>
              <w:right w:val="single" w:sz="4" w:space="0" w:color="auto"/>
            </w:tcBorders>
            <w:vAlign w:val="center"/>
          </w:tcPr>
          <w:p w14:paraId="67D29937" w14:textId="77777777" w:rsidR="006D415F" w:rsidRPr="0045756D" w:rsidRDefault="006D415F" w:rsidP="00B230A1">
            <w:pPr>
              <w:spacing w:line="240" w:lineRule="auto"/>
              <w:jc w:val="center"/>
              <w:rPr>
                <w:rFonts w:ascii="Times New Roman" w:eastAsia="Times New Roman" w:hAnsi="Times New Roman" w:cs="Times New Roman"/>
                <w:b/>
                <w:sz w:val="24"/>
                <w:szCs w:val="24"/>
              </w:rPr>
            </w:pPr>
          </w:p>
        </w:tc>
        <w:tc>
          <w:tcPr>
            <w:tcW w:w="6380" w:type="dxa"/>
            <w:tcBorders>
              <w:top w:val="single" w:sz="4" w:space="0" w:color="auto"/>
              <w:left w:val="single" w:sz="4" w:space="0" w:color="auto"/>
              <w:bottom w:val="single" w:sz="4" w:space="0" w:color="auto"/>
              <w:right w:val="single" w:sz="4" w:space="0" w:color="auto"/>
            </w:tcBorders>
          </w:tcPr>
          <w:p w14:paraId="154CCBD8" w14:textId="77777777" w:rsidR="006D415F" w:rsidRPr="0045756D" w:rsidRDefault="006D415F" w:rsidP="00B230A1">
            <w:pPr>
              <w:spacing w:line="240" w:lineRule="auto"/>
              <w:rPr>
                <w:rFonts w:ascii="Times New Roman" w:eastAsia="Times New Roman" w:hAnsi="Times New Roman" w:cs="Times New Roman"/>
                <w:sz w:val="24"/>
                <w:szCs w:val="24"/>
              </w:rPr>
            </w:pPr>
            <w:r w:rsidRPr="0045756D">
              <w:rPr>
                <w:rFonts w:ascii="Times New Roman" w:eastAsia="Times New Roman" w:hAnsi="Times New Roman" w:cs="Times New Roman"/>
                <w:b/>
                <w:iCs/>
                <w:sz w:val="24"/>
                <w:szCs w:val="24"/>
              </w:rPr>
              <w:t xml:space="preserve">Обща сума по раздел </w:t>
            </w:r>
            <w:r w:rsidRPr="00B30E94">
              <w:rPr>
                <w:rFonts w:ascii="Times New Roman" w:eastAsia="Times New Roman" w:hAnsi="Times New Roman" w:cs="Times New Roman"/>
                <w:b/>
                <w:iCs/>
                <w:color w:val="000000" w:themeColor="text1"/>
                <w:sz w:val="24"/>
                <w:szCs w:val="24"/>
                <w:lang w:val="en-US"/>
              </w:rPr>
              <w:t>III</w:t>
            </w:r>
          </w:p>
        </w:tc>
        <w:tc>
          <w:tcPr>
            <w:tcW w:w="1418" w:type="dxa"/>
            <w:tcBorders>
              <w:top w:val="single" w:sz="4" w:space="0" w:color="auto"/>
              <w:left w:val="single" w:sz="4" w:space="0" w:color="auto"/>
              <w:bottom w:val="single" w:sz="4" w:space="0" w:color="auto"/>
              <w:right w:val="single" w:sz="4" w:space="0" w:color="auto"/>
            </w:tcBorders>
          </w:tcPr>
          <w:p w14:paraId="3E34D06C" w14:textId="77777777" w:rsidR="006D415F" w:rsidRPr="0045756D" w:rsidRDefault="006D415F" w:rsidP="00B230A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iCs/>
                <w:sz w:val="24"/>
                <w:szCs w:val="24"/>
                <w:u w:val="single"/>
              </w:rPr>
              <w:t>80 </w:t>
            </w:r>
            <w:r w:rsidRPr="001C2F09">
              <w:rPr>
                <w:rFonts w:ascii="Times New Roman" w:eastAsia="Times New Roman" w:hAnsi="Times New Roman" w:cs="Times New Roman"/>
                <w:b/>
                <w:iCs/>
                <w:sz w:val="24"/>
                <w:szCs w:val="24"/>
                <w:u w:val="single"/>
              </w:rPr>
              <w:t>000</w:t>
            </w:r>
            <w:r>
              <w:rPr>
                <w:rFonts w:ascii="Times New Roman" w:eastAsia="Times New Roman" w:hAnsi="Times New Roman" w:cs="Times New Roman"/>
                <w:b/>
                <w:iCs/>
                <w:sz w:val="24"/>
                <w:szCs w:val="24"/>
                <w:u w:val="single"/>
              </w:rPr>
              <w:t>,00</w:t>
            </w:r>
          </w:p>
        </w:tc>
        <w:tc>
          <w:tcPr>
            <w:tcW w:w="1276" w:type="dxa"/>
            <w:tcBorders>
              <w:top w:val="single" w:sz="4" w:space="0" w:color="auto"/>
              <w:left w:val="single" w:sz="4" w:space="0" w:color="auto"/>
              <w:bottom w:val="single" w:sz="4" w:space="0" w:color="auto"/>
              <w:right w:val="single" w:sz="4" w:space="0" w:color="auto"/>
            </w:tcBorders>
          </w:tcPr>
          <w:p w14:paraId="0B2C867F" w14:textId="77777777" w:rsidR="006D415F" w:rsidRPr="006E6789" w:rsidRDefault="006D415F" w:rsidP="00B230A1">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u w:val="single"/>
              </w:rPr>
              <w:t>79 770,96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6305FA6" w14:textId="77777777" w:rsidR="006D415F" w:rsidRPr="006E6789" w:rsidRDefault="006D415F" w:rsidP="00B230A1">
            <w:pPr>
              <w:spacing w:line="240" w:lineRule="auto"/>
              <w:jc w:val="center"/>
              <w:rPr>
                <w:rFonts w:ascii="Times New Roman" w:eastAsia="Times New Roman" w:hAnsi="Times New Roman" w:cs="Times New Roman"/>
                <w:b/>
                <w:iCs/>
                <w:sz w:val="24"/>
                <w:szCs w:val="24"/>
                <w:highlight w:val="yellow"/>
                <w:u w:val="single"/>
              </w:rPr>
            </w:pPr>
            <w:r w:rsidRPr="006E6789">
              <w:rPr>
                <w:rFonts w:ascii="Times New Roman" w:eastAsia="Times New Roman" w:hAnsi="Times New Roman" w:cs="Times New Roman"/>
                <w:b/>
                <w:iCs/>
                <w:sz w:val="24"/>
                <w:szCs w:val="24"/>
                <w:u w:val="single"/>
              </w:rPr>
              <w:t>229,04</w:t>
            </w:r>
          </w:p>
        </w:tc>
        <w:tc>
          <w:tcPr>
            <w:tcW w:w="4035" w:type="dxa"/>
            <w:tcBorders>
              <w:top w:val="single" w:sz="4" w:space="0" w:color="auto"/>
              <w:left w:val="single" w:sz="4" w:space="0" w:color="auto"/>
              <w:bottom w:val="single" w:sz="4" w:space="0" w:color="auto"/>
              <w:right w:val="single" w:sz="4" w:space="0" w:color="auto"/>
            </w:tcBorders>
          </w:tcPr>
          <w:p w14:paraId="48D22EE8" w14:textId="77777777" w:rsidR="006D415F" w:rsidRPr="00FD02CF" w:rsidRDefault="006D415F" w:rsidP="00B230A1">
            <w:pPr>
              <w:spacing w:line="240" w:lineRule="auto"/>
              <w:jc w:val="center"/>
              <w:rPr>
                <w:rFonts w:ascii="Times New Roman" w:eastAsia="Times New Roman" w:hAnsi="Times New Roman" w:cs="Times New Roman"/>
                <w:sz w:val="24"/>
                <w:szCs w:val="24"/>
              </w:rPr>
            </w:pPr>
            <w:r w:rsidRPr="00FD02CF">
              <w:rPr>
                <w:rFonts w:ascii="Times New Roman" w:eastAsia="Times New Roman" w:hAnsi="Times New Roman" w:cs="Times New Roman"/>
                <w:sz w:val="24"/>
                <w:szCs w:val="24"/>
              </w:rPr>
              <w:t xml:space="preserve"> </w:t>
            </w:r>
          </w:p>
        </w:tc>
      </w:tr>
      <w:tr w:rsidR="006D415F" w:rsidRPr="00FD02CF" w14:paraId="45C4E31C" w14:textId="77777777" w:rsidTr="00B230A1">
        <w:trPr>
          <w:trHeight w:val="479"/>
        </w:trPr>
        <w:tc>
          <w:tcPr>
            <w:tcW w:w="566" w:type="dxa"/>
            <w:tcBorders>
              <w:top w:val="single" w:sz="4" w:space="0" w:color="auto"/>
              <w:left w:val="single" w:sz="4" w:space="0" w:color="auto"/>
              <w:bottom w:val="single" w:sz="4" w:space="0" w:color="auto"/>
              <w:right w:val="single" w:sz="4" w:space="0" w:color="auto"/>
            </w:tcBorders>
            <w:vAlign w:val="center"/>
          </w:tcPr>
          <w:p w14:paraId="396348B3" w14:textId="77777777" w:rsidR="006D415F" w:rsidRPr="0045756D" w:rsidRDefault="006D415F" w:rsidP="00B230A1">
            <w:pPr>
              <w:spacing w:line="240" w:lineRule="auto"/>
              <w:jc w:val="center"/>
              <w:rPr>
                <w:rFonts w:ascii="Times New Roman" w:eastAsia="Times New Roman" w:hAnsi="Times New Roman" w:cs="Times New Roman"/>
                <w:b/>
                <w:sz w:val="24"/>
                <w:szCs w:val="24"/>
              </w:rPr>
            </w:pPr>
          </w:p>
        </w:tc>
        <w:tc>
          <w:tcPr>
            <w:tcW w:w="6380" w:type="dxa"/>
            <w:tcBorders>
              <w:top w:val="single" w:sz="4" w:space="0" w:color="auto"/>
              <w:left w:val="single" w:sz="4" w:space="0" w:color="auto"/>
              <w:bottom w:val="single" w:sz="4" w:space="0" w:color="auto"/>
              <w:right w:val="single" w:sz="4" w:space="0" w:color="auto"/>
            </w:tcBorders>
          </w:tcPr>
          <w:p w14:paraId="30E8CECC" w14:textId="77777777" w:rsidR="006D415F" w:rsidRPr="007431A6" w:rsidRDefault="006D415F" w:rsidP="00B230A1">
            <w:pPr>
              <w:spacing w:line="240" w:lineRule="auto"/>
              <w:rPr>
                <w:rFonts w:ascii="Times New Roman" w:eastAsia="Times New Roman" w:hAnsi="Times New Roman" w:cs="Times New Roman"/>
                <w:b/>
                <w:iCs/>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E5244CB" w14:textId="77777777" w:rsidR="006D415F" w:rsidRPr="007431A6" w:rsidRDefault="006D415F" w:rsidP="00B230A1">
            <w:pPr>
              <w:spacing w:line="240" w:lineRule="auto"/>
              <w:jc w:val="center"/>
              <w:rPr>
                <w:rFonts w:ascii="Times New Roman" w:eastAsia="Times New Roman" w:hAnsi="Times New Roman" w:cs="Times New Roman"/>
                <w:b/>
                <w:iCs/>
                <w:sz w:val="24"/>
                <w:szCs w:val="24"/>
                <w:u w:val="single"/>
              </w:rPr>
            </w:pPr>
          </w:p>
        </w:tc>
        <w:tc>
          <w:tcPr>
            <w:tcW w:w="1276" w:type="dxa"/>
            <w:tcBorders>
              <w:top w:val="single" w:sz="4" w:space="0" w:color="auto"/>
              <w:left w:val="single" w:sz="4" w:space="0" w:color="auto"/>
              <w:bottom w:val="single" w:sz="4" w:space="0" w:color="auto"/>
              <w:right w:val="single" w:sz="4" w:space="0" w:color="auto"/>
            </w:tcBorders>
          </w:tcPr>
          <w:p w14:paraId="65261408" w14:textId="77777777" w:rsidR="006D415F" w:rsidRPr="00A412B0" w:rsidRDefault="006D415F" w:rsidP="00B230A1">
            <w:pPr>
              <w:spacing w:line="240" w:lineRule="auto"/>
              <w:rPr>
                <w:rFonts w:ascii="Times New Roman" w:eastAsia="Times New Roman" w:hAnsi="Times New Roman" w:cs="Times New Roman"/>
                <w:b/>
                <w:bCs/>
                <w:color w:val="000000" w:themeColor="text1"/>
                <w:sz w:val="24"/>
                <w:szCs w:val="24"/>
                <w:u w:val="single"/>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0DB7384" w14:textId="77777777" w:rsidR="006D415F" w:rsidRDefault="006D415F" w:rsidP="00B230A1">
            <w:pPr>
              <w:spacing w:line="240" w:lineRule="auto"/>
              <w:jc w:val="center"/>
              <w:rPr>
                <w:rFonts w:ascii="Times New Roman" w:eastAsia="Times New Roman" w:hAnsi="Times New Roman" w:cs="Times New Roman"/>
                <w:b/>
                <w:iCs/>
                <w:sz w:val="24"/>
                <w:szCs w:val="24"/>
                <w:u w:val="single"/>
              </w:rPr>
            </w:pPr>
          </w:p>
        </w:tc>
        <w:tc>
          <w:tcPr>
            <w:tcW w:w="4035" w:type="dxa"/>
            <w:tcBorders>
              <w:top w:val="single" w:sz="4" w:space="0" w:color="auto"/>
              <w:left w:val="single" w:sz="4" w:space="0" w:color="auto"/>
              <w:bottom w:val="single" w:sz="4" w:space="0" w:color="auto"/>
              <w:right w:val="single" w:sz="4" w:space="0" w:color="auto"/>
            </w:tcBorders>
          </w:tcPr>
          <w:p w14:paraId="7DEB450C" w14:textId="77777777" w:rsidR="006D415F" w:rsidRPr="00FD02CF" w:rsidRDefault="006D415F" w:rsidP="00B230A1">
            <w:pPr>
              <w:spacing w:line="240" w:lineRule="auto"/>
              <w:jc w:val="center"/>
              <w:rPr>
                <w:rFonts w:ascii="Times New Roman" w:eastAsia="Times New Roman" w:hAnsi="Times New Roman" w:cs="Times New Roman"/>
                <w:sz w:val="24"/>
                <w:szCs w:val="24"/>
              </w:rPr>
            </w:pPr>
          </w:p>
        </w:tc>
      </w:tr>
      <w:tr w:rsidR="006D415F" w:rsidRPr="00FD02CF" w14:paraId="66DA6EAB" w14:textId="77777777" w:rsidTr="00B230A1">
        <w:trPr>
          <w:trHeight w:val="427"/>
        </w:trPr>
        <w:tc>
          <w:tcPr>
            <w:tcW w:w="566" w:type="dxa"/>
            <w:tcBorders>
              <w:top w:val="single" w:sz="4" w:space="0" w:color="auto"/>
              <w:left w:val="single" w:sz="4" w:space="0" w:color="auto"/>
              <w:bottom w:val="single" w:sz="4" w:space="0" w:color="auto"/>
              <w:right w:val="single" w:sz="4" w:space="0" w:color="auto"/>
            </w:tcBorders>
            <w:vAlign w:val="center"/>
          </w:tcPr>
          <w:p w14:paraId="2D497108"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6380" w:type="dxa"/>
            <w:tcBorders>
              <w:top w:val="single" w:sz="4" w:space="0" w:color="auto"/>
              <w:left w:val="single" w:sz="4" w:space="0" w:color="auto"/>
              <w:bottom w:val="single" w:sz="4" w:space="0" w:color="auto"/>
              <w:right w:val="single" w:sz="4" w:space="0" w:color="auto"/>
            </w:tcBorders>
          </w:tcPr>
          <w:p w14:paraId="7581FACC" w14:textId="77777777" w:rsidR="006D415F" w:rsidRPr="007431A6" w:rsidRDefault="006D415F" w:rsidP="00B230A1">
            <w:pPr>
              <w:spacing w:after="0" w:line="240" w:lineRule="auto"/>
              <w:rPr>
                <w:rFonts w:ascii="Times New Roman" w:eastAsia="Times New Roman" w:hAnsi="Times New Roman" w:cs="Times New Roman"/>
                <w:b/>
                <w:sz w:val="24"/>
                <w:szCs w:val="24"/>
                <w:lang w:val="en-US"/>
              </w:rPr>
            </w:pPr>
            <w:proofErr w:type="spellStart"/>
            <w:r w:rsidRPr="007431A6">
              <w:rPr>
                <w:rFonts w:ascii="Times New Roman" w:eastAsia="Times New Roman" w:hAnsi="Times New Roman" w:cs="Times New Roman"/>
                <w:b/>
                <w:iCs/>
                <w:sz w:val="24"/>
                <w:szCs w:val="24"/>
                <w:lang w:val="en-US"/>
              </w:rPr>
              <w:t>Сума</w:t>
            </w:r>
            <w:proofErr w:type="spellEnd"/>
            <w:r w:rsidRPr="007431A6">
              <w:rPr>
                <w:rFonts w:ascii="Times New Roman" w:eastAsia="Times New Roman" w:hAnsi="Times New Roman" w:cs="Times New Roman"/>
                <w:b/>
                <w:iCs/>
                <w:sz w:val="24"/>
                <w:szCs w:val="24"/>
                <w:lang w:val="en-US"/>
              </w:rPr>
              <w:t xml:space="preserve"> </w:t>
            </w:r>
            <w:proofErr w:type="spellStart"/>
            <w:r w:rsidRPr="007431A6">
              <w:rPr>
                <w:rFonts w:ascii="Times New Roman" w:eastAsia="Times New Roman" w:hAnsi="Times New Roman" w:cs="Times New Roman"/>
                <w:b/>
                <w:iCs/>
                <w:sz w:val="24"/>
                <w:szCs w:val="24"/>
                <w:lang w:val="en-US"/>
              </w:rPr>
              <w:t>за</w:t>
            </w:r>
            <w:proofErr w:type="spellEnd"/>
            <w:r w:rsidRPr="007431A6">
              <w:rPr>
                <w:rFonts w:ascii="Times New Roman" w:eastAsia="Times New Roman" w:hAnsi="Times New Roman" w:cs="Times New Roman"/>
                <w:b/>
                <w:iCs/>
                <w:sz w:val="24"/>
                <w:szCs w:val="24"/>
                <w:lang w:val="en-US"/>
              </w:rPr>
              <w:t xml:space="preserve"> </w:t>
            </w:r>
            <w:r w:rsidRPr="007431A6">
              <w:rPr>
                <w:rFonts w:ascii="Times New Roman" w:eastAsia="Times New Roman" w:hAnsi="Times New Roman" w:cs="Times New Roman"/>
                <w:b/>
                <w:iCs/>
                <w:sz w:val="24"/>
                <w:szCs w:val="24"/>
              </w:rPr>
              <w:t>изпълнение на</w:t>
            </w:r>
            <w:r w:rsidRPr="007431A6">
              <w:rPr>
                <w:rFonts w:ascii="Times New Roman" w:eastAsia="Times New Roman" w:hAnsi="Times New Roman" w:cs="Times New Roman"/>
                <w:b/>
                <w:iCs/>
                <w:sz w:val="24"/>
                <w:szCs w:val="24"/>
                <w:lang w:val="en-US"/>
              </w:rPr>
              <w:t xml:space="preserve"> </w:t>
            </w:r>
            <w:proofErr w:type="spellStart"/>
            <w:r w:rsidRPr="007431A6">
              <w:rPr>
                <w:rFonts w:ascii="Times New Roman" w:eastAsia="Times New Roman" w:hAnsi="Times New Roman" w:cs="Times New Roman"/>
                <w:b/>
                <w:iCs/>
                <w:sz w:val="24"/>
                <w:szCs w:val="24"/>
                <w:lang w:val="en-US"/>
              </w:rPr>
              <w:t>Прог</w:t>
            </w:r>
            <w:proofErr w:type="spellEnd"/>
            <w:r w:rsidRPr="007431A6">
              <w:rPr>
                <w:rFonts w:ascii="Times New Roman" w:eastAsia="Times New Roman" w:hAnsi="Times New Roman" w:cs="Times New Roman"/>
                <w:b/>
                <w:iCs/>
                <w:sz w:val="24"/>
                <w:szCs w:val="24"/>
              </w:rPr>
              <w:t>р</w:t>
            </w:r>
            <w:proofErr w:type="spellStart"/>
            <w:r w:rsidRPr="007431A6">
              <w:rPr>
                <w:rFonts w:ascii="Times New Roman" w:eastAsia="Times New Roman" w:hAnsi="Times New Roman" w:cs="Times New Roman"/>
                <w:b/>
                <w:iCs/>
                <w:sz w:val="24"/>
                <w:szCs w:val="24"/>
                <w:lang w:val="en-US"/>
              </w:rPr>
              <w:t>ама</w:t>
            </w:r>
            <w:proofErr w:type="spellEnd"/>
            <w:r w:rsidRPr="007431A6">
              <w:rPr>
                <w:rFonts w:ascii="Times New Roman" w:eastAsia="Times New Roman" w:hAnsi="Times New Roman" w:cs="Times New Roman"/>
                <w:b/>
                <w:sz w:val="24"/>
                <w:szCs w:val="24"/>
                <w:lang w:val="en-US"/>
              </w:rPr>
              <w:t xml:space="preserve"> 202</w:t>
            </w:r>
            <w:r>
              <w:rPr>
                <w:rFonts w:ascii="Times New Roman" w:eastAsia="Times New Roman" w:hAnsi="Times New Roman" w:cs="Times New Roman"/>
                <w:b/>
                <w:sz w:val="24"/>
                <w:szCs w:val="24"/>
              </w:rPr>
              <w:t>5</w:t>
            </w:r>
            <w:r w:rsidRPr="007431A6">
              <w:rPr>
                <w:rFonts w:ascii="Times New Roman" w:eastAsia="Times New Roman" w:hAnsi="Times New Roman" w:cs="Times New Roman"/>
                <w:b/>
                <w:sz w:val="24"/>
                <w:szCs w:val="24"/>
                <w:lang w:val="en-US"/>
              </w:rPr>
              <w:t xml:space="preserve"> г.: </w:t>
            </w:r>
          </w:p>
        </w:tc>
        <w:tc>
          <w:tcPr>
            <w:tcW w:w="1418" w:type="dxa"/>
            <w:tcBorders>
              <w:top w:val="single" w:sz="4" w:space="0" w:color="auto"/>
              <w:left w:val="single" w:sz="4" w:space="0" w:color="auto"/>
              <w:bottom w:val="single" w:sz="4" w:space="0" w:color="auto"/>
              <w:right w:val="single" w:sz="4" w:space="0" w:color="auto"/>
            </w:tcBorders>
          </w:tcPr>
          <w:p w14:paraId="167F5B79" w14:textId="77777777" w:rsidR="006D415F" w:rsidRPr="002735F3" w:rsidRDefault="006D415F" w:rsidP="00B230A1">
            <w:pPr>
              <w:spacing w:after="0" w:line="240" w:lineRule="auto"/>
              <w:jc w:val="center"/>
              <w:rPr>
                <w:rFonts w:ascii="Times New Roman" w:eastAsia="Times New Roman" w:hAnsi="Times New Roman" w:cs="Times New Roman"/>
                <w:b/>
                <w:sz w:val="20"/>
                <w:szCs w:val="20"/>
                <w:lang w:val="en-US"/>
              </w:rPr>
            </w:pPr>
            <w:r>
              <w:rPr>
                <w:rFonts w:ascii="Times New Roman" w:eastAsia="Times New Roman" w:hAnsi="Times New Roman" w:cs="Times New Roman"/>
                <w:b/>
                <w:sz w:val="24"/>
                <w:szCs w:val="24"/>
              </w:rPr>
              <w:t>331 854</w:t>
            </w:r>
            <w:r w:rsidRPr="002735F3">
              <w:rPr>
                <w:rFonts w:ascii="Times New Roman" w:eastAsia="Times New Roman" w:hAnsi="Times New Roman" w:cs="Times New Roman"/>
                <w:b/>
                <w:sz w:val="24"/>
                <w:szCs w:val="24"/>
              </w:rPr>
              <w:t xml:space="preserve"> лв.</w:t>
            </w:r>
          </w:p>
        </w:tc>
        <w:tc>
          <w:tcPr>
            <w:tcW w:w="1276" w:type="dxa"/>
            <w:tcBorders>
              <w:top w:val="single" w:sz="4" w:space="0" w:color="auto"/>
              <w:left w:val="single" w:sz="4" w:space="0" w:color="auto"/>
              <w:bottom w:val="single" w:sz="4" w:space="0" w:color="auto"/>
              <w:right w:val="single" w:sz="4" w:space="0" w:color="auto"/>
            </w:tcBorders>
          </w:tcPr>
          <w:p w14:paraId="2EE4F212" w14:textId="77777777" w:rsidR="006D415F" w:rsidRPr="001C2F09" w:rsidRDefault="006D415F" w:rsidP="00B230A1">
            <w:pPr>
              <w:spacing w:after="0" w:line="240" w:lineRule="auto"/>
              <w:rPr>
                <w:rFonts w:ascii="Times New Roman" w:eastAsia="Times New Roman" w:hAnsi="Times New Roman" w:cs="Times New Roman"/>
                <w:b/>
                <w:sz w:val="24"/>
                <w:szCs w:val="24"/>
                <w:highlight w:val="yellow"/>
                <w:lang w:val="en-U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0277076" w14:textId="77777777" w:rsidR="006D415F" w:rsidRPr="006E5AFD" w:rsidRDefault="006D415F" w:rsidP="00B230A1">
            <w:pPr>
              <w:spacing w:after="0" w:line="240" w:lineRule="auto"/>
              <w:jc w:val="center"/>
              <w:rPr>
                <w:rFonts w:ascii="Times New Roman" w:eastAsia="Times New Roman" w:hAnsi="Times New Roman" w:cs="Times New Roman"/>
                <w:b/>
                <w:color w:val="FF0000"/>
                <w:sz w:val="24"/>
                <w:szCs w:val="24"/>
                <w:highlight w:val="yellow"/>
              </w:rPr>
            </w:pPr>
          </w:p>
        </w:tc>
        <w:tc>
          <w:tcPr>
            <w:tcW w:w="4035" w:type="dxa"/>
            <w:tcBorders>
              <w:top w:val="single" w:sz="4" w:space="0" w:color="auto"/>
              <w:left w:val="single" w:sz="4" w:space="0" w:color="auto"/>
              <w:bottom w:val="single" w:sz="4" w:space="0" w:color="auto"/>
              <w:right w:val="single" w:sz="4" w:space="0" w:color="auto"/>
            </w:tcBorders>
          </w:tcPr>
          <w:p w14:paraId="24122321"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p>
        </w:tc>
      </w:tr>
      <w:tr w:rsidR="006D415F" w:rsidRPr="00FD02CF" w14:paraId="36C3A07C" w14:textId="77777777" w:rsidTr="00B230A1">
        <w:trPr>
          <w:trHeight w:val="543"/>
        </w:trPr>
        <w:tc>
          <w:tcPr>
            <w:tcW w:w="566" w:type="dxa"/>
            <w:tcBorders>
              <w:top w:val="single" w:sz="4" w:space="0" w:color="auto"/>
              <w:left w:val="single" w:sz="4" w:space="0" w:color="auto"/>
              <w:bottom w:val="single" w:sz="4" w:space="0" w:color="auto"/>
              <w:right w:val="single" w:sz="4" w:space="0" w:color="auto"/>
            </w:tcBorders>
            <w:vAlign w:val="center"/>
          </w:tcPr>
          <w:p w14:paraId="64D49379"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6380" w:type="dxa"/>
            <w:tcBorders>
              <w:top w:val="single" w:sz="4" w:space="0" w:color="auto"/>
              <w:left w:val="single" w:sz="4" w:space="0" w:color="auto"/>
              <w:bottom w:val="single" w:sz="4" w:space="0" w:color="auto"/>
              <w:right w:val="single" w:sz="4" w:space="0" w:color="auto"/>
            </w:tcBorders>
          </w:tcPr>
          <w:p w14:paraId="4A2A84BD" w14:textId="77777777" w:rsidR="006D415F" w:rsidRPr="006E5AFD" w:rsidRDefault="006D415F" w:rsidP="00B230A1">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РАЗХОД ЗА 2025</w:t>
            </w:r>
            <w:r w:rsidRPr="006E5AFD">
              <w:rPr>
                <w:rFonts w:ascii="Times New Roman" w:eastAsia="Times New Roman" w:hAnsi="Times New Roman" w:cs="Times New Roman"/>
                <w:b/>
                <w:iCs/>
                <w:sz w:val="24"/>
                <w:szCs w:val="24"/>
              </w:rPr>
              <w:t xml:space="preserve"> г.</w:t>
            </w:r>
          </w:p>
        </w:tc>
        <w:tc>
          <w:tcPr>
            <w:tcW w:w="1418" w:type="dxa"/>
            <w:tcBorders>
              <w:top w:val="single" w:sz="4" w:space="0" w:color="auto"/>
              <w:left w:val="single" w:sz="4" w:space="0" w:color="auto"/>
              <w:bottom w:val="single" w:sz="4" w:space="0" w:color="auto"/>
              <w:right w:val="single" w:sz="4" w:space="0" w:color="auto"/>
            </w:tcBorders>
          </w:tcPr>
          <w:p w14:paraId="5C332332" w14:textId="77777777" w:rsidR="006D415F" w:rsidRPr="002735F3" w:rsidRDefault="006D415F" w:rsidP="00B230A1">
            <w:pPr>
              <w:spacing w:after="0" w:line="240" w:lineRule="auto"/>
              <w:jc w:val="center"/>
              <w:rPr>
                <w:rFonts w:ascii="Times New Roman" w:eastAsia="Times New Roman" w:hAnsi="Times New Roman" w:cs="Times New Roman"/>
                <w:b/>
                <w:sz w:val="20"/>
                <w:szCs w:val="20"/>
                <w:lang w:val="en-US"/>
              </w:rPr>
            </w:pPr>
            <w:r>
              <w:rPr>
                <w:rFonts w:ascii="Times New Roman" w:eastAsia="Times New Roman" w:hAnsi="Times New Roman" w:cs="Times New Roman"/>
                <w:b/>
                <w:sz w:val="24"/>
                <w:szCs w:val="24"/>
              </w:rPr>
              <w:t>313 955 лв.</w:t>
            </w:r>
            <w:r w:rsidRPr="002735F3">
              <w:rPr>
                <w:rFonts w:ascii="Times New Roman" w:eastAsia="Times New Roman" w:hAnsi="Times New Roman" w:cs="Times New Roman"/>
                <w:b/>
                <w:sz w:val="24"/>
                <w:szCs w:val="24"/>
                <w:lang w:val="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30DA1B84" w14:textId="77777777" w:rsidR="006D415F" w:rsidRPr="001C2F09" w:rsidRDefault="006D415F" w:rsidP="00B230A1">
            <w:pPr>
              <w:spacing w:after="0" w:line="240" w:lineRule="auto"/>
              <w:rPr>
                <w:rFonts w:ascii="Times New Roman" w:eastAsia="Times New Roman" w:hAnsi="Times New Roman" w:cs="Times New Roman"/>
                <w:b/>
                <w:sz w:val="24"/>
                <w:szCs w:val="24"/>
                <w:highlight w:val="yellow"/>
                <w:lang w:val="en-U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A5E7570" w14:textId="77777777" w:rsidR="006D415F" w:rsidRPr="001C2F09" w:rsidRDefault="006D415F" w:rsidP="00B230A1">
            <w:pPr>
              <w:spacing w:after="0" w:line="240" w:lineRule="auto"/>
              <w:jc w:val="center"/>
              <w:rPr>
                <w:rFonts w:ascii="Times New Roman" w:eastAsia="Times New Roman" w:hAnsi="Times New Roman" w:cs="Times New Roman"/>
                <w:b/>
                <w:i/>
                <w:sz w:val="24"/>
                <w:szCs w:val="24"/>
                <w:highlight w:val="yellow"/>
              </w:rPr>
            </w:pPr>
          </w:p>
        </w:tc>
        <w:tc>
          <w:tcPr>
            <w:tcW w:w="4035" w:type="dxa"/>
            <w:tcBorders>
              <w:top w:val="single" w:sz="4" w:space="0" w:color="auto"/>
              <w:left w:val="single" w:sz="4" w:space="0" w:color="auto"/>
              <w:bottom w:val="single" w:sz="4" w:space="0" w:color="auto"/>
              <w:right w:val="single" w:sz="4" w:space="0" w:color="auto"/>
            </w:tcBorders>
          </w:tcPr>
          <w:p w14:paraId="54CC2566"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p>
        </w:tc>
      </w:tr>
      <w:tr w:rsidR="006D415F" w:rsidRPr="00FD02CF" w14:paraId="02AEDF2B" w14:textId="77777777" w:rsidTr="00B230A1">
        <w:trPr>
          <w:trHeight w:val="423"/>
        </w:trPr>
        <w:tc>
          <w:tcPr>
            <w:tcW w:w="566" w:type="dxa"/>
            <w:tcBorders>
              <w:top w:val="single" w:sz="4" w:space="0" w:color="auto"/>
              <w:left w:val="single" w:sz="4" w:space="0" w:color="auto"/>
              <w:bottom w:val="single" w:sz="4" w:space="0" w:color="auto"/>
              <w:right w:val="single" w:sz="4" w:space="0" w:color="auto"/>
            </w:tcBorders>
            <w:vAlign w:val="center"/>
          </w:tcPr>
          <w:p w14:paraId="09F07424"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6380" w:type="dxa"/>
            <w:tcBorders>
              <w:top w:val="single" w:sz="4" w:space="0" w:color="auto"/>
              <w:left w:val="single" w:sz="4" w:space="0" w:color="auto"/>
              <w:bottom w:val="single" w:sz="4" w:space="0" w:color="auto"/>
              <w:right w:val="single" w:sz="4" w:space="0" w:color="auto"/>
            </w:tcBorders>
          </w:tcPr>
          <w:p w14:paraId="68A43A4E" w14:textId="14B134F6" w:rsidR="006D415F" w:rsidRPr="006E5AFD" w:rsidRDefault="006D415F" w:rsidP="00B230A1">
            <w:pPr>
              <w:spacing w:after="0" w:line="240" w:lineRule="auto"/>
              <w:rPr>
                <w:rFonts w:ascii="Times New Roman" w:eastAsia="Times New Roman" w:hAnsi="Times New Roman" w:cs="Times New Roman"/>
                <w:b/>
                <w:sz w:val="24"/>
                <w:szCs w:val="24"/>
              </w:rPr>
            </w:pPr>
            <w:r w:rsidRPr="006E5AFD">
              <w:rPr>
                <w:rFonts w:ascii="Times New Roman" w:eastAsia="Times New Roman" w:hAnsi="Times New Roman" w:cs="Times New Roman"/>
                <w:b/>
                <w:sz w:val="24"/>
                <w:szCs w:val="24"/>
              </w:rPr>
              <w:t>Преходен остатък от 202</w:t>
            </w:r>
            <w:r w:rsidR="000D3163">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xml:space="preserve"> </w:t>
            </w:r>
            <w:r w:rsidRPr="006E5AFD">
              <w:rPr>
                <w:rFonts w:ascii="Times New Roman" w:eastAsia="Times New Roman" w:hAnsi="Times New Roman" w:cs="Times New Roman"/>
                <w:b/>
                <w:sz w:val="24"/>
                <w:szCs w:val="24"/>
              </w:rPr>
              <w:t>г.</w:t>
            </w:r>
            <w:r w:rsidR="000D3163">
              <w:rPr>
                <w:rFonts w:ascii="Times New Roman" w:eastAsia="Times New Roman" w:hAnsi="Times New Roman" w:cs="Times New Roman"/>
                <w:b/>
                <w:sz w:val="24"/>
                <w:szCs w:val="24"/>
              </w:rPr>
              <w:t xml:space="preserve"> за 2025</w:t>
            </w:r>
            <w:r>
              <w:rPr>
                <w:rFonts w:ascii="Times New Roman" w:eastAsia="Times New Roman" w:hAnsi="Times New Roman" w:cs="Times New Roman"/>
                <w:b/>
                <w:sz w:val="24"/>
                <w:szCs w:val="24"/>
              </w:rPr>
              <w:t xml:space="preserve"> г.</w:t>
            </w:r>
          </w:p>
        </w:tc>
        <w:tc>
          <w:tcPr>
            <w:tcW w:w="1418" w:type="dxa"/>
            <w:tcBorders>
              <w:top w:val="single" w:sz="4" w:space="0" w:color="auto"/>
              <w:left w:val="single" w:sz="4" w:space="0" w:color="auto"/>
              <w:bottom w:val="single" w:sz="4" w:space="0" w:color="auto"/>
              <w:right w:val="single" w:sz="4" w:space="0" w:color="auto"/>
            </w:tcBorders>
          </w:tcPr>
          <w:p w14:paraId="7F5DA922" w14:textId="77777777" w:rsidR="006D415F" w:rsidRPr="007712B5" w:rsidRDefault="006D415F" w:rsidP="00B230A1">
            <w:pPr>
              <w:spacing w:after="0" w:line="240" w:lineRule="auto"/>
              <w:jc w:val="center"/>
              <w:rPr>
                <w:rFonts w:ascii="Times New Roman" w:eastAsia="Times New Roman" w:hAnsi="Times New Roman" w:cs="Times New Roman"/>
                <w:b/>
                <w:bCs/>
                <w:sz w:val="20"/>
                <w:szCs w:val="20"/>
              </w:rPr>
            </w:pPr>
            <w:r w:rsidRPr="00D91951">
              <w:rPr>
                <w:rFonts w:ascii="Times New Roman" w:eastAsia="Times New Roman" w:hAnsi="Times New Roman" w:cs="Times New Roman"/>
                <w:b/>
                <w:color w:val="000000" w:themeColor="text1"/>
                <w:sz w:val="24"/>
                <w:szCs w:val="24"/>
                <w:lang w:val="en-US"/>
              </w:rPr>
              <w:t>112 594</w:t>
            </w:r>
            <w:r w:rsidRPr="00D91951">
              <w:rPr>
                <w:rFonts w:ascii="Times New Roman" w:eastAsia="Times New Roman" w:hAnsi="Times New Roman" w:cs="Times New Roman"/>
                <w:b/>
                <w:color w:val="000000" w:themeColor="text1"/>
                <w:sz w:val="24"/>
                <w:szCs w:val="24"/>
              </w:rPr>
              <w:t xml:space="preserve"> лв.</w:t>
            </w:r>
          </w:p>
        </w:tc>
        <w:tc>
          <w:tcPr>
            <w:tcW w:w="1276" w:type="dxa"/>
            <w:tcBorders>
              <w:top w:val="single" w:sz="4" w:space="0" w:color="auto"/>
              <w:left w:val="single" w:sz="4" w:space="0" w:color="auto"/>
              <w:bottom w:val="single" w:sz="4" w:space="0" w:color="auto"/>
              <w:right w:val="single" w:sz="4" w:space="0" w:color="auto"/>
            </w:tcBorders>
          </w:tcPr>
          <w:p w14:paraId="472E85A5" w14:textId="77777777" w:rsidR="006D415F" w:rsidRPr="003F4051" w:rsidRDefault="006D415F" w:rsidP="00B230A1">
            <w:pPr>
              <w:spacing w:after="0" w:line="240" w:lineRule="auto"/>
              <w:rPr>
                <w:rFonts w:ascii="Times New Roman" w:eastAsia="Times New Roman" w:hAnsi="Times New Roman" w:cs="Times New Roman"/>
                <w:b/>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5EC9F45D" w14:textId="77777777" w:rsidR="006D415F" w:rsidRPr="001C2F09" w:rsidRDefault="006D415F" w:rsidP="00B230A1">
            <w:pPr>
              <w:spacing w:after="0" w:line="240" w:lineRule="auto"/>
              <w:ind w:right="-272"/>
              <w:jc w:val="center"/>
              <w:rPr>
                <w:rFonts w:ascii="Times New Roman" w:eastAsia="Times New Roman" w:hAnsi="Times New Roman" w:cs="Times New Roman"/>
                <w:b/>
                <w:bCs/>
                <w:i/>
                <w:sz w:val="24"/>
                <w:szCs w:val="24"/>
                <w:highlight w:val="yellow"/>
              </w:rPr>
            </w:pPr>
          </w:p>
        </w:tc>
        <w:tc>
          <w:tcPr>
            <w:tcW w:w="4035" w:type="dxa"/>
            <w:tcBorders>
              <w:top w:val="single" w:sz="4" w:space="0" w:color="auto"/>
              <w:left w:val="single" w:sz="4" w:space="0" w:color="auto"/>
              <w:bottom w:val="single" w:sz="4" w:space="0" w:color="auto"/>
              <w:right w:val="single" w:sz="4" w:space="0" w:color="auto"/>
            </w:tcBorders>
          </w:tcPr>
          <w:p w14:paraId="04B0836F"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p>
        </w:tc>
      </w:tr>
      <w:tr w:rsidR="006D415F" w:rsidRPr="00FD02CF" w14:paraId="0C897A81" w14:textId="77777777" w:rsidTr="00B230A1">
        <w:trPr>
          <w:trHeight w:val="416"/>
        </w:trPr>
        <w:tc>
          <w:tcPr>
            <w:tcW w:w="566" w:type="dxa"/>
            <w:tcBorders>
              <w:top w:val="single" w:sz="4" w:space="0" w:color="auto"/>
              <w:left w:val="single" w:sz="4" w:space="0" w:color="auto"/>
              <w:bottom w:val="single" w:sz="4" w:space="0" w:color="auto"/>
              <w:right w:val="single" w:sz="4" w:space="0" w:color="auto"/>
            </w:tcBorders>
            <w:vAlign w:val="center"/>
          </w:tcPr>
          <w:p w14:paraId="09B41DAF" w14:textId="77777777" w:rsidR="006D415F" w:rsidRPr="00FD02CF" w:rsidRDefault="006D415F" w:rsidP="00B230A1">
            <w:pPr>
              <w:spacing w:after="0" w:line="240" w:lineRule="auto"/>
              <w:rPr>
                <w:rFonts w:ascii="Times New Roman" w:eastAsia="Times New Roman" w:hAnsi="Times New Roman" w:cs="Times New Roman"/>
                <w:sz w:val="24"/>
                <w:szCs w:val="24"/>
              </w:rPr>
            </w:pPr>
          </w:p>
        </w:tc>
        <w:tc>
          <w:tcPr>
            <w:tcW w:w="6380" w:type="dxa"/>
            <w:tcBorders>
              <w:top w:val="single" w:sz="4" w:space="0" w:color="auto"/>
              <w:left w:val="single" w:sz="4" w:space="0" w:color="auto"/>
              <w:bottom w:val="single" w:sz="4" w:space="0" w:color="auto"/>
              <w:right w:val="single" w:sz="4" w:space="0" w:color="auto"/>
            </w:tcBorders>
          </w:tcPr>
          <w:p w14:paraId="5DE38ABB" w14:textId="77777777" w:rsidR="006D415F" w:rsidRPr="006E5AFD" w:rsidRDefault="006D415F" w:rsidP="00B230A1">
            <w:pPr>
              <w:spacing w:after="0" w:line="240" w:lineRule="auto"/>
              <w:rPr>
                <w:rFonts w:ascii="Times New Roman" w:eastAsia="Times New Roman" w:hAnsi="Times New Roman" w:cs="Times New Roman"/>
                <w:b/>
                <w:sz w:val="24"/>
                <w:szCs w:val="24"/>
              </w:rPr>
            </w:pPr>
            <w:r w:rsidRPr="006E5AFD">
              <w:rPr>
                <w:rFonts w:ascii="Times New Roman" w:eastAsia="Times New Roman" w:hAnsi="Times New Roman" w:cs="Times New Roman"/>
                <w:b/>
                <w:sz w:val="24"/>
                <w:szCs w:val="24"/>
              </w:rPr>
              <w:t>Приход о</w:t>
            </w:r>
            <w:r>
              <w:rPr>
                <w:rFonts w:ascii="Times New Roman" w:eastAsia="Times New Roman" w:hAnsi="Times New Roman" w:cs="Times New Roman"/>
                <w:b/>
                <w:sz w:val="24"/>
                <w:szCs w:val="24"/>
              </w:rPr>
              <w:t xml:space="preserve">т „туристически данък“ през 2025 </w:t>
            </w:r>
            <w:r w:rsidRPr="006E5AFD">
              <w:rPr>
                <w:rFonts w:ascii="Times New Roman" w:eastAsia="Times New Roman" w:hAnsi="Times New Roman" w:cs="Times New Roman"/>
                <w:b/>
                <w:sz w:val="24"/>
                <w:szCs w:val="24"/>
              </w:rPr>
              <w:t>г.</w:t>
            </w:r>
          </w:p>
        </w:tc>
        <w:tc>
          <w:tcPr>
            <w:tcW w:w="1418" w:type="dxa"/>
            <w:tcBorders>
              <w:top w:val="single" w:sz="4" w:space="0" w:color="auto"/>
              <w:left w:val="single" w:sz="4" w:space="0" w:color="auto"/>
              <w:bottom w:val="single" w:sz="4" w:space="0" w:color="auto"/>
              <w:right w:val="single" w:sz="4" w:space="0" w:color="auto"/>
            </w:tcBorders>
          </w:tcPr>
          <w:p w14:paraId="7D4E15B1" w14:textId="77777777" w:rsidR="006D415F" w:rsidRPr="00D91951" w:rsidRDefault="006D415F" w:rsidP="00B230A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313 451</w:t>
            </w: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лв.</w:t>
            </w:r>
          </w:p>
        </w:tc>
        <w:tc>
          <w:tcPr>
            <w:tcW w:w="1276" w:type="dxa"/>
            <w:tcBorders>
              <w:top w:val="single" w:sz="4" w:space="0" w:color="auto"/>
              <w:left w:val="single" w:sz="4" w:space="0" w:color="auto"/>
              <w:bottom w:val="single" w:sz="4" w:space="0" w:color="auto"/>
              <w:right w:val="single" w:sz="4" w:space="0" w:color="auto"/>
            </w:tcBorders>
          </w:tcPr>
          <w:p w14:paraId="37A31C31" w14:textId="77777777" w:rsidR="006D415F" w:rsidRPr="003F4051" w:rsidRDefault="006D415F" w:rsidP="00B230A1">
            <w:pPr>
              <w:spacing w:after="0" w:line="240" w:lineRule="auto"/>
              <w:rPr>
                <w:rFonts w:ascii="Times New Roman" w:eastAsia="Times New Roman" w:hAnsi="Times New Roman" w:cs="Times New Roman"/>
                <w:b/>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077D4511" w14:textId="77777777" w:rsidR="006D415F" w:rsidRPr="001C2F09" w:rsidRDefault="006D415F" w:rsidP="00B230A1">
            <w:pPr>
              <w:spacing w:after="0" w:line="240" w:lineRule="auto"/>
              <w:ind w:right="-272"/>
              <w:jc w:val="center"/>
              <w:rPr>
                <w:rFonts w:ascii="Times New Roman" w:eastAsia="Times New Roman" w:hAnsi="Times New Roman" w:cs="Times New Roman"/>
                <w:b/>
                <w:bCs/>
                <w:i/>
                <w:sz w:val="24"/>
                <w:szCs w:val="24"/>
                <w:highlight w:val="yellow"/>
              </w:rPr>
            </w:pPr>
          </w:p>
        </w:tc>
        <w:tc>
          <w:tcPr>
            <w:tcW w:w="4035" w:type="dxa"/>
            <w:tcBorders>
              <w:top w:val="single" w:sz="4" w:space="0" w:color="auto"/>
              <w:left w:val="single" w:sz="4" w:space="0" w:color="auto"/>
              <w:bottom w:val="single" w:sz="4" w:space="0" w:color="auto"/>
              <w:right w:val="single" w:sz="4" w:space="0" w:color="auto"/>
            </w:tcBorders>
          </w:tcPr>
          <w:p w14:paraId="6BCF58AB" w14:textId="77777777" w:rsidR="006D415F" w:rsidRPr="00FD02CF" w:rsidRDefault="006D415F" w:rsidP="00B230A1">
            <w:pPr>
              <w:spacing w:after="0" w:line="240" w:lineRule="auto"/>
              <w:jc w:val="center"/>
              <w:rPr>
                <w:rFonts w:ascii="Times New Roman" w:eastAsia="Times New Roman" w:hAnsi="Times New Roman" w:cs="Times New Roman"/>
                <w:b/>
                <w:sz w:val="24"/>
                <w:szCs w:val="24"/>
                <w:lang w:val="en-US"/>
              </w:rPr>
            </w:pPr>
          </w:p>
        </w:tc>
      </w:tr>
    </w:tbl>
    <w:p w14:paraId="112D6D60" w14:textId="77777777" w:rsidR="006D415F" w:rsidRPr="008A2912" w:rsidRDefault="006D415F" w:rsidP="006D415F">
      <w:pPr>
        <w:spacing w:after="0" w:line="240" w:lineRule="auto"/>
        <w:rPr>
          <w:lang w:val="en-US"/>
        </w:rPr>
      </w:pPr>
    </w:p>
    <w:p w14:paraId="16C9AC6E" w14:textId="77777777" w:rsidR="006D415F" w:rsidRDefault="006D415F" w:rsidP="006D415F">
      <w:pPr>
        <w:spacing w:after="0"/>
        <w:rPr>
          <w:rFonts w:ascii="Times New Roman" w:eastAsia="Times New Roman" w:hAnsi="Times New Roman" w:cs="Times New Roman"/>
          <w:b/>
          <w:sz w:val="24"/>
          <w:szCs w:val="24"/>
          <w:lang w:eastAsia="bg-BG"/>
        </w:rPr>
      </w:pPr>
    </w:p>
    <w:p w14:paraId="51E8C669" w14:textId="77777777" w:rsidR="006D415F" w:rsidRPr="00446F9E" w:rsidRDefault="006D415F" w:rsidP="006D415F">
      <w:pPr>
        <w:spacing w:after="0"/>
        <w:rPr>
          <w:rFonts w:ascii="Calibri" w:eastAsia="Times New Roman" w:hAnsi="Calibri" w:cs="Times New Roman"/>
        </w:rPr>
      </w:pPr>
      <w:r w:rsidRPr="00446F9E">
        <w:rPr>
          <w:rFonts w:ascii="Times New Roman" w:eastAsia="Times New Roman" w:hAnsi="Times New Roman" w:cs="Times New Roman"/>
          <w:b/>
          <w:sz w:val="24"/>
          <w:szCs w:val="24"/>
          <w:lang w:eastAsia="bg-BG"/>
        </w:rPr>
        <w:t>ВСИЧКО РАЗХОД ЗА 202</w:t>
      </w:r>
      <w:r>
        <w:rPr>
          <w:rFonts w:ascii="Times New Roman" w:eastAsia="Times New Roman" w:hAnsi="Times New Roman" w:cs="Times New Roman"/>
          <w:b/>
          <w:sz w:val="24"/>
          <w:szCs w:val="24"/>
          <w:lang w:eastAsia="bg-BG"/>
        </w:rPr>
        <w:t>5</w:t>
      </w:r>
      <w:r w:rsidRPr="00446F9E">
        <w:rPr>
          <w:rFonts w:ascii="Times New Roman" w:eastAsia="Times New Roman" w:hAnsi="Times New Roman" w:cs="Times New Roman"/>
          <w:b/>
          <w:sz w:val="24"/>
          <w:szCs w:val="24"/>
          <w:lang w:eastAsia="bg-BG"/>
        </w:rPr>
        <w:t xml:space="preserve"> г. : </w:t>
      </w:r>
      <w:r>
        <w:rPr>
          <w:rFonts w:ascii="Times New Roman" w:eastAsia="Times New Roman" w:hAnsi="Times New Roman" w:cs="Times New Roman"/>
          <w:b/>
          <w:sz w:val="24"/>
          <w:szCs w:val="24"/>
          <w:lang w:eastAsia="bg-BG"/>
        </w:rPr>
        <w:t>313 955,07</w:t>
      </w:r>
      <w:r w:rsidRPr="00446F9E">
        <w:rPr>
          <w:rFonts w:ascii="Times New Roman" w:eastAsia="Times New Roman" w:hAnsi="Times New Roman" w:cs="Times New Roman"/>
          <w:b/>
          <w:sz w:val="24"/>
          <w:szCs w:val="24"/>
          <w:lang w:eastAsia="bg-BG"/>
        </w:rPr>
        <w:t xml:space="preserve"> лв.</w:t>
      </w:r>
    </w:p>
    <w:p w14:paraId="6A108ACD" w14:textId="77777777" w:rsidR="006D415F" w:rsidRPr="00446F9E" w:rsidRDefault="006D415F" w:rsidP="006D415F">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Преходен остатък от 2024</w:t>
      </w:r>
      <w:r w:rsidRPr="00446F9E">
        <w:rPr>
          <w:rFonts w:ascii="Times New Roman" w:eastAsia="Times New Roman" w:hAnsi="Times New Roman" w:cs="Times New Roman"/>
          <w:sz w:val="24"/>
          <w:szCs w:val="24"/>
          <w:lang w:eastAsia="bg-BG"/>
        </w:rPr>
        <w:t xml:space="preserve"> г.</w:t>
      </w:r>
      <w:r>
        <w:rPr>
          <w:rFonts w:ascii="Times New Roman" w:eastAsia="Times New Roman" w:hAnsi="Times New Roman" w:cs="Times New Roman"/>
          <w:sz w:val="24"/>
          <w:szCs w:val="24"/>
          <w:lang w:eastAsia="bg-BG"/>
        </w:rPr>
        <w:t xml:space="preserve"> за 2025 г.</w:t>
      </w:r>
      <w:r w:rsidRPr="00446F9E">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112 594</w:t>
      </w:r>
      <w:r w:rsidRPr="00E17B02">
        <w:rPr>
          <w:rFonts w:ascii="Times New Roman" w:eastAsia="Times New Roman" w:hAnsi="Times New Roman" w:cs="Times New Roman"/>
          <w:sz w:val="24"/>
          <w:szCs w:val="24"/>
          <w:lang w:eastAsia="bg-BG"/>
        </w:rPr>
        <w:t xml:space="preserve"> лв.</w:t>
      </w:r>
      <w:r>
        <w:rPr>
          <w:rFonts w:ascii="Times New Roman" w:eastAsia="Times New Roman" w:hAnsi="Times New Roman" w:cs="Times New Roman"/>
          <w:sz w:val="24"/>
          <w:szCs w:val="24"/>
          <w:lang w:eastAsia="bg-BG"/>
        </w:rPr>
        <w:t xml:space="preserve"> </w:t>
      </w:r>
    </w:p>
    <w:p w14:paraId="17A9C074" w14:textId="06121691" w:rsidR="006D415F" w:rsidRDefault="00534F31" w:rsidP="006D415F">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Приход от </w:t>
      </w:r>
      <w:r w:rsidR="006D415F" w:rsidRPr="00446F9E">
        <w:rPr>
          <w:rFonts w:ascii="Times New Roman" w:eastAsia="Times New Roman" w:hAnsi="Times New Roman" w:cs="Times New Roman"/>
          <w:sz w:val="24"/>
          <w:szCs w:val="24"/>
          <w:lang w:eastAsia="bg-BG"/>
        </w:rPr>
        <w:t>туристически д</w:t>
      </w:r>
      <w:r>
        <w:rPr>
          <w:rFonts w:ascii="Times New Roman" w:eastAsia="Times New Roman" w:hAnsi="Times New Roman" w:cs="Times New Roman"/>
          <w:sz w:val="24"/>
          <w:szCs w:val="24"/>
          <w:lang w:eastAsia="bg-BG"/>
        </w:rPr>
        <w:t>анък</w:t>
      </w:r>
      <w:r w:rsidR="006D415F">
        <w:rPr>
          <w:rFonts w:ascii="Times New Roman" w:eastAsia="Times New Roman" w:hAnsi="Times New Roman" w:cs="Times New Roman"/>
          <w:sz w:val="24"/>
          <w:szCs w:val="24"/>
          <w:lang w:eastAsia="bg-BG"/>
        </w:rPr>
        <w:t xml:space="preserve"> през 2025 г.</w:t>
      </w:r>
      <w:r w:rsidR="006D415F" w:rsidRPr="00446F9E">
        <w:rPr>
          <w:rFonts w:ascii="Times New Roman" w:eastAsia="Times New Roman" w:hAnsi="Times New Roman" w:cs="Times New Roman"/>
          <w:sz w:val="24"/>
          <w:szCs w:val="24"/>
          <w:lang w:eastAsia="bg-BG"/>
        </w:rPr>
        <w:t xml:space="preserve">: </w:t>
      </w:r>
      <w:r w:rsidR="006D415F">
        <w:rPr>
          <w:rFonts w:ascii="Times New Roman" w:eastAsia="Times New Roman" w:hAnsi="Times New Roman" w:cs="Times New Roman"/>
          <w:sz w:val="24"/>
          <w:szCs w:val="24"/>
          <w:lang w:eastAsia="bg-BG"/>
        </w:rPr>
        <w:t>313 451</w:t>
      </w:r>
      <w:r w:rsidR="006D415F" w:rsidRPr="00446F9E">
        <w:rPr>
          <w:rFonts w:ascii="Times New Roman" w:eastAsia="Times New Roman" w:hAnsi="Times New Roman" w:cs="Times New Roman"/>
          <w:sz w:val="24"/>
          <w:szCs w:val="24"/>
          <w:lang w:eastAsia="bg-BG"/>
        </w:rPr>
        <w:t xml:space="preserve"> лв</w:t>
      </w:r>
      <w:r w:rsidR="006D415F">
        <w:rPr>
          <w:rFonts w:ascii="Times New Roman" w:eastAsia="Times New Roman" w:hAnsi="Times New Roman" w:cs="Times New Roman"/>
          <w:sz w:val="24"/>
          <w:szCs w:val="24"/>
          <w:lang w:eastAsia="bg-BG"/>
        </w:rPr>
        <w:t>.</w:t>
      </w:r>
    </w:p>
    <w:p w14:paraId="6648DDC8" w14:textId="77777777" w:rsidR="006D415F" w:rsidRDefault="006D415F" w:rsidP="006D415F">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Преходен остатък от 2025</w:t>
      </w:r>
      <w:r w:rsidRPr="00446F9E">
        <w:rPr>
          <w:rFonts w:ascii="Times New Roman" w:eastAsia="Times New Roman" w:hAnsi="Times New Roman" w:cs="Times New Roman"/>
          <w:sz w:val="24"/>
          <w:szCs w:val="24"/>
          <w:lang w:eastAsia="bg-BG"/>
        </w:rPr>
        <w:t xml:space="preserve"> г.</w:t>
      </w:r>
      <w:r>
        <w:rPr>
          <w:rFonts w:ascii="Times New Roman" w:eastAsia="Times New Roman" w:hAnsi="Times New Roman" w:cs="Times New Roman"/>
          <w:sz w:val="24"/>
          <w:szCs w:val="24"/>
          <w:lang w:eastAsia="bg-BG"/>
        </w:rPr>
        <w:t xml:space="preserve"> за 2026 г.</w:t>
      </w:r>
      <w:r w:rsidRPr="00446F9E">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112 090 </w:t>
      </w:r>
      <w:r w:rsidRPr="006E6789">
        <w:rPr>
          <w:rFonts w:ascii="Times New Roman" w:eastAsia="Times New Roman" w:hAnsi="Times New Roman" w:cs="Times New Roman"/>
          <w:sz w:val="24"/>
          <w:szCs w:val="24"/>
          <w:lang w:eastAsia="bg-BG"/>
        </w:rPr>
        <w:t>лв.</w:t>
      </w:r>
      <w:r>
        <w:rPr>
          <w:rFonts w:ascii="Times New Roman" w:eastAsia="Times New Roman" w:hAnsi="Times New Roman" w:cs="Times New Roman"/>
          <w:sz w:val="24"/>
          <w:szCs w:val="24"/>
          <w:lang w:eastAsia="bg-BG"/>
        </w:rPr>
        <w:t xml:space="preserve"> </w:t>
      </w:r>
    </w:p>
    <w:p w14:paraId="55970203" w14:textId="77777777" w:rsidR="006D415F" w:rsidRDefault="006D415F" w:rsidP="006D415F">
      <w:pPr>
        <w:spacing w:after="0" w:line="240" w:lineRule="auto"/>
        <w:jc w:val="both"/>
        <w:rPr>
          <w:rFonts w:ascii="Times New Roman" w:eastAsia="Times New Roman" w:hAnsi="Times New Roman" w:cs="Times New Roman"/>
          <w:sz w:val="24"/>
          <w:szCs w:val="24"/>
          <w:lang w:eastAsia="bg-BG"/>
        </w:rPr>
      </w:pPr>
    </w:p>
    <w:p w14:paraId="14F8F9EA"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2E983D15" w14:textId="77777777" w:rsidR="006D415F" w:rsidRPr="00D91951" w:rsidRDefault="006D415F" w:rsidP="006D415F">
      <w:pPr>
        <w:spacing w:after="0" w:line="240" w:lineRule="auto"/>
        <w:jc w:val="right"/>
        <w:rPr>
          <w:rFonts w:ascii="Times New Roman" w:eastAsia="Times New Roman" w:hAnsi="Times New Roman" w:cs="Times New Roman"/>
          <w:i/>
          <w:sz w:val="24"/>
          <w:szCs w:val="24"/>
          <w:lang w:val="en-US"/>
        </w:rPr>
      </w:pPr>
    </w:p>
    <w:p w14:paraId="216C1583"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4A8215FC"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7B9244C0"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356482A5"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6BF4C862" w14:textId="00143C92" w:rsidR="006D415F" w:rsidRDefault="006D415F" w:rsidP="006D415F">
      <w:pPr>
        <w:spacing w:after="0" w:line="240" w:lineRule="auto"/>
        <w:jc w:val="right"/>
        <w:rPr>
          <w:rFonts w:ascii="Times New Roman" w:eastAsia="Times New Roman" w:hAnsi="Times New Roman" w:cs="Times New Roman"/>
          <w:i/>
          <w:sz w:val="24"/>
          <w:szCs w:val="24"/>
        </w:rPr>
      </w:pPr>
    </w:p>
    <w:p w14:paraId="23645E6B" w14:textId="5C86FD3F" w:rsidR="006D415F" w:rsidRDefault="006D415F" w:rsidP="006D415F">
      <w:pPr>
        <w:spacing w:after="0" w:line="240" w:lineRule="auto"/>
        <w:jc w:val="right"/>
        <w:rPr>
          <w:rFonts w:ascii="Times New Roman" w:eastAsia="Times New Roman" w:hAnsi="Times New Roman" w:cs="Times New Roman"/>
          <w:i/>
          <w:sz w:val="24"/>
          <w:szCs w:val="24"/>
        </w:rPr>
      </w:pPr>
    </w:p>
    <w:p w14:paraId="41AE4137" w14:textId="6B181CE3" w:rsidR="006D415F" w:rsidRDefault="006D415F" w:rsidP="006D415F">
      <w:pPr>
        <w:spacing w:after="0" w:line="240" w:lineRule="auto"/>
        <w:jc w:val="right"/>
        <w:rPr>
          <w:rFonts w:ascii="Times New Roman" w:eastAsia="Times New Roman" w:hAnsi="Times New Roman" w:cs="Times New Roman"/>
          <w:i/>
          <w:sz w:val="24"/>
          <w:szCs w:val="24"/>
        </w:rPr>
      </w:pPr>
    </w:p>
    <w:p w14:paraId="1719237C" w14:textId="77777777" w:rsidR="00534F31" w:rsidRDefault="00534F31" w:rsidP="006D415F">
      <w:pPr>
        <w:spacing w:after="0" w:line="240" w:lineRule="auto"/>
        <w:jc w:val="right"/>
        <w:rPr>
          <w:rFonts w:ascii="Times New Roman" w:eastAsia="Times New Roman" w:hAnsi="Times New Roman" w:cs="Times New Roman"/>
          <w:i/>
          <w:sz w:val="24"/>
          <w:szCs w:val="24"/>
        </w:rPr>
      </w:pPr>
    </w:p>
    <w:p w14:paraId="28B84CA4"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4160FEED" w14:textId="77777777" w:rsidR="006D415F" w:rsidRDefault="006D415F" w:rsidP="006D415F">
      <w:pPr>
        <w:spacing w:after="0" w:line="240" w:lineRule="auto"/>
        <w:jc w:val="right"/>
        <w:rPr>
          <w:rFonts w:ascii="Times New Roman" w:eastAsia="Times New Roman" w:hAnsi="Times New Roman" w:cs="Times New Roman"/>
          <w:i/>
          <w:sz w:val="24"/>
          <w:szCs w:val="24"/>
        </w:rPr>
      </w:pPr>
    </w:p>
    <w:p w14:paraId="50C806BD" w14:textId="77777777" w:rsidR="009138CC" w:rsidRDefault="009138CC" w:rsidP="006D415F">
      <w:pPr>
        <w:spacing w:after="0" w:line="240" w:lineRule="auto"/>
        <w:jc w:val="right"/>
        <w:rPr>
          <w:rFonts w:ascii="Times New Roman" w:eastAsia="Times New Roman" w:hAnsi="Times New Roman" w:cs="Times New Roman"/>
          <w:i/>
          <w:sz w:val="24"/>
          <w:szCs w:val="24"/>
        </w:rPr>
      </w:pPr>
    </w:p>
    <w:p w14:paraId="275A2638" w14:textId="77777777" w:rsidR="009138CC" w:rsidRDefault="009138CC" w:rsidP="006D415F">
      <w:pPr>
        <w:spacing w:after="0" w:line="240" w:lineRule="auto"/>
        <w:jc w:val="right"/>
        <w:rPr>
          <w:rFonts w:ascii="Times New Roman" w:eastAsia="Times New Roman" w:hAnsi="Times New Roman" w:cs="Times New Roman"/>
          <w:i/>
          <w:sz w:val="24"/>
          <w:szCs w:val="24"/>
        </w:rPr>
      </w:pPr>
    </w:p>
    <w:p w14:paraId="4120B1A6" w14:textId="24B74EE3" w:rsidR="006D415F" w:rsidRPr="00AB176B" w:rsidRDefault="006D415F" w:rsidP="006D415F">
      <w:pPr>
        <w:spacing w:after="0" w:line="240" w:lineRule="auto"/>
        <w:jc w:val="right"/>
        <w:rPr>
          <w:rFonts w:ascii="Times New Roman" w:eastAsia="Times New Roman" w:hAnsi="Times New Roman" w:cs="Times New Roman"/>
          <w:i/>
          <w:sz w:val="24"/>
          <w:szCs w:val="24"/>
        </w:rPr>
      </w:pPr>
      <w:r w:rsidRPr="00FD02CF">
        <w:rPr>
          <w:rFonts w:ascii="Times New Roman" w:eastAsia="Times New Roman" w:hAnsi="Times New Roman" w:cs="Times New Roman"/>
          <w:i/>
          <w:sz w:val="24"/>
          <w:szCs w:val="24"/>
        </w:rPr>
        <w:lastRenderedPageBreak/>
        <w:t>Приложение 2-1 към Програма за развитие на туризма в Община Русе през 20</w:t>
      </w:r>
      <w:r>
        <w:rPr>
          <w:rFonts w:ascii="Times New Roman" w:eastAsia="Times New Roman" w:hAnsi="Times New Roman" w:cs="Times New Roman"/>
          <w:i/>
          <w:sz w:val="24"/>
          <w:szCs w:val="24"/>
        </w:rPr>
        <w:t>26</w:t>
      </w:r>
      <w:r w:rsidRPr="00FD02CF">
        <w:rPr>
          <w:rFonts w:ascii="Times New Roman" w:eastAsia="Times New Roman" w:hAnsi="Times New Roman" w:cs="Times New Roman"/>
          <w:i/>
          <w:sz w:val="24"/>
          <w:szCs w:val="24"/>
        </w:rPr>
        <w:t xml:space="preserve"> г.</w:t>
      </w:r>
    </w:p>
    <w:tbl>
      <w:tblPr>
        <w:tblpPr w:leftFromText="141" w:rightFromText="141" w:vertAnchor="text" w:horzAnchor="margin" w:tblpY="384"/>
        <w:tblW w:w="15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
        <w:gridCol w:w="7367"/>
        <w:gridCol w:w="926"/>
        <w:gridCol w:w="350"/>
        <w:gridCol w:w="992"/>
        <w:gridCol w:w="1276"/>
        <w:gridCol w:w="3550"/>
      </w:tblGrid>
      <w:tr w:rsidR="006D415F" w:rsidRPr="00FD02CF" w14:paraId="65E3264D" w14:textId="77777777" w:rsidTr="00B230A1">
        <w:trPr>
          <w:trHeight w:val="433"/>
        </w:trPr>
        <w:tc>
          <w:tcPr>
            <w:tcW w:w="15027" w:type="dxa"/>
            <w:gridSpan w:val="7"/>
            <w:tcBorders>
              <w:top w:val="single" w:sz="4" w:space="0" w:color="auto"/>
              <w:left w:val="single" w:sz="4" w:space="0" w:color="auto"/>
              <w:bottom w:val="single" w:sz="4" w:space="0" w:color="auto"/>
              <w:right w:val="single" w:sz="4" w:space="0" w:color="auto"/>
            </w:tcBorders>
            <w:vAlign w:val="bottom"/>
          </w:tcPr>
          <w:p w14:paraId="1E4C0832" w14:textId="77777777" w:rsidR="006D415F" w:rsidRPr="00FD02CF" w:rsidRDefault="006D415F" w:rsidP="00B230A1">
            <w:pPr>
              <w:widowControl w:val="0"/>
              <w:autoSpaceDE w:val="0"/>
              <w:autoSpaceDN w:val="0"/>
              <w:adjustRightInd w:val="0"/>
              <w:spacing w:after="0" w:line="240" w:lineRule="auto"/>
              <w:ind w:right="860"/>
              <w:jc w:val="center"/>
              <w:rPr>
                <w:rFonts w:ascii="Times New Roman" w:eastAsia="Times New Roman" w:hAnsi="Times New Roman" w:cs="Times New Roman"/>
                <w:b/>
                <w:bCs/>
                <w:sz w:val="24"/>
                <w:szCs w:val="24"/>
              </w:rPr>
            </w:pPr>
            <w:bookmarkStart w:id="9" w:name="_Hlk156467099"/>
            <w:r w:rsidRPr="00FD02CF">
              <w:rPr>
                <w:rFonts w:ascii="Times New Roman" w:eastAsia="Times New Roman" w:hAnsi="Times New Roman" w:cs="Times New Roman"/>
                <w:b/>
                <w:bCs/>
                <w:sz w:val="24"/>
                <w:szCs w:val="24"/>
              </w:rPr>
              <w:t>ПРОГРАМА ЗА РАЗВИТИЕ НА ТУРИЗМА В ОБЩИНА РУСЕ ПРЕЗ 20</w:t>
            </w:r>
            <w:r>
              <w:rPr>
                <w:rFonts w:ascii="Times New Roman" w:eastAsia="Times New Roman" w:hAnsi="Times New Roman" w:cs="Times New Roman"/>
                <w:b/>
                <w:bCs/>
                <w:sz w:val="24"/>
                <w:szCs w:val="24"/>
              </w:rPr>
              <w:t xml:space="preserve">26 Г. </w:t>
            </w:r>
          </w:p>
        </w:tc>
      </w:tr>
      <w:tr w:rsidR="006D415F" w:rsidRPr="00FD02CF" w14:paraId="691E6249" w14:textId="77777777" w:rsidTr="00324B92">
        <w:trPr>
          <w:trHeight w:val="1008"/>
        </w:trPr>
        <w:tc>
          <w:tcPr>
            <w:tcW w:w="566" w:type="dxa"/>
            <w:tcBorders>
              <w:top w:val="single" w:sz="4" w:space="0" w:color="auto"/>
              <w:left w:val="single" w:sz="4" w:space="0" w:color="auto"/>
              <w:bottom w:val="single" w:sz="4" w:space="0" w:color="auto"/>
              <w:right w:val="single" w:sz="4" w:space="0" w:color="auto"/>
            </w:tcBorders>
            <w:shd w:val="clear" w:color="auto" w:fill="120B9D"/>
            <w:vAlign w:val="center"/>
          </w:tcPr>
          <w:p w14:paraId="56414465"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w:t>
            </w:r>
          </w:p>
        </w:tc>
        <w:tc>
          <w:tcPr>
            <w:tcW w:w="7367" w:type="dxa"/>
            <w:tcBorders>
              <w:top w:val="single" w:sz="4" w:space="0" w:color="auto"/>
              <w:left w:val="single" w:sz="4" w:space="0" w:color="auto"/>
              <w:bottom w:val="single" w:sz="4" w:space="0" w:color="auto"/>
              <w:right w:val="single" w:sz="4" w:space="0" w:color="auto"/>
            </w:tcBorders>
            <w:shd w:val="clear" w:color="auto" w:fill="120B9D"/>
            <w:vAlign w:val="center"/>
          </w:tcPr>
          <w:p w14:paraId="20E9AA2A"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proofErr w:type="spellStart"/>
            <w:r w:rsidRPr="00FD02CF">
              <w:rPr>
                <w:rFonts w:ascii="Times New Roman" w:eastAsia="Times New Roman" w:hAnsi="Times New Roman" w:cs="Times New Roman"/>
                <w:b/>
                <w:bCs/>
                <w:sz w:val="24"/>
                <w:szCs w:val="24"/>
                <w:lang w:val="en-US"/>
              </w:rPr>
              <w:t>Мероприятие</w:t>
            </w:r>
            <w:proofErr w:type="spellEnd"/>
            <w:r w:rsidRPr="00FD02CF">
              <w:rPr>
                <w:rFonts w:ascii="Times New Roman" w:eastAsia="Times New Roman" w:hAnsi="Times New Roman" w:cs="Times New Roman"/>
                <w:b/>
                <w:bCs/>
                <w:sz w:val="24"/>
                <w:szCs w:val="24"/>
                <w:lang w:val="en-US"/>
              </w:rPr>
              <w:t xml:space="preserve">, </w:t>
            </w:r>
            <w:proofErr w:type="spellStart"/>
            <w:r w:rsidRPr="00FD02CF">
              <w:rPr>
                <w:rFonts w:ascii="Times New Roman" w:eastAsia="Times New Roman" w:hAnsi="Times New Roman" w:cs="Times New Roman"/>
                <w:b/>
                <w:bCs/>
                <w:sz w:val="24"/>
                <w:szCs w:val="24"/>
                <w:lang w:val="en-US"/>
              </w:rPr>
              <w:t>задача</w:t>
            </w:r>
            <w:proofErr w:type="spellEnd"/>
            <w:r w:rsidRPr="00FD02CF">
              <w:rPr>
                <w:rFonts w:ascii="Times New Roman" w:eastAsia="Times New Roman" w:hAnsi="Times New Roman" w:cs="Times New Roman"/>
                <w:b/>
                <w:bCs/>
                <w:sz w:val="24"/>
                <w:szCs w:val="24"/>
                <w:lang w:val="en-US"/>
              </w:rPr>
              <w:t xml:space="preserve">, </w:t>
            </w:r>
            <w:proofErr w:type="spellStart"/>
            <w:r w:rsidRPr="00FD02CF">
              <w:rPr>
                <w:rFonts w:ascii="Times New Roman" w:eastAsia="Times New Roman" w:hAnsi="Times New Roman" w:cs="Times New Roman"/>
                <w:b/>
                <w:bCs/>
                <w:sz w:val="24"/>
                <w:szCs w:val="24"/>
                <w:lang w:val="en-US"/>
              </w:rPr>
              <w:t>дейност</w:t>
            </w:r>
            <w:proofErr w:type="spellEnd"/>
            <w:r w:rsidRPr="00FD02CF">
              <w:rPr>
                <w:rFonts w:ascii="Times New Roman" w:eastAsia="Times New Roman" w:hAnsi="Times New Roman" w:cs="Times New Roman"/>
                <w:b/>
                <w:bCs/>
                <w:sz w:val="24"/>
                <w:szCs w:val="24"/>
                <w:lang w:val="en-US"/>
              </w:rPr>
              <w:t xml:space="preserve"> и </w:t>
            </w:r>
            <w:proofErr w:type="spellStart"/>
            <w:r w:rsidRPr="00FD02CF">
              <w:rPr>
                <w:rFonts w:ascii="Times New Roman" w:eastAsia="Times New Roman" w:hAnsi="Times New Roman" w:cs="Times New Roman"/>
                <w:b/>
                <w:bCs/>
                <w:sz w:val="24"/>
                <w:szCs w:val="24"/>
                <w:lang w:val="en-US"/>
              </w:rPr>
              <w:t>др</w:t>
            </w:r>
            <w:proofErr w:type="spellEnd"/>
            <w:r w:rsidRPr="00FD02CF">
              <w:rPr>
                <w:rFonts w:ascii="Times New Roman" w:eastAsia="Times New Roman" w:hAnsi="Times New Roman" w:cs="Times New Roman"/>
                <w:b/>
                <w:bCs/>
                <w:sz w:val="24"/>
                <w:szCs w:val="24"/>
                <w:lang w:val="en-US"/>
              </w:rPr>
              <w:t>.</w:t>
            </w:r>
          </w:p>
        </w:tc>
        <w:tc>
          <w:tcPr>
            <w:tcW w:w="926" w:type="dxa"/>
            <w:tcBorders>
              <w:top w:val="single" w:sz="4" w:space="0" w:color="auto"/>
              <w:left w:val="single" w:sz="4" w:space="0" w:color="auto"/>
              <w:bottom w:val="single" w:sz="4" w:space="0" w:color="auto"/>
              <w:right w:val="single" w:sz="4" w:space="0" w:color="auto"/>
            </w:tcBorders>
            <w:shd w:val="clear" w:color="auto" w:fill="120B9D"/>
            <w:vAlign w:val="center"/>
          </w:tcPr>
          <w:p w14:paraId="3F31CE12" w14:textId="77777777" w:rsidR="006D415F" w:rsidRPr="00A255C3" w:rsidRDefault="006D415F" w:rsidP="00B230A1">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Отговорна структура</w:t>
            </w:r>
          </w:p>
        </w:tc>
        <w:tc>
          <w:tcPr>
            <w:tcW w:w="1342" w:type="dxa"/>
            <w:gridSpan w:val="2"/>
            <w:tcBorders>
              <w:top w:val="single" w:sz="4" w:space="0" w:color="auto"/>
              <w:left w:val="single" w:sz="4" w:space="0" w:color="auto"/>
              <w:bottom w:val="single" w:sz="4" w:space="0" w:color="auto"/>
              <w:right w:val="single" w:sz="4" w:space="0" w:color="auto"/>
            </w:tcBorders>
            <w:shd w:val="clear" w:color="auto" w:fill="120B9D"/>
            <w:vAlign w:val="center"/>
          </w:tcPr>
          <w:p w14:paraId="74BB66F2" w14:textId="77777777" w:rsidR="006D415F" w:rsidRPr="00FD02CF" w:rsidRDefault="006D415F" w:rsidP="00B230A1">
            <w:pPr>
              <w:spacing w:after="0" w:line="240" w:lineRule="auto"/>
              <w:jc w:val="center"/>
              <w:rPr>
                <w:rFonts w:ascii="Times New Roman" w:eastAsia="Times New Roman" w:hAnsi="Times New Roman" w:cs="Times New Roman"/>
                <w:b/>
                <w:bCs/>
                <w:lang w:val="en-US"/>
              </w:rPr>
            </w:pPr>
            <w:r w:rsidRPr="00FD02CF">
              <w:rPr>
                <w:rFonts w:ascii="Times New Roman" w:eastAsia="Times New Roman" w:hAnsi="Times New Roman" w:cs="Times New Roman"/>
                <w:b/>
                <w:bCs/>
              </w:rPr>
              <w:t>С</w:t>
            </w:r>
            <w:proofErr w:type="spellStart"/>
            <w:r w:rsidRPr="00FD02CF">
              <w:rPr>
                <w:rFonts w:ascii="Times New Roman" w:eastAsia="Times New Roman" w:hAnsi="Times New Roman" w:cs="Times New Roman"/>
                <w:b/>
                <w:bCs/>
                <w:lang w:val="en-US"/>
              </w:rPr>
              <w:t>рок</w:t>
            </w:r>
            <w:proofErr w:type="spellEnd"/>
          </w:p>
          <w:p w14:paraId="54694D05" w14:textId="77777777" w:rsidR="006D415F" w:rsidRPr="00FD02CF" w:rsidRDefault="006D415F" w:rsidP="00B230A1">
            <w:pPr>
              <w:spacing w:after="0" w:line="240" w:lineRule="auto"/>
              <w:jc w:val="center"/>
              <w:rPr>
                <w:rFonts w:ascii="Times New Roman" w:eastAsia="Times New Roman" w:hAnsi="Times New Roman" w:cs="Times New Roman"/>
                <w:b/>
                <w:bCs/>
                <w:lang w:val="en-US"/>
              </w:rPr>
            </w:pPr>
            <w:proofErr w:type="spellStart"/>
            <w:r w:rsidRPr="00FD02CF">
              <w:rPr>
                <w:rFonts w:ascii="Times New Roman" w:eastAsia="Times New Roman" w:hAnsi="Times New Roman" w:cs="Times New Roman"/>
                <w:b/>
                <w:bCs/>
                <w:lang w:val="en-US"/>
              </w:rPr>
              <w:t>за</w:t>
            </w:r>
            <w:proofErr w:type="spellEnd"/>
            <w:r w:rsidRPr="00FD02CF">
              <w:rPr>
                <w:rFonts w:ascii="Times New Roman" w:eastAsia="Times New Roman" w:hAnsi="Times New Roman" w:cs="Times New Roman"/>
                <w:b/>
                <w:bCs/>
                <w:lang w:val="en-US"/>
              </w:rPr>
              <w:t xml:space="preserve"> </w:t>
            </w:r>
            <w:proofErr w:type="spellStart"/>
            <w:r w:rsidRPr="00FD02CF">
              <w:rPr>
                <w:rFonts w:ascii="Times New Roman" w:eastAsia="Times New Roman" w:hAnsi="Times New Roman" w:cs="Times New Roman"/>
                <w:b/>
                <w:bCs/>
                <w:lang w:val="en-US"/>
              </w:rPr>
              <w:t>изпълнение</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120B9D"/>
            <w:vAlign w:val="center"/>
          </w:tcPr>
          <w:p w14:paraId="66BCA370" w14:textId="77777777" w:rsidR="006D415F" w:rsidRPr="00475012" w:rsidRDefault="006D415F" w:rsidP="00B230A1">
            <w:pPr>
              <w:spacing w:after="0" w:line="240" w:lineRule="auto"/>
              <w:jc w:val="center"/>
              <w:rPr>
                <w:rFonts w:ascii="Times New Roman" w:eastAsia="Times New Roman" w:hAnsi="Times New Roman" w:cs="Times New Roman"/>
                <w:b/>
                <w:bCs/>
              </w:rPr>
            </w:pPr>
            <w:r w:rsidRPr="00FD02CF">
              <w:rPr>
                <w:rFonts w:ascii="Times New Roman" w:eastAsia="Times New Roman" w:hAnsi="Times New Roman" w:cs="Times New Roman"/>
                <w:b/>
                <w:bCs/>
              </w:rPr>
              <w:t>ПЛАН</w:t>
            </w:r>
            <w:r w:rsidRPr="00FD02CF">
              <w:rPr>
                <w:rFonts w:ascii="Times New Roman" w:eastAsia="Times New Roman" w:hAnsi="Times New Roman" w:cs="Times New Roman"/>
                <w:b/>
                <w:bCs/>
                <w:lang w:val="en-US"/>
              </w:rPr>
              <w:t xml:space="preserve">, </w:t>
            </w:r>
            <w:proofErr w:type="spellStart"/>
            <w:r w:rsidRPr="00FD02CF">
              <w:rPr>
                <w:rFonts w:ascii="Times New Roman" w:eastAsia="Times New Roman" w:hAnsi="Times New Roman" w:cs="Times New Roman"/>
                <w:b/>
                <w:bCs/>
                <w:lang w:val="en-US"/>
              </w:rPr>
              <w:t>лв</w:t>
            </w:r>
            <w:proofErr w:type="spellEnd"/>
            <w:r w:rsidRPr="00FD02CF">
              <w:rPr>
                <w:rFonts w:ascii="Times New Roman" w:eastAsia="Times New Roman" w:hAnsi="Times New Roman" w:cs="Times New Roman"/>
                <w:b/>
                <w:bCs/>
                <w:lang w:val="en-US"/>
              </w:rPr>
              <w:t>.</w:t>
            </w:r>
            <w:r>
              <w:rPr>
                <w:rFonts w:ascii="Times New Roman" w:eastAsia="Times New Roman" w:hAnsi="Times New Roman" w:cs="Times New Roman"/>
                <w:b/>
                <w:bCs/>
              </w:rPr>
              <w:t>/€</w:t>
            </w:r>
          </w:p>
        </w:tc>
        <w:tc>
          <w:tcPr>
            <w:tcW w:w="3550" w:type="dxa"/>
            <w:tcBorders>
              <w:top w:val="single" w:sz="4" w:space="0" w:color="auto"/>
              <w:left w:val="single" w:sz="4" w:space="0" w:color="auto"/>
              <w:bottom w:val="single" w:sz="4" w:space="0" w:color="auto"/>
              <w:right w:val="single" w:sz="4" w:space="0" w:color="auto"/>
            </w:tcBorders>
            <w:shd w:val="clear" w:color="auto" w:fill="120B9D"/>
            <w:vAlign w:val="center"/>
          </w:tcPr>
          <w:p w14:paraId="6DD6EBBB" w14:textId="77777777" w:rsidR="006D415F" w:rsidRPr="00FD02CF" w:rsidRDefault="006D415F" w:rsidP="00B230A1">
            <w:pPr>
              <w:spacing w:after="0" w:line="240" w:lineRule="auto"/>
              <w:jc w:val="center"/>
              <w:rPr>
                <w:rFonts w:ascii="Times New Roman" w:eastAsia="Times New Roman" w:hAnsi="Times New Roman" w:cs="Times New Roman"/>
                <w:b/>
                <w:bCs/>
              </w:rPr>
            </w:pPr>
            <w:r w:rsidRPr="00FD02CF">
              <w:rPr>
                <w:rFonts w:ascii="Times New Roman" w:eastAsia="Times New Roman" w:hAnsi="Times New Roman" w:cs="Times New Roman"/>
                <w:b/>
                <w:bCs/>
              </w:rPr>
              <w:t>Забележка</w:t>
            </w:r>
          </w:p>
        </w:tc>
      </w:tr>
      <w:tr w:rsidR="006D415F" w:rsidRPr="00FD02CF" w14:paraId="5DE55B5A" w14:textId="77777777" w:rsidTr="00324B92">
        <w:trPr>
          <w:trHeight w:val="315"/>
        </w:trPr>
        <w:tc>
          <w:tcPr>
            <w:tcW w:w="566" w:type="dxa"/>
            <w:tcBorders>
              <w:top w:val="single" w:sz="4" w:space="0" w:color="auto"/>
              <w:left w:val="single" w:sz="4" w:space="0" w:color="auto"/>
              <w:bottom w:val="single" w:sz="4" w:space="0" w:color="auto"/>
              <w:right w:val="single" w:sz="4" w:space="0" w:color="auto"/>
            </w:tcBorders>
            <w:shd w:val="clear" w:color="auto" w:fill="120B9D"/>
            <w:vAlign w:val="center"/>
          </w:tcPr>
          <w:p w14:paraId="4DAD8660"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1</w:t>
            </w:r>
          </w:p>
        </w:tc>
        <w:tc>
          <w:tcPr>
            <w:tcW w:w="7367" w:type="dxa"/>
            <w:tcBorders>
              <w:top w:val="single" w:sz="4" w:space="0" w:color="auto"/>
              <w:left w:val="single" w:sz="4" w:space="0" w:color="auto"/>
              <w:bottom w:val="single" w:sz="4" w:space="0" w:color="auto"/>
              <w:right w:val="single" w:sz="4" w:space="0" w:color="auto"/>
            </w:tcBorders>
            <w:shd w:val="clear" w:color="auto" w:fill="120B9D"/>
            <w:vAlign w:val="center"/>
          </w:tcPr>
          <w:p w14:paraId="1508F462"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2</w:t>
            </w:r>
          </w:p>
        </w:tc>
        <w:tc>
          <w:tcPr>
            <w:tcW w:w="926" w:type="dxa"/>
            <w:tcBorders>
              <w:top w:val="single" w:sz="4" w:space="0" w:color="auto"/>
              <w:left w:val="single" w:sz="4" w:space="0" w:color="auto"/>
              <w:bottom w:val="single" w:sz="4" w:space="0" w:color="auto"/>
              <w:right w:val="single" w:sz="4" w:space="0" w:color="auto"/>
            </w:tcBorders>
            <w:shd w:val="clear" w:color="auto" w:fill="120B9D"/>
            <w:vAlign w:val="center"/>
          </w:tcPr>
          <w:p w14:paraId="13940F79"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3</w:t>
            </w:r>
          </w:p>
        </w:tc>
        <w:tc>
          <w:tcPr>
            <w:tcW w:w="1342" w:type="dxa"/>
            <w:gridSpan w:val="2"/>
            <w:tcBorders>
              <w:top w:val="single" w:sz="4" w:space="0" w:color="auto"/>
              <w:left w:val="single" w:sz="4" w:space="0" w:color="auto"/>
              <w:bottom w:val="single" w:sz="4" w:space="0" w:color="auto"/>
              <w:right w:val="single" w:sz="4" w:space="0" w:color="auto"/>
            </w:tcBorders>
            <w:shd w:val="clear" w:color="auto" w:fill="120B9D"/>
            <w:vAlign w:val="center"/>
          </w:tcPr>
          <w:p w14:paraId="32224D74"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4</w:t>
            </w:r>
          </w:p>
        </w:tc>
        <w:tc>
          <w:tcPr>
            <w:tcW w:w="1276" w:type="dxa"/>
            <w:tcBorders>
              <w:top w:val="single" w:sz="4" w:space="0" w:color="auto"/>
              <w:left w:val="single" w:sz="4" w:space="0" w:color="auto"/>
              <w:bottom w:val="single" w:sz="4" w:space="0" w:color="auto"/>
              <w:right w:val="single" w:sz="4" w:space="0" w:color="auto"/>
            </w:tcBorders>
            <w:shd w:val="clear" w:color="auto" w:fill="120B9D"/>
            <w:vAlign w:val="center"/>
          </w:tcPr>
          <w:p w14:paraId="69023354"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5</w:t>
            </w:r>
          </w:p>
        </w:tc>
        <w:tc>
          <w:tcPr>
            <w:tcW w:w="3550" w:type="dxa"/>
            <w:tcBorders>
              <w:top w:val="single" w:sz="4" w:space="0" w:color="auto"/>
              <w:left w:val="single" w:sz="4" w:space="0" w:color="auto"/>
              <w:bottom w:val="single" w:sz="4" w:space="0" w:color="auto"/>
              <w:right w:val="single" w:sz="4" w:space="0" w:color="auto"/>
            </w:tcBorders>
            <w:shd w:val="clear" w:color="auto" w:fill="120B9D"/>
            <w:vAlign w:val="center"/>
          </w:tcPr>
          <w:p w14:paraId="147815B4" w14:textId="77777777" w:rsidR="006D415F" w:rsidRPr="00FD02CF" w:rsidRDefault="006D415F" w:rsidP="00B230A1">
            <w:pPr>
              <w:spacing w:after="0" w:line="240" w:lineRule="auto"/>
              <w:jc w:val="center"/>
              <w:rPr>
                <w:rFonts w:ascii="Times New Roman" w:eastAsia="Times New Roman" w:hAnsi="Times New Roman" w:cs="Times New Roman"/>
                <w:b/>
                <w:bCs/>
                <w:sz w:val="24"/>
                <w:szCs w:val="24"/>
                <w:lang w:val="en-US"/>
              </w:rPr>
            </w:pPr>
            <w:r w:rsidRPr="00FD02CF">
              <w:rPr>
                <w:rFonts w:ascii="Times New Roman" w:eastAsia="Times New Roman" w:hAnsi="Times New Roman" w:cs="Times New Roman"/>
                <w:b/>
                <w:bCs/>
                <w:sz w:val="24"/>
                <w:szCs w:val="24"/>
                <w:lang w:val="en-US"/>
              </w:rPr>
              <w:t>6</w:t>
            </w:r>
          </w:p>
        </w:tc>
      </w:tr>
      <w:tr w:rsidR="006D415F" w:rsidRPr="00FD02CF" w14:paraId="51800A7F" w14:textId="77777777" w:rsidTr="00324B92">
        <w:trPr>
          <w:trHeight w:val="375"/>
        </w:trPr>
        <w:tc>
          <w:tcPr>
            <w:tcW w:w="15027" w:type="dxa"/>
            <w:gridSpan w:val="7"/>
            <w:tcBorders>
              <w:top w:val="single" w:sz="4" w:space="0" w:color="auto"/>
              <w:left w:val="single" w:sz="4" w:space="0" w:color="auto"/>
              <w:bottom w:val="single" w:sz="4" w:space="0" w:color="auto"/>
              <w:right w:val="single" w:sz="4" w:space="0" w:color="auto"/>
            </w:tcBorders>
            <w:shd w:val="clear" w:color="auto" w:fill="EDC917"/>
            <w:vAlign w:val="center"/>
          </w:tcPr>
          <w:p w14:paraId="42EE780B" w14:textId="77777777" w:rsidR="006D415F" w:rsidRPr="009055B4" w:rsidRDefault="006D415F" w:rsidP="00B230A1">
            <w:pPr>
              <w:spacing w:after="0" w:line="240" w:lineRule="auto"/>
              <w:jc w:val="center"/>
              <w:rPr>
                <w:rFonts w:ascii="Times New Roman" w:eastAsia="Times New Roman" w:hAnsi="Times New Roman" w:cs="Times New Roman"/>
                <w:sz w:val="24"/>
                <w:szCs w:val="24"/>
              </w:rPr>
            </w:pPr>
            <w:r w:rsidRPr="00FD02CF">
              <w:rPr>
                <w:rFonts w:ascii="Times New Roman" w:eastAsia="Times New Roman" w:hAnsi="Times New Roman" w:cs="Times New Roman"/>
                <w:b/>
                <w:sz w:val="24"/>
                <w:szCs w:val="24"/>
                <w:lang w:val="en-US"/>
              </w:rPr>
              <w:t>I</w:t>
            </w:r>
            <w:r w:rsidRPr="009055B4">
              <w:rPr>
                <w:rFonts w:ascii="Times New Roman" w:eastAsia="Times New Roman" w:hAnsi="Times New Roman" w:cs="Times New Roman"/>
                <w:b/>
                <w:sz w:val="24"/>
                <w:szCs w:val="24"/>
              </w:rPr>
              <w:t xml:space="preserve">. ОРГАНИЗИРАНЕ НА СЪБИТИЯ </w:t>
            </w:r>
            <w:r w:rsidRPr="00FD02CF">
              <w:rPr>
                <w:rFonts w:ascii="Times New Roman" w:eastAsia="Times New Roman" w:hAnsi="Times New Roman" w:cs="Times New Roman"/>
                <w:b/>
                <w:sz w:val="24"/>
                <w:szCs w:val="24"/>
              </w:rPr>
              <w:t>НА</w:t>
            </w:r>
            <w:r w:rsidRPr="009055B4">
              <w:rPr>
                <w:rFonts w:ascii="Times New Roman" w:eastAsia="Times New Roman" w:hAnsi="Times New Roman" w:cs="Times New Roman"/>
                <w:b/>
                <w:sz w:val="24"/>
                <w:szCs w:val="24"/>
              </w:rPr>
              <w:t xml:space="preserve"> </w:t>
            </w:r>
            <w:r w:rsidRPr="00FD02CF">
              <w:rPr>
                <w:rFonts w:ascii="Times New Roman" w:eastAsia="Times New Roman" w:hAnsi="Times New Roman" w:cs="Times New Roman"/>
                <w:b/>
                <w:sz w:val="24"/>
                <w:szCs w:val="24"/>
              </w:rPr>
              <w:t>ОБЩИНА РУСЕ</w:t>
            </w:r>
            <w:r w:rsidRPr="009055B4">
              <w:rPr>
                <w:rFonts w:ascii="Times New Roman" w:eastAsia="Times New Roman" w:hAnsi="Times New Roman" w:cs="Times New Roman"/>
                <w:b/>
                <w:sz w:val="24"/>
                <w:szCs w:val="24"/>
              </w:rPr>
              <w:t xml:space="preserve"> С </w:t>
            </w:r>
            <w:r>
              <w:rPr>
                <w:rFonts w:ascii="Times New Roman" w:eastAsia="Times New Roman" w:hAnsi="Times New Roman" w:cs="Times New Roman"/>
                <w:b/>
                <w:sz w:val="24"/>
                <w:szCs w:val="24"/>
              </w:rPr>
              <w:t xml:space="preserve">НАЦИОНАЛНО И </w:t>
            </w:r>
            <w:r w:rsidRPr="009055B4">
              <w:rPr>
                <w:rFonts w:ascii="Times New Roman" w:eastAsia="Times New Roman" w:hAnsi="Times New Roman" w:cs="Times New Roman"/>
                <w:b/>
                <w:sz w:val="24"/>
                <w:szCs w:val="24"/>
              </w:rPr>
              <w:t>МЕСТНО ЗНАЧЕНИЕ</w:t>
            </w:r>
          </w:p>
        </w:tc>
      </w:tr>
      <w:tr w:rsidR="006D415F" w:rsidRPr="00FD02CF" w14:paraId="4896556D" w14:textId="77777777" w:rsidTr="005558A5">
        <w:trPr>
          <w:trHeight w:val="5796"/>
        </w:trPr>
        <w:tc>
          <w:tcPr>
            <w:tcW w:w="566" w:type="dxa"/>
            <w:tcBorders>
              <w:top w:val="single" w:sz="4" w:space="0" w:color="auto"/>
              <w:left w:val="single" w:sz="4" w:space="0" w:color="auto"/>
              <w:right w:val="single" w:sz="4" w:space="0" w:color="auto"/>
            </w:tcBorders>
            <w:vAlign w:val="center"/>
          </w:tcPr>
          <w:p w14:paraId="381F956F" w14:textId="77777777" w:rsidR="006D415F" w:rsidRPr="00906952" w:rsidRDefault="006D415F" w:rsidP="00B230A1">
            <w:pPr>
              <w:spacing w:after="0" w:line="240" w:lineRule="auto"/>
              <w:jc w:val="center"/>
              <w:rPr>
                <w:rFonts w:ascii="Times New Roman" w:eastAsia="Times New Roman" w:hAnsi="Times New Roman" w:cs="Times New Roman"/>
                <w:b/>
                <w:sz w:val="24"/>
                <w:szCs w:val="24"/>
                <w:lang w:val="en-US"/>
              </w:rPr>
            </w:pPr>
            <w:r w:rsidRPr="00906952">
              <w:rPr>
                <w:rFonts w:ascii="Times New Roman" w:eastAsia="Times New Roman" w:hAnsi="Times New Roman" w:cs="Times New Roman"/>
                <w:b/>
                <w:sz w:val="24"/>
                <w:szCs w:val="24"/>
                <w:lang w:val="en-US"/>
              </w:rPr>
              <w:t>1.</w:t>
            </w:r>
          </w:p>
        </w:tc>
        <w:tc>
          <w:tcPr>
            <w:tcW w:w="7367" w:type="dxa"/>
            <w:tcBorders>
              <w:top w:val="single" w:sz="4" w:space="0" w:color="auto"/>
              <w:left w:val="single" w:sz="4" w:space="0" w:color="auto"/>
              <w:right w:val="single" w:sz="4" w:space="0" w:color="auto"/>
            </w:tcBorders>
          </w:tcPr>
          <w:p w14:paraId="2EB4A15C" w14:textId="77777777" w:rsidR="006D415F" w:rsidRPr="00A83274" w:rsidRDefault="006D415F" w:rsidP="00B230A1">
            <w:pPr>
              <w:tabs>
                <w:tab w:val="left" w:pos="0"/>
              </w:tabs>
              <w:spacing w:after="0" w:line="240" w:lineRule="auto"/>
              <w:jc w:val="both"/>
              <w:rPr>
                <w:rFonts w:ascii="Times New Roman" w:eastAsia="Times New Roman" w:hAnsi="Times New Roman" w:cs="Times New Roman"/>
                <w:sz w:val="24"/>
                <w:szCs w:val="24"/>
              </w:rPr>
            </w:pPr>
            <w:r w:rsidRPr="00A83274">
              <w:rPr>
                <w:rFonts w:ascii="Times New Roman" w:eastAsia="Times New Roman" w:hAnsi="Times New Roman" w:cs="Times New Roman"/>
                <w:sz w:val="24"/>
                <w:szCs w:val="24"/>
              </w:rPr>
              <w:t xml:space="preserve">Изграждане и развиване на туристически продукт,  организация, </w:t>
            </w:r>
            <w:proofErr w:type="spellStart"/>
            <w:r w:rsidRPr="00A83274">
              <w:rPr>
                <w:rFonts w:ascii="Times New Roman" w:eastAsia="Times New Roman" w:hAnsi="Times New Roman" w:cs="Times New Roman"/>
                <w:sz w:val="24"/>
                <w:szCs w:val="24"/>
              </w:rPr>
              <w:t>съорганизация</w:t>
            </w:r>
            <w:proofErr w:type="spellEnd"/>
            <w:r w:rsidRPr="00A83274">
              <w:rPr>
                <w:rFonts w:ascii="Times New Roman" w:eastAsia="Times New Roman" w:hAnsi="Times New Roman" w:cs="Times New Roman"/>
                <w:sz w:val="24"/>
                <w:szCs w:val="24"/>
              </w:rPr>
              <w:t xml:space="preserve"> и логистична подкрепа на други събития, организирани, съфинансирани и </w:t>
            </w:r>
            <w:proofErr w:type="spellStart"/>
            <w:r w:rsidRPr="00A83274">
              <w:rPr>
                <w:rFonts w:ascii="Times New Roman" w:eastAsia="Times New Roman" w:hAnsi="Times New Roman" w:cs="Times New Roman"/>
                <w:sz w:val="24"/>
                <w:szCs w:val="24"/>
              </w:rPr>
              <w:t>съорганизирани</w:t>
            </w:r>
            <w:proofErr w:type="spellEnd"/>
            <w:r w:rsidRPr="00A83274">
              <w:rPr>
                <w:rFonts w:ascii="Times New Roman" w:eastAsia="Times New Roman" w:hAnsi="Times New Roman" w:cs="Times New Roman"/>
                <w:sz w:val="24"/>
                <w:szCs w:val="24"/>
              </w:rPr>
              <w:t xml:space="preserve"> от Община Русе</w:t>
            </w:r>
          </w:p>
          <w:p w14:paraId="629F1EB0" w14:textId="77777777" w:rsidR="006D415F" w:rsidRPr="00A83274" w:rsidRDefault="006D415F" w:rsidP="00B230A1">
            <w:pPr>
              <w:tabs>
                <w:tab w:val="left" w:pos="0"/>
              </w:tabs>
              <w:spacing w:after="0" w:line="240" w:lineRule="auto"/>
              <w:jc w:val="both"/>
              <w:rPr>
                <w:rFonts w:ascii="Times New Roman" w:eastAsia="Times New Roman" w:hAnsi="Times New Roman" w:cs="Times New Roman"/>
                <w:sz w:val="24"/>
                <w:szCs w:val="24"/>
              </w:rPr>
            </w:pPr>
            <w:r w:rsidRPr="00A83274">
              <w:rPr>
                <w:rFonts w:ascii="Times New Roman" w:eastAsia="Times New Roman" w:hAnsi="Times New Roman" w:cs="Times New Roman"/>
                <w:sz w:val="24"/>
                <w:szCs w:val="24"/>
              </w:rPr>
              <w:t xml:space="preserve"> (неизчерпателно изброени)</w:t>
            </w:r>
          </w:p>
          <w:p w14:paraId="0D691EBB" w14:textId="73753EA8" w:rsidR="006D415F" w:rsidRPr="00A83274" w:rsidRDefault="006D415F" w:rsidP="00B230A1">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FD6FCC">
              <w:rPr>
                <w:rFonts w:ascii="Times New Roman" w:eastAsia="Times New Roman" w:hAnsi="Times New Roman" w:cs="Times New Roman"/>
                <w:sz w:val="24"/>
                <w:szCs w:val="24"/>
              </w:rPr>
              <w:t>.</w:t>
            </w:r>
            <w:r>
              <w:rPr>
                <w:rFonts w:ascii="Times New Roman" w:eastAsia="Times New Roman" w:hAnsi="Times New Roman" w:cs="Times New Roman"/>
                <w:sz w:val="24"/>
                <w:szCs w:val="24"/>
              </w:rPr>
              <w:t>Двадесет и първо</w:t>
            </w:r>
            <w:r w:rsidRPr="00A83274">
              <w:rPr>
                <w:rFonts w:ascii="Times New Roman" w:eastAsia="Times New Roman" w:hAnsi="Times New Roman" w:cs="Times New Roman"/>
                <w:sz w:val="24"/>
                <w:szCs w:val="24"/>
              </w:rPr>
              <w:t xml:space="preserve"> Туристическо изложение </w:t>
            </w:r>
            <w:r>
              <w:rPr>
                <w:rFonts w:ascii="Times New Roman" w:eastAsia="Times New Roman" w:hAnsi="Times New Roman" w:cs="Times New Roman"/>
                <w:sz w:val="24"/>
                <w:szCs w:val="24"/>
              </w:rPr>
              <w:t>„Уикенд туризъм“ и осем</w:t>
            </w:r>
            <w:r w:rsidRPr="00A83274">
              <w:rPr>
                <w:rFonts w:ascii="Times New Roman" w:eastAsia="Times New Roman" w:hAnsi="Times New Roman" w:cs="Times New Roman"/>
                <w:sz w:val="24"/>
                <w:szCs w:val="24"/>
              </w:rPr>
              <w:t>надесети Фестивал на туристи</w:t>
            </w:r>
            <w:r>
              <w:rPr>
                <w:rFonts w:ascii="Times New Roman" w:eastAsia="Times New Roman" w:hAnsi="Times New Roman" w:cs="Times New Roman"/>
                <w:sz w:val="24"/>
                <w:szCs w:val="24"/>
              </w:rPr>
              <w:t>ческите забавления и анимации 14-16 май 2026</w:t>
            </w:r>
            <w:r w:rsidRPr="00A83274">
              <w:rPr>
                <w:rFonts w:ascii="Times New Roman" w:eastAsia="Times New Roman" w:hAnsi="Times New Roman" w:cs="Times New Roman"/>
                <w:sz w:val="24"/>
                <w:szCs w:val="24"/>
              </w:rPr>
              <w:t xml:space="preserve"> г.</w:t>
            </w:r>
          </w:p>
          <w:p w14:paraId="14CCA8C7" w14:textId="49CAEF00" w:rsidR="006D415F" w:rsidRPr="00A83274" w:rsidRDefault="006D415F" w:rsidP="00B230A1">
            <w:pPr>
              <w:tabs>
                <w:tab w:val="left" w:pos="0"/>
              </w:tabs>
              <w:spacing w:after="0" w:line="240" w:lineRule="auto"/>
              <w:jc w:val="both"/>
              <w:rPr>
                <w:rFonts w:ascii="Times New Roman" w:eastAsia="Times New Roman" w:hAnsi="Times New Roman" w:cs="Times New Roman"/>
                <w:sz w:val="24"/>
                <w:szCs w:val="24"/>
              </w:rPr>
            </w:pPr>
            <w:r w:rsidRPr="00A83274">
              <w:rPr>
                <w:rFonts w:ascii="Times New Roman" w:eastAsia="Times New Roman" w:hAnsi="Times New Roman" w:cs="Times New Roman"/>
                <w:sz w:val="24"/>
                <w:szCs w:val="24"/>
              </w:rPr>
              <w:t>1.2</w:t>
            </w:r>
            <w:r w:rsidR="00FD6FCC">
              <w:rPr>
                <w:rFonts w:ascii="Times New Roman" w:eastAsia="Times New Roman" w:hAnsi="Times New Roman" w:cs="Times New Roman"/>
                <w:sz w:val="24"/>
                <w:szCs w:val="24"/>
              </w:rPr>
              <w:t>.</w:t>
            </w:r>
            <w:r w:rsidRPr="00E66DC7">
              <w:rPr>
                <w:rFonts w:ascii="Times New Roman" w:eastAsia="Times New Roman" w:hAnsi="Times New Roman" w:cs="Times New Roman"/>
                <w:sz w:val="24"/>
                <w:szCs w:val="24"/>
              </w:rPr>
              <w:t>Ден на река Дунав: Парад на Дунав – два флага, една река 27.06.2026 г.</w:t>
            </w:r>
          </w:p>
          <w:p w14:paraId="0A73A0A7" w14:textId="2BAD71C6" w:rsidR="006D415F" w:rsidRPr="00E66DC7" w:rsidRDefault="006D415F" w:rsidP="00B230A1">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FD6FCC">
              <w:rPr>
                <w:rFonts w:ascii="Times New Roman" w:eastAsia="Times New Roman" w:hAnsi="Times New Roman" w:cs="Times New Roman"/>
                <w:sz w:val="24"/>
                <w:szCs w:val="24"/>
              </w:rPr>
              <w:t>.</w:t>
            </w:r>
            <w:r>
              <w:rPr>
                <w:rFonts w:ascii="Times New Roman" w:eastAsia="Times New Roman" w:hAnsi="Times New Roman" w:cs="Times New Roman"/>
                <w:sz w:val="24"/>
                <w:szCs w:val="24"/>
              </w:rPr>
              <w:t>Празник на торта</w:t>
            </w:r>
            <w:r w:rsidRPr="00E66DC7">
              <w:rPr>
                <w:rFonts w:ascii="Times New Roman" w:eastAsia="Times New Roman" w:hAnsi="Times New Roman" w:cs="Times New Roman"/>
                <w:sz w:val="24"/>
                <w:szCs w:val="24"/>
              </w:rPr>
              <w:t xml:space="preserve"> </w:t>
            </w:r>
            <w:proofErr w:type="spellStart"/>
            <w:r w:rsidRPr="00E66DC7">
              <w:rPr>
                <w:rFonts w:ascii="Times New Roman" w:eastAsia="Times New Roman" w:hAnsi="Times New Roman" w:cs="Times New Roman"/>
                <w:sz w:val="24"/>
                <w:szCs w:val="24"/>
              </w:rPr>
              <w:t>Гараш</w:t>
            </w:r>
            <w:proofErr w:type="spellEnd"/>
            <w:r w:rsidRPr="00E66DC7">
              <w:rPr>
                <w:rFonts w:ascii="Times New Roman" w:eastAsia="Times New Roman" w:hAnsi="Times New Roman" w:cs="Times New Roman"/>
                <w:sz w:val="24"/>
                <w:szCs w:val="24"/>
              </w:rPr>
              <w:t>, 19-20 септември 2026 г.</w:t>
            </w:r>
          </w:p>
          <w:p w14:paraId="10E6EFA7" w14:textId="324E7458" w:rsidR="006D415F" w:rsidRPr="00E66DC7" w:rsidRDefault="00577F09" w:rsidP="00B230A1">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6D415F" w:rsidRPr="00E66DC7">
              <w:rPr>
                <w:rFonts w:ascii="Times New Roman" w:eastAsia="Times New Roman" w:hAnsi="Times New Roman" w:cs="Times New Roman"/>
                <w:sz w:val="24"/>
                <w:szCs w:val="24"/>
              </w:rPr>
              <w:t xml:space="preserve">Винен фестивал </w:t>
            </w:r>
            <w:proofErr w:type="spellStart"/>
            <w:r w:rsidR="006D415F" w:rsidRPr="00E66DC7">
              <w:rPr>
                <w:rFonts w:ascii="Times New Roman" w:eastAsia="Times New Roman" w:hAnsi="Times New Roman" w:cs="Times New Roman"/>
                <w:sz w:val="24"/>
                <w:szCs w:val="24"/>
              </w:rPr>
              <w:t>Urban</w:t>
            </w:r>
            <w:proofErr w:type="spellEnd"/>
            <w:r w:rsidR="006D415F" w:rsidRPr="00E66DC7">
              <w:rPr>
                <w:rFonts w:ascii="Times New Roman" w:eastAsia="Times New Roman" w:hAnsi="Times New Roman" w:cs="Times New Roman"/>
                <w:sz w:val="24"/>
                <w:szCs w:val="24"/>
              </w:rPr>
              <w:t xml:space="preserve"> Wine </w:t>
            </w:r>
            <w:proofErr w:type="spellStart"/>
            <w:r w:rsidR="006D415F" w:rsidRPr="00E66DC7">
              <w:rPr>
                <w:rFonts w:ascii="Times New Roman" w:eastAsia="Times New Roman" w:hAnsi="Times New Roman" w:cs="Times New Roman"/>
                <w:sz w:val="24"/>
                <w:szCs w:val="24"/>
              </w:rPr>
              <w:t>Fest</w:t>
            </w:r>
            <w:proofErr w:type="spellEnd"/>
            <w:r w:rsidR="006D415F" w:rsidRPr="00E66DC7">
              <w:rPr>
                <w:rFonts w:ascii="Times New Roman" w:eastAsia="Times New Roman" w:hAnsi="Times New Roman" w:cs="Times New Roman"/>
                <w:sz w:val="24"/>
                <w:szCs w:val="24"/>
              </w:rPr>
              <w:t xml:space="preserve"> Русе, 02-03 октомври 2026 г.</w:t>
            </w:r>
          </w:p>
          <w:p w14:paraId="06848A00" w14:textId="0BC3F6FD" w:rsidR="006D415F" w:rsidRPr="00E66DC7" w:rsidRDefault="006D415F" w:rsidP="00B230A1">
            <w:pPr>
              <w:tabs>
                <w:tab w:val="left" w:pos="0"/>
              </w:tabs>
              <w:spacing w:after="0" w:line="240" w:lineRule="auto"/>
              <w:jc w:val="both"/>
              <w:rPr>
                <w:rFonts w:ascii="Times New Roman" w:eastAsia="Times New Roman" w:hAnsi="Times New Roman" w:cs="Times New Roman"/>
                <w:sz w:val="24"/>
                <w:szCs w:val="24"/>
              </w:rPr>
            </w:pPr>
            <w:r w:rsidRPr="00E66DC7">
              <w:rPr>
                <w:rFonts w:ascii="Times New Roman" w:eastAsia="Times New Roman" w:hAnsi="Times New Roman" w:cs="Times New Roman"/>
                <w:sz w:val="24"/>
                <w:szCs w:val="24"/>
              </w:rPr>
              <w:t>1.5</w:t>
            </w:r>
            <w:r w:rsidR="00FD6FCC">
              <w:rPr>
                <w:rFonts w:ascii="Times New Roman" w:eastAsia="Times New Roman" w:hAnsi="Times New Roman" w:cs="Times New Roman"/>
                <w:sz w:val="24"/>
                <w:szCs w:val="24"/>
              </w:rPr>
              <w:t>.</w:t>
            </w:r>
            <w:r w:rsidRPr="00E66DC7">
              <w:rPr>
                <w:rFonts w:ascii="Times New Roman" w:eastAsia="Times New Roman" w:hAnsi="Times New Roman" w:cs="Times New Roman"/>
                <w:sz w:val="24"/>
                <w:szCs w:val="24"/>
              </w:rPr>
              <w:t>Конкурс „Като шеф готвачите“</w:t>
            </w:r>
            <w:r w:rsidR="00577F09">
              <w:rPr>
                <w:rFonts w:ascii="Times New Roman" w:eastAsia="Times New Roman" w:hAnsi="Times New Roman" w:cs="Times New Roman"/>
                <w:sz w:val="24"/>
                <w:szCs w:val="24"/>
              </w:rPr>
              <w:t>.</w:t>
            </w:r>
          </w:p>
          <w:p w14:paraId="25AEDB8C" w14:textId="77E6F40A" w:rsidR="006D415F" w:rsidRPr="00E66DC7" w:rsidRDefault="006D415F" w:rsidP="00B230A1">
            <w:pPr>
              <w:tabs>
                <w:tab w:val="left" w:pos="0"/>
              </w:tabs>
              <w:spacing w:after="0" w:line="240" w:lineRule="auto"/>
              <w:jc w:val="both"/>
              <w:rPr>
                <w:rFonts w:ascii="Times New Roman" w:eastAsia="Times New Roman" w:hAnsi="Times New Roman" w:cs="Times New Roman"/>
                <w:sz w:val="24"/>
                <w:szCs w:val="24"/>
              </w:rPr>
            </w:pPr>
            <w:r w:rsidRPr="00E66DC7">
              <w:rPr>
                <w:rFonts w:ascii="Times New Roman" w:eastAsia="Times New Roman" w:hAnsi="Times New Roman" w:cs="Times New Roman"/>
                <w:sz w:val="24"/>
                <w:szCs w:val="24"/>
              </w:rPr>
              <w:t>1.6</w:t>
            </w:r>
            <w:r w:rsidR="00FD6FCC">
              <w:rPr>
                <w:rFonts w:ascii="Times New Roman" w:eastAsia="Times New Roman" w:hAnsi="Times New Roman" w:cs="Times New Roman"/>
                <w:sz w:val="24"/>
                <w:szCs w:val="24"/>
              </w:rPr>
              <w:t>.</w:t>
            </w:r>
            <w:r w:rsidRPr="00E66DC7">
              <w:rPr>
                <w:rFonts w:ascii="Times New Roman" w:eastAsia="Times New Roman" w:hAnsi="Times New Roman" w:cs="Times New Roman"/>
                <w:sz w:val="24"/>
                <w:szCs w:val="24"/>
              </w:rPr>
              <w:t>Сцена за млади таланти „Хвърли си шапката“ – инициатива през летния сезон</w:t>
            </w:r>
            <w:r w:rsidR="00577F09">
              <w:rPr>
                <w:rFonts w:ascii="Times New Roman" w:eastAsia="Times New Roman" w:hAnsi="Times New Roman" w:cs="Times New Roman"/>
                <w:sz w:val="24"/>
                <w:szCs w:val="24"/>
              </w:rPr>
              <w:t>.</w:t>
            </w:r>
          </w:p>
          <w:p w14:paraId="40295084" w14:textId="4F5CCD3B" w:rsidR="006D415F" w:rsidRPr="00E66DC7" w:rsidRDefault="006D415F" w:rsidP="00B230A1">
            <w:pPr>
              <w:tabs>
                <w:tab w:val="left" w:pos="0"/>
              </w:tabs>
              <w:spacing w:after="0" w:line="240" w:lineRule="auto"/>
              <w:jc w:val="both"/>
              <w:rPr>
                <w:rFonts w:ascii="Times New Roman" w:eastAsia="Times New Roman" w:hAnsi="Times New Roman" w:cs="Times New Roman"/>
                <w:sz w:val="24"/>
                <w:szCs w:val="24"/>
              </w:rPr>
            </w:pPr>
            <w:r w:rsidRPr="00E66DC7">
              <w:rPr>
                <w:rFonts w:ascii="Times New Roman" w:eastAsia="Times New Roman" w:hAnsi="Times New Roman" w:cs="Times New Roman"/>
                <w:sz w:val="24"/>
                <w:szCs w:val="24"/>
              </w:rPr>
              <w:t>1.7</w:t>
            </w:r>
            <w:r w:rsidR="00FD6FCC">
              <w:rPr>
                <w:rFonts w:ascii="Times New Roman" w:eastAsia="Times New Roman" w:hAnsi="Times New Roman" w:cs="Times New Roman"/>
                <w:sz w:val="24"/>
                <w:szCs w:val="24"/>
              </w:rPr>
              <w:t>.</w:t>
            </w:r>
            <w:r w:rsidRPr="00E66DC7">
              <w:rPr>
                <w:rFonts w:ascii="Times New Roman" w:eastAsia="Times New Roman" w:hAnsi="Times New Roman" w:cs="Times New Roman"/>
                <w:sz w:val="24"/>
                <w:szCs w:val="24"/>
              </w:rPr>
              <w:t xml:space="preserve">Фестивал „Русе- Коледна звезда на Дунав“, </w:t>
            </w:r>
            <w:r>
              <w:rPr>
                <w:rFonts w:ascii="Times New Roman" w:eastAsia="Times New Roman" w:hAnsi="Times New Roman" w:cs="Times New Roman"/>
                <w:sz w:val="24"/>
                <w:szCs w:val="24"/>
              </w:rPr>
              <w:t xml:space="preserve">м. </w:t>
            </w:r>
            <w:r w:rsidRPr="00E66DC7">
              <w:rPr>
                <w:rFonts w:ascii="Times New Roman" w:eastAsia="Times New Roman" w:hAnsi="Times New Roman" w:cs="Times New Roman"/>
                <w:sz w:val="24"/>
                <w:szCs w:val="24"/>
              </w:rPr>
              <w:t>декември 2026 г.</w:t>
            </w:r>
          </w:p>
          <w:p w14:paraId="716BC5FA" w14:textId="2D2DF379" w:rsidR="00577F09" w:rsidRDefault="006D415F" w:rsidP="00B230A1">
            <w:pPr>
              <w:tabs>
                <w:tab w:val="left" w:pos="0"/>
              </w:tabs>
              <w:spacing w:after="0" w:line="240" w:lineRule="auto"/>
              <w:jc w:val="both"/>
              <w:rPr>
                <w:rFonts w:ascii="Times New Roman" w:eastAsia="Times New Roman" w:hAnsi="Times New Roman" w:cs="Times New Roman"/>
                <w:sz w:val="24"/>
                <w:szCs w:val="24"/>
              </w:rPr>
            </w:pPr>
            <w:r w:rsidRPr="00E66DC7">
              <w:rPr>
                <w:rFonts w:ascii="Times New Roman" w:eastAsia="Times New Roman" w:hAnsi="Times New Roman" w:cs="Times New Roman"/>
                <w:sz w:val="24"/>
                <w:szCs w:val="24"/>
              </w:rPr>
              <w:t>1.8</w:t>
            </w:r>
            <w:r w:rsidR="00FD6FCC">
              <w:rPr>
                <w:rFonts w:ascii="Times New Roman" w:eastAsia="Times New Roman" w:hAnsi="Times New Roman" w:cs="Times New Roman"/>
                <w:sz w:val="24"/>
                <w:szCs w:val="24"/>
              </w:rPr>
              <w:t>.</w:t>
            </w:r>
            <w:r w:rsidR="00577F09">
              <w:rPr>
                <w:rFonts w:ascii="Times New Roman" w:eastAsia="Times New Roman" w:hAnsi="Times New Roman" w:cs="Times New Roman"/>
                <w:sz w:val="24"/>
                <w:szCs w:val="24"/>
              </w:rPr>
              <w:t>Джаз фест Русе.</w:t>
            </w:r>
          </w:p>
          <w:p w14:paraId="0C02BCCF" w14:textId="0A7563A8" w:rsidR="006D415F" w:rsidRPr="00A83274" w:rsidRDefault="00577F09" w:rsidP="00B230A1">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6D415F" w:rsidRPr="00E66DC7">
              <w:rPr>
                <w:rFonts w:ascii="Times New Roman" w:eastAsia="Times New Roman" w:hAnsi="Times New Roman" w:cs="Times New Roman"/>
                <w:sz w:val="24"/>
                <w:szCs w:val="24"/>
              </w:rPr>
              <w:t>Други събития, свързани</w:t>
            </w:r>
            <w:r w:rsidR="006D415F" w:rsidRPr="00A83274">
              <w:rPr>
                <w:rFonts w:ascii="Times New Roman" w:eastAsia="Times New Roman" w:hAnsi="Times New Roman" w:cs="Times New Roman"/>
                <w:sz w:val="24"/>
                <w:szCs w:val="24"/>
              </w:rPr>
              <w:t xml:space="preserve"> с презентиране на местния продукт-състезания, </w:t>
            </w:r>
            <w:r w:rsidR="00E7049A">
              <w:rPr>
                <w:rFonts w:ascii="Times New Roman" w:eastAsia="Times New Roman" w:hAnsi="Times New Roman" w:cs="Times New Roman"/>
                <w:sz w:val="24"/>
                <w:szCs w:val="24"/>
              </w:rPr>
              <w:t xml:space="preserve">джаз фестивали, </w:t>
            </w:r>
            <w:r w:rsidR="006D415F" w:rsidRPr="00A83274">
              <w:rPr>
                <w:rFonts w:ascii="Times New Roman" w:eastAsia="Times New Roman" w:hAnsi="Times New Roman" w:cs="Times New Roman"/>
                <w:sz w:val="24"/>
                <w:szCs w:val="24"/>
              </w:rPr>
              <w:t>конкурси, изложби, демонстрации и др.</w:t>
            </w:r>
          </w:p>
          <w:p w14:paraId="60121768" w14:textId="232D9D73" w:rsidR="006D415F" w:rsidRPr="00961404" w:rsidRDefault="00A92387" w:rsidP="00B230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r w:rsidR="00FD6FCC">
              <w:rPr>
                <w:rFonts w:ascii="Times New Roman" w:eastAsia="Times New Roman" w:hAnsi="Times New Roman" w:cs="Times New Roman"/>
                <w:sz w:val="24"/>
                <w:szCs w:val="24"/>
              </w:rPr>
              <w:t>.</w:t>
            </w:r>
            <w:r w:rsidR="006D415F" w:rsidRPr="00A83274">
              <w:rPr>
                <w:rFonts w:ascii="Times New Roman" w:eastAsia="Times New Roman" w:hAnsi="Times New Roman" w:cs="Times New Roman"/>
                <w:sz w:val="24"/>
                <w:szCs w:val="24"/>
              </w:rPr>
              <w:t>Други участия на Община Русе в работни срещи, конференции и други инициативи с представители на туристическия бранш, национално и местно управление и други свързани с тях организации</w:t>
            </w:r>
            <w:r>
              <w:rPr>
                <w:rFonts w:ascii="Times New Roman" w:eastAsia="Times New Roman" w:hAnsi="Times New Roman" w:cs="Times New Roman"/>
                <w:sz w:val="24"/>
                <w:szCs w:val="24"/>
              </w:rPr>
              <w:t>.</w:t>
            </w:r>
          </w:p>
        </w:tc>
        <w:tc>
          <w:tcPr>
            <w:tcW w:w="1276" w:type="dxa"/>
            <w:gridSpan w:val="2"/>
            <w:tcBorders>
              <w:top w:val="single" w:sz="4" w:space="0" w:color="auto"/>
              <w:left w:val="single" w:sz="4" w:space="0" w:color="auto"/>
              <w:right w:val="single" w:sz="4" w:space="0" w:color="auto"/>
            </w:tcBorders>
          </w:tcPr>
          <w:p w14:paraId="3118D230" w14:textId="77777777" w:rsidR="006D415F" w:rsidRPr="00990CD3" w:rsidRDefault="006D415F" w:rsidP="00B230A1">
            <w:pPr>
              <w:spacing w:after="0" w:line="240" w:lineRule="auto"/>
              <w:ind w:left="-70" w:firstLine="70"/>
              <w:jc w:val="center"/>
              <w:rPr>
                <w:rFonts w:ascii="Times New Roman" w:eastAsia="Times New Roman" w:hAnsi="Times New Roman" w:cs="Times New Roman"/>
                <w:b/>
                <w:sz w:val="24"/>
                <w:szCs w:val="24"/>
              </w:rPr>
            </w:pPr>
            <w:r w:rsidRPr="00990CD3">
              <w:rPr>
                <w:rFonts w:ascii="Times New Roman" w:eastAsia="Times New Roman" w:hAnsi="Times New Roman" w:cs="Times New Roman"/>
                <w:sz w:val="24"/>
                <w:szCs w:val="24"/>
              </w:rPr>
              <w:t>ОП „Русе арт"</w:t>
            </w:r>
          </w:p>
          <w:p w14:paraId="20445A60" w14:textId="77777777" w:rsidR="006D415F" w:rsidRPr="00FD02CF" w:rsidRDefault="006D415F" w:rsidP="00B230A1">
            <w:pPr>
              <w:spacing w:after="0" w:line="240" w:lineRule="auto"/>
              <w:jc w:val="center"/>
              <w:rPr>
                <w:rFonts w:ascii="Times New Roman" w:eastAsia="Times New Roman" w:hAnsi="Times New Roman" w:cs="Times New Roman"/>
                <w:b/>
                <w:sz w:val="20"/>
                <w:szCs w:val="20"/>
              </w:rPr>
            </w:pPr>
          </w:p>
        </w:tc>
        <w:tc>
          <w:tcPr>
            <w:tcW w:w="992" w:type="dxa"/>
            <w:tcBorders>
              <w:top w:val="single" w:sz="4" w:space="0" w:color="auto"/>
              <w:left w:val="single" w:sz="4" w:space="0" w:color="auto"/>
              <w:right w:val="single" w:sz="4" w:space="0" w:color="auto"/>
            </w:tcBorders>
          </w:tcPr>
          <w:p w14:paraId="794BCDAB" w14:textId="77777777" w:rsidR="006D415F" w:rsidRPr="00990CD3" w:rsidRDefault="006D415F" w:rsidP="00B230A1">
            <w:pPr>
              <w:spacing w:after="0" w:line="240" w:lineRule="auto"/>
              <w:jc w:val="center"/>
              <w:rPr>
                <w:rFonts w:ascii="Times New Roman" w:eastAsia="Times New Roman" w:hAnsi="Times New Roman" w:cs="Times New Roman"/>
                <w:sz w:val="24"/>
                <w:szCs w:val="24"/>
              </w:rPr>
            </w:pPr>
            <w:r w:rsidRPr="00990CD3">
              <w:rPr>
                <w:rFonts w:ascii="Times New Roman" w:eastAsia="Times New Roman" w:hAnsi="Times New Roman" w:cs="Times New Roman"/>
                <w:sz w:val="24"/>
                <w:szCs w:val="24"/>
              </w:rPr>
              <w:t>Текущ</w:t>
            </w:r>
          </w:p>
          <w:p w14:paraId="6C1E0D2F" w14:textId="77777777" w:rsidR="006D415F" w:rsidRPr="00990CD3" w:rsidRDefault="006D415F" w:rsidP="00B230A1">
            <w:pPr>
              <w:spacing w:after="0" w:line="240" w:lineRule="auto"/>
              <w:jc w:val="center"/>
              <w:rPr>
                <w:rFonts w:ascii="Times New Roman" w:eastAsia="Times New Roman" w:hAnsi="Times New Roman" w:cs="Times New Roman"/>
                <w:sz w:val="24"/>
                <w:szCs w:val="24"/>
              </w:rPr>
            </w:pPr>
          </w:p>
          <w:p w14:paraId="57ECABD9" w14:textId="77777777" w:rsidR="006D415F" w:rsidRPr="00990CD3" w:rsidRDefault="006D415F" w:rsidP="00B230A1">
            <w:pPr>
              <w:spacing w:after="0" w:line="240" w:lineRule="auto"/>
              <w:jc w:val="center"/>
              <w:rPr>
                <w:rFonts w:ascii="Times New Roman" w:eastAsia="Times New Roman" w:hAnsi="Times New Roman" w:cs="Times New Roman"/>
                <w:sz w:val="24"/>
                <w:szCs w:val="24"/>
              </w:rPr>
            </w:pPr>
          </w:p>
          <w:p w14:paraId="2D8993B4" w14:textId="77777777" w:rsidR="006D415F" w:rsidRPr="00990CD3" w:rsidRDefault="006D415F" w:rsidP="00B230A1">
            <w:pPr>
              <w:spacing w:after="0" w:line="240" w:lineRule="auto"/>
              <w:jc w:val="center"/>
              <w:rPr>
                <w:rFonts w:ascii="Times New Roman" w:eastAsia="Times New Roman" w:hAnsi="Times New Roman" w:cs="Times New Roman"/>
                <w:sz w:val="24"/>
                <w:szCs w:val="24"/>
              </w:rPr>
            </w:pPr>
          </w:p>
          <w:p w14:paraId="11F41B23" w14:textId="77777777" w:rsidR="006D415F" w:rsidRPr="00990CD3" w:rsidRDefault="006D415F" w:rsidP="00B230A1">
            <w:pPr>
              <w:spacing w:after="0" w:line="240" w:lineRule="auto"/>
              <w:jc w:val="center"/>
              <w:rPr>
                <w:rFonts w:ascii="Times New Roman" w:eastAsia="Times New Roman" w:hAnsi="Times New Roman" w:cs="Times New Roman"/>
                <w:sz w:val="24"/>
                <w:szCs w:val="24"/>
                <w:lang w:val="en-US"/>
              </w:rPr>
            </w:pPr>
          </w:p>
        </w:tc>
        <w:tc>
          <w:tcPr>
            <w:tcW w:w="1276" w:type="dxa"/>
            <w:tcBorders>
              <w:top w:val="single" w:sz="4" w:space="0" w:color="auto"/>
              <w:left w:val="single" w:sz="4" w:space="0" w:color="auto"/>
              <w:right w:val="single" w:sz="4" w:space="0" w:color="auto"/>
            </w:tcBorders>
          </w:tcPr>
          <w:p w14:paraId="5CC1D0C6" w14:textId="465996A9" w:rsidR="006D415F" w:rsidRDefault="00562776"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r w:rsidR="005D6A20">
              <w:rPr>
                <w:rFonts w:ascii="Times New Roman" w:eastAsia="Times New Roman" w:hAnsi="Times New Roman" w:cs="Times New Roman"/>
                <w:sz w:val="24"/>
                <w:szCs w:val="24"/>
              </w:rPr>
              <w:t> </w:t>
            </w:r>
            <w:r w:rsidR="006D415F" w:rsidRPr="00E66DC7">
              <w:rPr>
                <w:rFonts w:ascii="Times New Roman" w:eastAsia="Times New Roman" w:hAnsi="Times New Roman" w:cs="Times New Roman"/>
                <w:sz w:val="24"/>
                <w:szCs w:val="24"/>
              </w:rPr>
              <w:t>000</w:t>
            </w:r>
            <w:r w:rsidR="005D6A20">
              <w:rPr>
                <w:rFonts w:ascii="Times New Roman" w:eastAsia="Times New Roman" w:hAnsi="Times New Roman" w:cs="Times New Roman"/>
                <w:sz w:val="24"/>
                <w:szCs w:val="24"/>
              </w:rPr>
              <w:t xml:space="preserve"> </w:t>
            </w:r>
            <w:proofErr w:type="spellStart"/>
            <w:r w:rsidR="005D6A20">
              <w:rPr>
                <w:rFonts w:ascii="Times New Roman" w:eastAsia="Times New Roman" w:hAnsi="Times New Roman" w:cs="Times New Roman"/>
                <w:sz w:val="24"/>
                <w:szCs w:val="24"/>
              </w:rPr>
              <w:t>лв</w:t>
            </w:r>
            <w:proofErr w:type="spellEnd"/>
          </w:p>
          <w:p w14:paraId="12732B93" w14:textId="00662F2D" w:rsidR="006D415F" w:rsidRPr="00B6747C" w:rsidRDefault="00562776" w:rsidP="00B230A1">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w:t>
            </w:r>
            <w:r w:rsidR="006D415F">
              <w:rPr>
                <w:rFonts w:ascii="Times New Roman" w:eastAsia="Times New Roman" w:hAnsi="Times New Roman" w:cs="Times New Roman"/>
                <w:sz w:val="24"/>
                <w:szCs w:val="24"/>
                <w:lang w:val="en-US"/>
              </w:rPr>
              <w:t>3</w:t>
            </w:r>
            <w:r w:rsidR="005D6A20">
              <w:rPr>
                <w:rFonts w:ascii="Times New Roman" w:eastAsia="Times New Roman" w:hAnsi="Times New Roman" w:cs="Times New Roman"/>
                <w:sz w:val="24"/>
                <w:szCs w:val="24"/>
                <w:lang w:val="en-US"/>
              </w:rPr>
              <w:t> </w:t>
            </w:r>
            <w:r w:rsidR="00032F29">
              <w:rPr>
                <w:rFonts w:ascii="Times New Roman" w:eastAsia="Times New Roman" w:hAnsi="Times New Roman" w:cs="Times New Roman"/>
                <w:sz w:val="24"/>
                <w:szCs w:val="24"/>
                <w:lang w:val="en-US"/>
              </w:rPr>
              <w:t>388</w:t>
            </w:r>
            <w:r w:rsidR="005D6A20">
              <w:rPr>
                <w:rFonts w:ascii="Times New Roman" w:eastAsia="Times New Roman" w:hAnsi="Times New Roman" w:cs="Times New Roman"/>
                <w:sz w:val="24"/>
                <w:szCs w:val="24"/>
                <w:lang w:val="en-US"/>
              </w:rPr>
              <w:t xml:space="preserve"> €</w:t>
            </w:r>
          </w:p>
          <w:p w14:paraId="675B729A" w14:textId="77777777" w:rsidR="006D415F" w:rsidRPr="00E66DC7" w:rsidRDefault="006D415F" w:rsidP="00B230A1">
            <w:pPr>
              <w:spacing w:after="0" w:line="240" w:lineRule="auto"/>
              <w:jc w:val="center"/>
              <w:rPr>
                <w:rFonts w:ascii="Times New Roman" w:eastAsia="Times New Roman" w:hAnsi="Times New Roman" w:cs="Times New Roman"/>
                <w:sz w:val="24"/>
                <w:szCs w:val="24"/>
              </w:rPr>
            </w:pPr>
          </w:p>
          <w:p w14:paraId="3A4873BC" w14:textId="77777777" w:rsidR="006D415F" w:rsidRPr="00E66DC7" w:rsidRDefault="006D415F" w:rsidP="00B230A1">
            <w:pPr>
              <w:spacing w:after="0" w:line="240" w:lineRule="auto"/>
              <w:jc w:val="center"/>
              <w:rPr>
                <w:rFonts w:ascii="Times New Roman" w:eastAsia="Times New Roman" w:hAnsi="Times New Roman" w:cs="Times New Roman"/>
                <w:sz w:val="24"/>
                <w:szCs w:val="24"/>
              </w:rPr>
            </w:pPr>
          </w:p>
          <w:p w14:paraId="088CBB75" w14:textId="77777777" w:rsidR="006D415F" w:rsidRPr="00E66DC7" w:rsidRDefault="006D415F" w:rsidP="00B230A1">
            <w:pPr>
              <w:spacing w:after="0" w:line="240" w:lineRule="auto"/>
              <w:jc w:val="center"/>
              <w:rPr>
                <w:rFonts w:ascii="Times New Roman" w:eastAsia="Times New Roman" w:hAnsi="Times New Roman" w:cs="Times New Roman"/>
                <w:sz w:val="24"/>
                <w:szCs w:val="24"/>
              </w:rPr>
            </w:pPr>
          </w:p>
          <w:p w14:paraId="1A0027E9" w14:textId="77777777" w:rsidR="006D415F" w:rsidRPr="00E66DC7" w:rsidRDefault="006D415F" w:rsidP="00B230A1">
            <w:pPr>
              <w:spacing w:after="0" w:line="240" w:lineRule="auto"/>
              <w:jc w:val="center"/>
              <w:rPr>
                <w:rFonts w:ascii="Times New Roman" w:eastAsia="Times New Roman" w:hAnsi="Times New Roman" w:cs="Times New Roman"/>
                <w:sz w:val="24"/>
                <w:szCs w:val="24"/>
              </w:rPr>
            </w:pPr>
          </w:p>
        </w:tc>
        <w:tc>
          <w:tcPr>
            <w:tcW w:w="3550" w:type="dxa"/>
            <w:tcBorders>
              <w:top w:val="single" w:sz="4" w:space="0" w:color="auto"/>
              <w:left w:val="single" w:sz="4" w:space="0" w:color="auto"/>
              <w:right w:val="single" w:sz="4" w:space="0" w:color="auto"/>
            </w:tcBorders>
          </w:tcPr>
          <w:p w14:paraId="1307D629" w14:textId="77777777" w:rsidR="006D415F" w:rsidRPr="00D8461C" w:rsidRDefault="006D415F" w:rsidP="00B230A1">
            <w:pPr>
              <w:widowControl w:val="0"/>
              <w:autoSpaceDE w:val="0"/>
              <w:autoSpaceDN w:val="0"/>
              <w:adjustRightInd w:val="0"/>
              <w:spacing w:after="0" w:line="240" w:lineRule="auto"/>
              <w:ind w:right="75"/>
              <w:rPr>
                <w:rFonts w:ascii="Times New Roman" w:eastAsia="Times New Roman" w:hAnsi="Times New Roman" w:cs="Times New Roman"/>
                <w:sz w:val="20"/>
                <w:szCs w:val="20"/>
              </w:rPr>
            </w:pPr>
            <w:r w:rsidRPr="00FD02CF">
              <w:rPr>
                <w:rFonts w:ascii="Times New Roman" w:eastAsia="Times New Roman" w:hAnsi="Times New Roman" w:cs="Times New Roman"/>
                <w:sz w:val="20"/>
                <w:szCs w:val="20"/>
              </w:rPr>
              <w:t xml:space="preserve">Дейности в съответствие с нуждите на бизнеса за развитие и промотиране на Русе и региона като център за културен, винен и кулинарен туризъм. Съвместно между общинска администрация и професионални сдружения като „Клуб на професионалните готвачи“, Съюз на хотелиерите и ресторантьорите – Русе, </w:t>
            </w:r>
            <w:r>
              <w:t xml:space="preserve"> </w:t>
            </w:r>
            <w:r w:rsidRPr="00D8461C">
              <w:rPr>
                <w:rFonts w:ascii="Times New Roman" w:eastAsia="Times New Roman" w:hAnsi="Times New Roman" w:cs="Times New Roman"/>
                <w:sz w:val="20"/>
                <w:szCs w:val="20"/>
              </w:rPr>
              <w:t>БАВП ( Българската</w:t>
            </w:r>
          </w:p>
          <w:p w14:paraId="2EAFA56F" w14:textId="44D58297" w:rsidR="006D415F" w:rsidRPr="00FD02CF" w:rsidRDefault="006D415F" w:rsidP="00B230A1">
            <w:pPr>
              <w:widowControl w:val="0"/>
              <w:autoSpaceDE w:val="0"/>
              <w:autoSpaceDN w:val="0"/>
              <w:adjustRightInd w:val="0"/>
              <w:spacing w:after="0" w:line="240" w:lineRule="auto"/>
              <w:ind w:right="75"/>
              <w:rPr>
                <w:rFonts w:ascii="Times New Roman" w:eastAsia="Times New Roman" w:hAnsi="Times New Roman" w:cs="Times New Roman"/>
                <w:sz w:val="20"/>
                <w:szCs w:val="20"/>
              </w:rPr>
            </w:pPr>
            <w:r w:rsidRPr="00D8461C">
              <w:rPr>
                <w:rFonts w:ascii="Times New Roman" w:eastAsia="Times New Roman" w:hAnsi="Times New Roman" w:cs="Times New Roman"/>
                <w:sz w:val="20"/>
                <w:szCs w:val="20"/>
              </w:rPr>
              <w:t>Асоциация на Винените Професионалисти )</w:t>
            </w:r>
            <w:r>
              <w:rPr>
                <w:rFonts w:ascii="Times New Roman" w:eastAsia="Times New Roman" w:hAnsi="Times New Roman" w:cs="Times New Roman"/>
                <w:sz w:val="20"/>
                <w:szCs w:val="20"/>
              </w:rPr>
              <w:t xml:space="preserve">, </w:t>
            </w:r>
            <w:r w:rsidRPr="00FD02CF">
              <w:rPr>
                <w:rFonts w:ascii="Times New Roman" w:eastAsia="Times New Roman" w:hAnsi="Times New Roman" w:cs="Times New Roman"/>
                <w:sz w:val="20"/>
                <w:szCs w:val="20"/>
              </w:rPr>
              <w:t xml:space="preserve">туристическия бизнес, културните институти, музеите, професионалната гимназия по туризъм и Дунавската задруга на художествените занаяти. </w:t>
            </w:r>
          </w:p>
          <w:p w14:paraId="236A5231" w14:textId="77777777" w:rsidR="006D415F" w:rsidRDefault="006D415F" w:rsidP="00B230A1">
            <w:pPr>
              <w:spacing w:after="0" w:line="240" w:lineRule="auto"/>
              <w:rPr>
                <w:rFonts w:ascii="Times New Roman" w:eastAsia="Times New Roman" w:hAnsi="Times New Roman" w:cs="Times New Roman"/>
                <w:sz w:val="20"/>
                <w:szCs w:val="20"/>
              </w:rPr>
            </w:pPr>
          </w:p>
          <w:p w14:paraId="40DFE47D" w14:textId="77777777" w:rsidR="006D415F" w:rsidRDefault="006D415F" w:rsidP="00B230A1">
            <w:pPr>
              <w:spacing w:after="0" w:line="240" w:lineRule="auto"/>
              <w:rPr>
                <w:rFonts w:ascii="Times New Roman" w:eastAsia="Times New Roman" w:hAnsi="Times New Roman" w:cs="Times New Roman"/>
                <w:sz w:val="20"/>
                <w:szCs w:val="20"/>
              </w:rPr>
            </w:pPr>
          </w:p>
          <w:p w14:paraId="684D5C36" w14:textId="77777777" w:rsidR="006D415F" w:rsidRDefault="006D415F" w:rsidP="00B230A1">
            <w:pPr>
              <w:spacing w:after="0" w:line="240" w:lineRule="auto"/>
              <w:rPr>
                <w:rFonts w:ascii="Times New Roman" w:eastAsia="Times New Roman" w:hAnsi="Times New Roman" w:cs="Times New Roman"/>
                <w:sz w:val="20"/>
                <w:szCs w:val="20"/>
              </w:rPr>
            </w:pPr>
          </w:p>
          <w:p w14:paraId="7AD7646C" w14:textId="77777777" w:rsidR="006D415F" w:rsidRDefault="006D415F" w:rsidP="00B230A1">
            <w:pPr>
              <w:spacing w:after="0" w:line="240" w:lineRule="auto"/>
              <w:rPr>
                <w:rFonts w:ascii="Times New Roman" w:eastAsia="Times New Roman" w:hAnsi="Times New Roman" w:cs="Times New Roman"/>
                <w:sz w:val="20"/>
                <w:szCs w:val="20"/>
              </w:rPr>
            </w:pPr>
          </w:p>
          <w:p w14:paraId="34347726" w14:textId="77777777" w:rsidR="006D415F" w:rsidRDefault="006D415F" w:rsidP="00B230A1">
            <w:pPr>
              <w:spacing w:after="0" w:line="240" w:lineRule="auto"/>
              <w:rPr>
                <w:rFonts w:ascii="Times New Roman" w:eastAsia="Times New Roman" w:hAnsi="Times New Roman" w:cs="Times New Roman"/>
                <w:sz w:val="20"/>
                <w:szCs w:val="20"/>
              </w:rPr>
            </w:pPr>
          </w:p>
          <w:p w14:paraId="5BCBC6A4" w14:textId="77777777" w:rsidR="006D415F" w:rsidRDefault="006D415F" w:rsidP="00B230A1">
            <w:pPr>
              <w:spacing w:after="0" w:line="240" w:lineRule="auto"/>
              <w:rPr>
                <w:rFonts w:ascii="Times New Roman" w:eastAsia="Times New Roman" w:hAnsi="Times New Roman" w:cs="Times New Roman"/>
                <w:sz w:val="20"/>
                <w:szCs w:val="20"/>
              </w:rPr>
            </w:pPr>
          </w:p>
          <w:p w14:paraId="3390799D" w14:textId="77777777" w:rsidR="006D415F" w:rsidRPr="00FD02CF" w:rsidRDefault="006D415F" w:rsidP="00B230A1">
            <w:pPr>
              <w:spacing w:after="0" w:line="240" w:lineRule="auto"/>
              <w:rPr>
                <w:rFonts w:ascii="Times New Roman" w:eastAsia="Times New Roman" w:hAnsi="Times New Roman" w:cs="Times New Roman"/>
                <w:sz w:val="20"/>
                <w:szCs w:val="20"/>
              </w:rPr>
            </w:pPr>
          </w:p>
        </w:tc>
      </w:tr>
      <w:tr w:rsidR="006D415F" w:rsidRPr="00FD02CF" w14:paraId="40674B3E" w14:textId="77777777" w:rsidTr="005558A5">
        <w:trPr>
          <w:trHeight w:val="375"/>
        </w:trPr>
        <w:tc>
          <w:tcPr>
            <w:tcW w:w="566" w:type="dxa"/>
            <w:tcBorders>
              <w:top w:val="single" w:sz="4" w:space="0" w:color="auto"/>
              <w:left w:val="single" w:sz="4" w:space="0" w:color="auto"/>
              <w:bottom w:val="single" w:sz="4" w:space="0" w:color="auto"/>
              <w:right w:val="single" w:sz="4" w:space="0" w:color="auto"/>
            </w:tcBorders>
            <w:vAlign w:val="center"/>
          </w:tcPr>
          <w:p w14:paraId="4A5804D3" w14:textId="77777777" w:rsidR="006D415F" w:rsidRPr="00FD02CF" w:rsidRDefault="006D415F" w:rsidP="00B230A1">
            <w:pPr>
              <w:spacing w:after="0" w:line="240" w:lineRule="auto"/>
              <w:jc w:val="right"/>
              <w:rPr>
                <w:rFonts w:ascii="Times New Roman" w:eastAsia="Times New Roman" w:hAnsi="Times New Roman" w:cs="Times New Roman"/>
                <w:b/>
                <w:sz w:val="24"/>
                <w:szCs w:val="24"/>
              </w:rPr>
            </w:pPr>
          </w:p>
        </w:tc>
        <w:tc>
          <w:tcPr>
            <w:tcW w:w="7367" w:type="dxa"/>
            <w:tcBorders>
              <w:top w:val="single" w:sz="4" w:space="0" w:color="auto"/>
              <w:left w:val="single" w:sz="4" w:space="0" w:color="auto"/>
              <w:bottom w:val="single" w:sz="4" w:space="0" w:color="auto"/>
              <w:right w:val="single" w:sz="4" w:space="0" w:color="auto"/>
            </w:tcBorders>
            <w:vAlign w:val="center"/>
          </w:tcPr>
          <w:p w14:paraId="2DBDDE68" w14:textId="77777777" w:rsidR="006D415F" w:rsidRPr="00FD02CF" w:rsidRDefault="006D415F" w:rsidP="00B230A1">
            <w:pPr>
              <w:spacing w:after="0" w:line="240" w:lineRule="auto"/>
              <w:rPr>
                <w:rFonts w:ascii="Times New Roman" w:eastAsia="Times New Roman" w:hAnsi="Times New Roman" w:cs="Times New Roman"/>
                <w:sz w:val="24"/>
                <w:szCs w:val="24"/>
              </w:rPr>
            </w:pPr>
            <w:r w:rsidRPr="00FD02CF">
              <w:rPr>
                <w:rFonts w:ascii="Times New Roman" w:eastAsia="Times New Roman" w:hAnsi="Times New Roman" w:cs="Times New Roman"/>
                <w:b/>
                <w:iCs/>
                <w:sz w:val="24"/>
                <w:szCs w:val="24"/>
              </w:rPr>
              <w:t xml:space="preserve">Обща сума по раздел </w:t>
            </w:r>
            <w:r w:rsidRPr="00FD02CF">
              <w:rPr>
                <w:rFonts w:ascii="Times New Roman" w:eastAsia="Times New Roman" w:hAnsi="Times New Roman" w:cs="Times New Roman"/>
                <w:b/>
                <w:iCs/>
                <w:sz w:val="24"/>
                <w:szCs w:val="24"/>
                <w:lang w:val="en-US"/>
              </w:rPr>
              <w:t>I</w:t>
            </w:r>
          </w:p>
        </w:tc>
        <w:tc>
          <w:tcPr>
            <w:tcW w:w="1276" w:type="dxa"/>
            <w:gridSpan w:val="2"/>
            <w:tcBorders>
              <w:top w:val="single" w:sz="4" w:space="0" w:color="auto"/>
              <w:left w:val="single" w:sz="4" w:space="0" w:color="auto"/>
              <w:bottom w:val="single" w:sz="4" w:space="0" w:color="auto"/>
              <w:right w:val="single" w:sz="4" w:space="0" w:color="auto"/>
            </w:tcBorders>
          </w:tcPr>
          <w:p w14:paraId="680A07C2" w14:textId="77777777" w:rsidR="006D415F" w:rsidRPr="00FD02CF" w:rsidRDefault="006D415F" w:rsidP="00B230A1">
            <w:pPr>
              <w:spacing w:after="0" w:line="240" w:lineRule="auto"/>
              <w:ind w:left="-70" w:firstLine="70"/>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3D87E5B" w14:textId="77777777" w:rsidR="006D415F" w:rsidRPr="00FD02CF" w:rsidRDefault="006D415F" w:rsidP="00B230A1">
            <w:pPr>
              <w:spacing w:after="0" w:line="240" w:lineRule="auto"/>
              <w:jc w:val="center"/>
              <w:rPr>
                <w:rFonts w:ascii="Times New Roman" w:eastAsia="Times New Roman" w:hAnsi="Times New Roman" w:cs="Times New Roman"/>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D60E69" w14:textId="23B59D0D" w:rsidR="006D415F" w:rsidRPr="006D415F" w:rsidRDefault="005D6A20" w:rsidP="00B230A1">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300</w:t>
            </w:r>
            <w:r w:rsidR="006D415F">
              <w:rPr>
                <w:rFonts w:ascii="Times New Roman" w:eastAsia="Times New Roman" w:hAnsi="Times New Roman" w:cs="Times New Roman"/>
                <w:b/>
                <w:sz w:val="24"/>
                <w:szCs w:val="24"/>
                <w:u w:val="single"/>
              </w:rPr>
              <w:t> </w:t>
            </w:r>
            <w:r w:rsidR="006D415F" w:rsidRPr="00E66DC7">
              <w:rPr>
                <w:rFonts w:ascii="Times New Roman" w:eastAsia="Times New Roman" w:hAnsi="Times New Roman" w:cs="Times New Roman"/>
                <w:b/>
                <w:sz w:val="24"/>
                <w:szCs w:val="24"/>
                <w:u w:val="single"/>
              </w:rPr>
              <w:t>000</w:t>
            </w:r>
            <w:r w:rsidR="006D415F">
              <w:rPr>
                <w:rFonts w:ascii="Times New Roman" w:eastAsia="Times New Roman" w:hAnsi="Times New Roman" w:cs="Times New Roman"/>
                <w:b/>
                <w:sz w:val="24"/>
                <w:szCs w:val="24"/>
                <w:u w:val="single"/>
              </w:rPr>
              <w:t xml:space="preserve"> </w:t>
            </w:r>
            <w:proofErr w:type="spellStart"/>
            <w:r w:rsidR="006D415F">
              <w:rPr>
                <w:rFonts w:ascii="Times New Roman" w:eastAsia="Times New Roman" w:hAnsi="Times New Roman" w:cs="Times New Roman"/>
                <w:b/>
                <w:sz w:val="24"/>
                <w:szCs w:val="24"/>
                <w:u w:val="single"/>
              </w:rPr>
              <w:t>лв</w:t>
            </w:r>
            <w:proofErr w:type="spellEnd"/>
            <w:r w:rsidR="006D415F">
              <w:rPr>
                <w:rFonts w:ascii="Times New Roman" w:eastAsia="Times New Roman" w:hAnsi="Times New Roman" w:cs="Times New Roman"/>
                <w:b/>
                <w:sz w:val="24"/>
                <w:szCs w:val="24"/>
                <w:u w:val="single"/>
                <w:lang w:val="en-US"/>
              </w:rPr>
              <w:t xml:space="preserve"> </w:t>
            </w:r>
          </w:p>
          <w:p w14:paraId="037463F2" w14:textId="493A3536" w:rsidR="006D415F" w:rsidRPr="006D415F" w:rsidRDefault="00032F29" w:rsidP="00B230A1">
            <w:pPr>
              <w:spacing w:after="0" w:line="240" w:lineRule="auto"/>
              <w:jc w:val="center"/>
              <w:rPr>
                <w:rFonts w:ascii="Times New Roman" w:eastAsia="Times New Roman" w:hAnsi="Times New Roman" w:cs="Times New Roman"/>
                <w:b/>
                <w:sz w:val="24"/>
                <w:szCs w:val="24"/>
                <w:u w:val="single"/>
                <w:lang w:val="en-US"/>
              </w:rPr>
            </w:pPr>
            <w:r>
              <w:rPr>
                <w:rFonts w:ascii="Times New Roman" w:eastAsia="Times New Roman" w:hAnsi="Times New Roman" w:cs="Times New Roman"/>
                <w:b/>
                <w:sz w:val="24"/>
                <w:szCs w:val="24"/>
                <w:u w:val="single"/>
                <w:lang w:val="en-US"/>
              </w:rPr>
              <w:t>153 388</w:t>
            </w:r>
            <w:r w:rsidR="006D415F">
              <w:rPr>
                <w:rFonts w:ascii="Times New Roman" w:eastAsia="Times New Roman" w:hAnsi="Times New Roman" w:cs="Times New Roman"/>
                <w:b/>
                <w:sz w:val="24"/>
                <w:szCs w:val="24"/>
                <w:u w:val="single"/>
                <w:lang w:val="en-US"/>
              </w:rPr>
              <w:t xml:space="preserve"> €</w:t>
            </w:r>
          </w:p>
        </w:tc>
        <w:tc>
          <w:tcPr>
            <w:tcW w:w="3550" w:type="dxa"/>
            <w:tcBorders>
              <w:top w:val="single" w:sz="4" w:space="0" w:color="auto"/>
              <w:left w:val="single" w:sz="4" w:space="0" w:color="auto"/>
              <w:bottom w:val="single" w:sz="4" w:space="0" w:color="auto"/>
              <w:right w:val="single" w:sz="4" w:space="0" w:color="auto"/>
            </w:tcBorders>
            <w:vAlign w:val="center"/>
          </w:tcPr>
          <w:p w14:paraId="232AEA32" w14:textId="77777777" w:rsidR="006D415F" w:rsidRPr="007C284D" w:rsidRDefault="006D415F" w:rsidP="00B230A1">
            <w:pPr>
              <w:spacing w:after="0" w:line="240" w:lineRule="auto"/>
              <w:rPr>
                <w:rFonts w:ascii="Times New Roman" w:eastAsia="Times New Roman" w:hAnsi="Times New Roman" w:cs="Times New Roman"/>
                <w:sz w:val="24"/>
                <w:szCs w:val="24"/>
              </w:rPr>
            </w:pPr>
          </w:p>
        </w:tc>
      </w:tr>
      <w:tr w:rsidR="006D415F" w:rsidRPr="00FD02CF" w14:paraId="03FC7834" w14:textId="77777777" w:rsidTr="00324B92">
        <w:trPr>
          <w:trHeight w:val="277"/>
        </w:trPr>
        <w:tc>
          <w:tcPr>
            <w:tcW w:w="15027" w:type="dxa"/>
            <w:gridSpan w:val="7"/>
            <w:tcBorders>
              <w:top w:val="single" w:sz="4" w:space="0" w:color="auto"/>
              <w:left w:val="single" w:sz="4" w:space="0" w:color="auto"/>
              <w:bottom w:val="single" w:sz="4" w:space="0" w:color="auto"/>
              <w:right w:val="single" w:sz="4" w:space="0" w:color="auto"/>
            </w:tcBorders>
            <w:shd w:val="clear" w:color="auto" w:fill="EDC917"/>
            <w:vAlign w:val="center"/>
          </w:tcPr>
          <w:p w14:paraId="55BE6383" w14:textId="77777777" w:rsidR="006D415F" w:rsidRPr="00E66DC7" w:rsidRDefault="006D415F" w:rsidP="00B230A1">
            <w:pPr>
              <w:spacing w:after="0" w:line="240" w:lineRule="auto"/>
              <w:jc w:val="center"/>
              <w:rPr>
                <w:rFonts w:ascii="Times New Roman" w:eastAsia="Times New Roman" w:hAnsi="Times New Roman" w:cs="Times New Roman"/>
                <w:b/>
                <w:sz w:val="20"/>
                <w:szCs w:val="20"/>
              </w:rPr>
            </w:pPr>
            <w:r w:rsidRPr="00E66DC7">
              <w:rPr>
                <w:rFonts w:ascii="Times New Roman" w:eastAsia="Times New Roman" w:hAnsi="Times New Roman" w:cs="Times New Roman"/>
                <w:b/>
                <w:sz w:val="20"/>
                <w:szCs w:val="20"/>
                <w:lang w:val="en-US"/>
              </w:rPr>
              <w:t>II</w:t>
            </w:r>
            <w:r w:rsidRPr="00E66DC7">
              <w:rPr>
                <w:rFonts w:ascii="Times New Roman" w:eastAsia="Times New Roman" w:hAnsi="Times New Roman" w:cs="Times New Roman"/>
                <w:b/>
                <w:sz w:val="20"/>
                <w:szCs w:val="20"/>
              </w:rPr>
              <w:t>. РЕКЛАМА НА ТУРИСТИЧЕСКИЯ ПРОДУКТ И УЧАСТИЕ В ТУРИСТИЧЕСКИ БОРСИ, ИЗЛОЖЕНИЯ И ДР.</w:t>
            </w:r>
          </w:p>
        </w:tc>
      </w:tr>
      <w:tr w:rsidR="006D415F" w:rsidRPr="00FD02CF" w14:paraId="330114B5" w14:textId="77777777" w:rsidTr="005558A5">
        <w:trPr>
          <w:trHeight w:val="634"/>
        </w:trPr>
        <w:tc>
          <w:tcPr>
            <w:tcW w:w="566" w:type="dxa"/>
            <w:tcBorders>
              <w:top w:val="single" w:sz="4" w:space="0" w:color="auto"/>
              <w:left w:val="single" w:sz="4" w:space="0" w:color="auto"/>
              <w:right w:val="single" w:sz="4" w:space="0" w:color="auto"/>
            </w:tcBorders>
            <w:vAlign w:val="center"/>
          </w:tcPr>
          <w:p w14:paraId="079C0DAE" w14:textId="77777777" w:rsidR="006D415F" w:rsidRDefault="006D415F" w:rsidP="00B230A1">
            <w:pPr>
              <w:spacing w:after="0" w:line="240" w:lineRule="auto"/>
              <w:rPr>
                <w:rFonts w:ascii="Times New Roman" w:eastAsia="Times New Roman" w:hAnsi="Times New Roman" w:cs="Times New Roman"/>
                <w:b/>
                <w:sz w:val="24"/>
                <w:szCs w:val="24"/>
              </w:rPr>
            </w:pPr>
          </w:p>
          <w:p w14:paraId="08C574D3" w14:textId="77777777" w:rsidR="006D415F" w:rsidRDefault="006D415F" w:rsidP="00B230A1">
            <w:pPr>
              <w:spacing w:after="0" w:line="240" w:lineRule="auto"/>
              <w:rPr>
                <w:rFonts w:ascii="Times New Roman" w:eastAsia="Times New Roman" w:hAnsi="Times New Roman" w:cs="Times New Roman"/>
                <w:b/>
                <w:sz w:val="24"/>
                <w:szCs w:val="24"/>
              </w:rPr>
            </w:pPr>
          </w:p>
          <w:p w14:paraId="1A1F875D" w14:textId="77777777" w:rsidR="006D415F" w:rsidRDefault="006D415F" w:rsidP="00B230A1">
            <w:pPr>
              <w:spacing w:after="0" w:line="240" w:lineRule="auto"/>
              <w:rPr>
                <w:rFonts w:ascii="Times New Roman" w:eastAsia="Times New Roman" w:hAnsi="Times New Roman" w:cs="Times New Roman"/>
                <w:b/>
                <w:sz w:val="24"/>
                <w:szCs w:val="24"/>
              </w:rPr>
            </w:pPr>
          </w:p>
          <w:p w14:paraId="4698C3EA" w14:textId="77777777" w:rsidR="006D415F" w:rsidRDefault="006D415F" w:rsidP="00B230A1">
            <w:pPr>
              <w:spacing w:after="0" w:line="240" w:lineRule="auto"/>
              <w:rPr>
                <w:rFonts w:ascii="Times New Roman" w:eastAsia="Times New Roman" w:hAnsi="Times New Roman" w:cs="Times New Roman"/>
                <w:b/>
                <w:sz w:val="24"/>
                <w:szCs w:val="24"/>
              </w:rPr>
            </w:pPr>
          </w:p>
          <w:p w14:paraId="6DA0CCA2" w14:textId="77777777" w:rsidR="006D415F" w:rsidRDefault="006D415F" w:rsidP="00B230A1">
            <w:pPr>
              <w:spacing w:after="0" w:line="240" w:lineRule="auto"/>
              <w:rPr>
                <w:rFonts w:ascii="Times New Roman" w:eastAsia="Times New Roman" w:hAnsi="Times New Roman" w:cs="Times New Roman"/>
                <w:b/>
                <w:sz w:val="24"/>
                <w:szCs w:val="24"/>
              </w:rPr>
            </w:pPr>
          </w:p>
          <w:p w14:paraId="4CD760E1" w14:textId="77777777" w:rsidR="006D415F" w:rsidRDefault="006D415F" w:rsidP="00B230A1">
            <w:pPr>
              <w:spacing w:after="0" w:line="240" w:lineRule="auto"/>
              <w:rPr>
                <w:rFonts w:ascii="Times New Roman" w:eastAsia="Times New Roman" w:hAnsi="Times New Roman" w:cs="Times New Roman"/>
                <w:b/>
                <w:sz w:val="24"/>
                <w:szCs w:val="24"/>
              </w:rPr>
            </w:pPr>
          </w:p>
          <w:p w14:paraId="7DAC85A8" w14:textId="77777777" w:rsidR="006D415F" w:rsidRDefault="006D415F" w:rsidP="00B230A1">
            <w:pPr>
              <w:spacing w:after="0" w:line="240" w:lineRule="auto"/>
              <w:rPr>
                <w:rFonts w:ascii="Times New Roman" w:eastAsia="Times New Roman" w:hAnsi="Times New Roman" w:cs="Times New Roman"/>
                <w:b/>
                <w:sz w:val="24"/>
                <w:szCs w:val="24"/>
              </w:rPr>
            </w:pPr>
          </w:p>
          <w:p w14:paraId="5E9069C7" w14:textId="77777777" w:rsidR="006D415F" w:rsidRDefault="006D415F" w:rsidP="00B230A1">
            <w:pPr>
              <w:spacing w:after="0" w:line="240" w:lineRule="auto"/>
              <w:rPr>
                <w:rFonts w:ascii="Times New Roman" w:eastAsia="Times New Roman" w:hAnsi="Times New Roman" w:cs="Times New Roman"/>
                <w:b/>
                <w:sz w:val="24"/>
                <w:szCs w:val="24"/>
              </w:rPr>
            </w:pPr>
          </w:p>
          <w:p w14:paraId="6536D8EC"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367" w:type="dxa"/>
            <w:tcBorders>
              <w:top w:val="single" w:sz="4" w:space="0" w:color="auto"/>
              <w:left w:val="single" w:sz="4" w:space="0" w:color="auto"/>
              <w:right w:val="single" w:sz="4" w:space="0" w:color="auto"/>
            </w:tcBorders>
          </w:tcPr>
          <w:p w14:paraId="042CC994" w14:textId="171A69B1" w:rsidR="006D415F" w:rsidRDefault="00D70788"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2.1.</w:t>
            </w:r>
            <w:r w:rsidR="006D415F" w:rsidRPr="00D64648">
              <w:rPr>
                <w:rFonts w:ascii="Times New Roman" w:eastAsia="Times New Roman" w:hAnsi="Times New Roman" w:cs="Times New Roman"/>
                <w:color w:val="000000" w:themeColor="text1"/>
                <w:sz w:val="24"/>
                <w:szCs w:val="24"/>
              </w:rPr>
              <w:t xml:space="preserve">Международна туристическа борса </w:t>
            </w:r>
            <w:r w:rsidR="006D415F" w:rsidRPr="00D64648">
              <w:rPr>
                <w:rFonts w:ascii="Times New Roman" w:eastAsia="Times New Roman" w:hAnsi="Times New Roman" w:cs="Times New Roman"/>
                <w:i/>
                <w:color w:val="000000" w:themeColor="text1"/>
                <w:sz w:val="24"/>
                <w:szCs w:val="24"/>
              </w:rPr>
              <w:t>„Ваканция и СПА ЕКСПО”,</w:t>
            </w:r>
            <w:r w:rsidR="006D415F" w:rsidRPr="00D64648">
              <w:rPr>
                <w:rFonts w:ascii="Times New Roman" w:eastAsia="Times New Roman" w:hAnsi="Times New Roman" w:cs="Times New Roman"/>
                <w:color w:val="000000" w:themeColor="text1"/>
                <w:sz w:val="24"/>
                <w:szCs w:val="24"/>
              </w:rPr>
              <w:t xml:space="preserve"> София 12-14.02.2026 г. </w:t>
            </w:r>
          </w:p>
          <w:p w14:paraId="453DDF33" w14:textId="495FE45A" w:rsidR="006D415F" w:rsidRPr="00D64648" w:rsidRDefault="00D70788" w:rsidP="00B230A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iCs/>
                <w:color w:val="000000" w:themeColor="text1"/>
                <w:sz w:val="24"/>
                <w:szCs w:val="24"/>
              </w:rPr>
              <w:lastRenderedPageBreak/>
              <w:t>2.2.</w:t>
            </w:r>
            <w:r w:rsidR="006D415F" w:rsidRPr="00D64648">
              <w:rPr>
                <w:rFonts w:ascii="Times New Roman" w:eastAsia="Times New Roman" w:hAnsi="Times New Roman" w:cs="Times New Roman"/>
                <w:iCs/>
                <w:color w:val="000000" w:themeColor="text1"/>
                <w:sz w:val="24"/>
                <w:szCs w:val="24"/>
              </w:rPr>
              <w:t xml:space="preserve">Международно туристическо изложение </w:t>
            </w:r>
            <w:r w:rsidR="006D415F" w:rsidRPr="00D64648">
              <w:rPr>
                <w:rFonts w:ascii="Times New Roman" w:eastAsia="Times New Roman" w:hAnsi="Times New Roman" w:cs="Times New Roman"/>
                <w:i/>
                <w:iCs/>
                <w:color w:val="000000" w:themeColor="text1"/>
                <w:sz w:val="24"/>
                <w:szCs w:val="24"/>
              </w:rPr>
              <w:t>„Културен туризъм”</w:t>
            </w:r>
            <w:r w:rsidR="006D415F" w:rsidRPr="00D64648">
              <w:rPr>
                <w:rFonts w:ascii="Times New Roman" w:eastAsia="Times New Roman" w:hAnsi="Times New Roman" w:cs="Times New Roman"/>
                <w:iCs/>
                <w:color w:val="000000" w:themeColor="text1"/>
                <w:sz w:val="24"/>
                <w:szCs w:val="24"/>
              </w:rPr>
              <w:t>, гр. В. Търново</w:t>
            </w:r>
            <w:r>
              <w:rPr>
                <w:rFonts w:ascii="Times New Roman" w:eastAsia="Times New Roman" w:hAnsi="Times New Roman" w:cs="Times New Roman"/>
                <w:iCs/>
                <w:color w:val="000000" w:themeColor="text1"/>
                <w:sz w:val="24"/>
                <w:szCs w:val="24"/>
              </w:rPr>
              <w:t>.</w:t>
            </w:r>
          </w:p>
          <w:p w14:paraId="71A87659"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4"/>
                <w:szCs w:val="24"/>
              </w:rPr>
            </w:pPr>
            <w:r w:rsidRPr="00D64648">
              <w:rPr>
                <w:rFonts w:ascii="Times New Roman" w:eastAsia="Times New Roman" w:hAnsi="Times New Roman" w:cs="Times New Roman"/>
                <w:color w:val="000000" w:themeColor="text1"/>
                <w:sz w:val="24"/>
                <w:szCs w:val="24"/>
              </w:rPr>
              <w:t>2.3.Участие в международни и национални туристически изложения, форуми и конференции</w:t>
            </w:r>
            <w:r w:rsidRPr="006C5543">
              <w:rPr>
                <w:rFonts w:ascii="Times New Roman" w:eastAsia="Times New Roman" w:hAnsi="Times New Roman" w:cs="Times New Roman"/>
                <w:color w:val="000000" w:themeColor="text1"/>
                <w:sz w:val="24"/>
                <w:szCs w:val="24"/>
              </w:rPr>
              <w:t xml:space="preserve">. Участие в </w:t>
            </w:r>
            <w:r w:rsidRPr="006C5543">
              <w:t xml:space="preserve"> </w:t>
            </w:r>
            <w:r>
              <w:rPr>
                <w:rFonts w:ascii="Times New Roman" w:eastAsia="Times New Roman" w:hAnsi="Times New Roman" w:cs="Times New Roman"/>
                <w:color w:val="000000" w:themeColor="text1"/>
                <w:sz w:val="24"/>
                <w:szCs w:val="24"/>
              </w:rPr>
              <w:t>Международна туристическа борса</w:t>
            </w:r>
            <w:r w:rsidRPr="006C5543">
              <w:t xml:space="preserve"> </w:t>
            </w:r>
            <w:r w:rsidRPr="006C5543">
              <w:rPr>
                <w:rFonts w:ascii="Times New Roman" w:eastAsia="Times New Roman" w:hAnsi="Times New Roman" w:cs="Times New Roman"/>
                <w:color w:val="000000" w:themeColor="text1"/>
                <w:sz w:val="24"/>
                <w:szCs w:val="24"/>
              </w:rPr>
              <w:t xml:space="preserve">IFT </w:t>
            </w:r>
            <w:proofErr w:type="spellStart"/>
            <w:r w:rsidRPr="006C5543">
              <w:rPr>
                <w:rFonts w:ascii="Times New Roman" w:eastAsia="Times New Roman" w:hAnsi="Times New Roman" w:cs="Times New Roman"/>
                <w:color w:val="000000" w:themeColor="text1"/>
                <w:sz w:val="24"/>
                <w:szCs w:val="24"/>
              </w:rPr>
              <w:t>Sajam</w:t>
            </w:r>
            <w:proofErr w:type="spellEnd"/>
            <w:r w:rsidRPr="006C5543">
              <w:rPr>
                <w:rFonts w:ascii="Times New Roman" w:eastAsia="Times New Roman" w:hAnsi="Times New Roman" w:cs="Times New Roman"/>
                <w:color w:val="000000" w:themeColor="text1"/>
                <w:sz w:val="24"/>
                <w:szCs w:val="24"/>
              </w:rPr>
              <w:t xml:space="preserve"> </w:t>
            </w:r>
            <w:proofErr w:type="spellStart"/>
            <w:r w:rsidRPr="006C5543">
              <w:rPr>
                <w:rFonts w:ascii="Times New Roman" w:eastAsia="Times New Roman" w:hAnsi="Times New Roman" w:cs="Times New Roman"/>
                <w:color w:val="000000" w:themeColor="text1"/>
                <w:sz w:val="24"/>
                <w:szCs w:val="24"/>
              </w:rPr>
              <w:t>Turizma</w:t>
            </w:r>
            <w:proofErr w:type="spellEnd"/>
            <w:r w:rsidRPr="006C5543">
              <w:rPr>
                <w:rFonts w:ascii="Times New Roman" w:eastAsia="Times New Roman" w:hAnsi="Times New Roman" w:cs="Times New Roman"/>
                <w:color w:val="000000" w:themeColor="text1"/>
                <w:sz w:val="24"/>
                <w:szCs w:val="24"/>
              </w:rPr>
              <w:t xml:space="preserve"> Белград, Сърбия 19-22.02.2026 г. и Международна конференция за</w:t>
            </w:r>
            <w:r w:rsidRPr="00D64648">
              <w:rPr>
                <w:rFonts w:ascii="Times New Roman" w:eastAsia="Times New Roman" w:hAnsi="Times New Roman" w:cs="Times New Roman"/>
                <w:color w:val="000000" w:themeColor="text1"/>
                <w:sz w:val="24"/>
                <w:szCs w:val="24"/>
              </w:rPr>
              <w:t xml:space="preserve"> корабоплаване и туризъм по р. Дунав</w:t>
            </w:r>
            <w:r>
              <w:rPr>
                <w:rFonts w:ascii="Times New Roman" w:eastAsia="Times New Roman" w:hAnsi="Times New Roman" w:cs="Times New Roman"/>
                <w:color w:val="000000" w:themeColor="text1"/>
                <w:sz w:val="24"/>
                <w:szCs w:val="24"/>
              </w:rPr>
              <w:t xml:space="preserve"> в гр. Букурещ. </w:t>
            </w:r>
          </w:p>
          <w:p w14:paraId="66D137D4" w14:textId="444BC2AB" w:rsidR="006D415F" w:rsidRPr="00D64648" w:rsidRDefault="00D70788"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2.4.</w:t>
            </w:r>
            <w:r w:rsidR="006D415F" w:rsidRPr="00D64648">
              <w:rPr>
                <w:rFonts w:ascii="Times New Roman" w:eastAsia="Calibri" w:hAnsi="Times New Roman" w:cs="Times New Roman"/>
                <w:iCs/>
                <w:color w:val="000000" w:themeColor="text1"/>
                <w:sz w:val="24"/>
                <w:szCs w:val="24"/>
              </w:rPr>
              <w:t xml:space="preserve">Реклама на Община Русе, участие в рекламни каталози, пътеводители, списания, брошури, интернет и социални мрежи чрез рекламни статии, рекламни карета, клипове, филми и друг вид рекламни кампании; информационни и </w:t>
            </w:r>
            <w:proofErr w:type="spellStart"/>
            <w:r w:rsidR="006D415F" w:rsidRPr="00D64648">
              <w:rPr>
                <w:rFonts w:ascii="Times New Roman" w:eastAsia="Calibri" w:hAnsi="Times New Roman" w:cs="Times New Roman"/>
                <w:iCs/>
                <w:color w:val="000000" w:themeColor="text1"/>
                <w:sz w:val="24"/>
                <w:szCs w:val="24"/>
              </w:rPr>
              <w:t>експедиентски</w:t>
            </w:r>
            <w:proofErr w:type="spellEnd"/>
            <w:r w:rsidR="006D415F" w:rsidRPr="00D64648">
              <w:rPr>
                <w:rFonts w:ascii="Times New Roman" w:eastAsia="Calibri" w:hAnsi="Times New Roman" w:cs="Times New Roman"/>
                <w:iCs/>
                <w:color w:val="000000" w:themeColor="text1"/>
                <w:sz w:val="24"/>
                <w:szCs w:val="24"/>
              </w:rPr>
              <w:t xml:space="preserve"> турове.  </w:t>
            </w:r>
          </w:p>
          <w:p w14:paraId="0357B7D4" w14:textId="1567E668" w:rsidR="006D415F" w:rsidRPr="00D64648" w:rsidRDefault="00D70788"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2.5.</w:t>
            </w:r>
            <w:r w:rsidR="006D415F" w:rsidRPr="00D64648">
              <w:rPr>
                <w:rFonts w:ascii="Times New Roman" w:eastAsia="Calibri" w:hAnsi="Times New Roman" w:cs="Times New Roman"/>
                <w:iCs/>
                <w:color w:val="000000" w:themeColor="text1"/>
                <w:sz w:val="24"/>
                <w:szCs w:val="24"/>
              </w:rPr>
              <w:t>Oтпечатване на рекламни материали</w:t>
            </w:r>
            <w:r>
              <w:rPr>
                <w:rFonts w:ascii="Times New Roman" w:eastAsia="Calibri" w:hAnsi="Times New Roman" w:cs="Times New Roman"/>
                <w:iCs/>
                <w:color w:val="000000" w:themeColor="text1"/>
                <w:sz w:val="24"/>
                <w:szCs w:val="24"/>
              </w:rPr>
              <w:t>.</w:t>
            </w:r>
          </w:p>
          <w:p w14:paraId="57340480" w14:textId="2E2D2818" w:rsidR="006D415F" w:rsidRPr="00D64648" w:rsidRDefault="00D70788"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2.6.</w:t>
            </w:r>
            <w:proofErr w:type="spellStart"/>
            <w:r w:rsidR="006D415F" w:rsidRPr="00D64648">
              <w:rPr>
                <w:rFonts w:ascii="Times New Roman" w:eastAsia="Calibri" w:hAnsi="Times New Roman" w:cs="Times New Roman"/>
                <w:iCs/>
                <w:color w:val="000000" w:themeColor="text1"/>
                <w:sz w:val="24"/>
                <w:szCs w:val="24"/>
                <w:lang w:val="en-US"/>
              </w:rPr>
              <w:t>Туристически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градски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обиколки</w:t>
            </w:r>
            <w:proofErr w:type="spellEnd"/>
            <w:r w:rsidR="006D415F" w:rsidRPr="00D64648">
              <w:rPr>
                <w:rFonts w:ascii="Times New Roman" w:eastAsia="Calibri" w:hAnsi="Times New Roman" w:cs="Times New Roman"/>
                <w:iCs/>
                <w:color w:val="000000" w:themeColor="text1"/>
                <w:sz w:val="24"/>
                <w:szCs w:val="24"/>
                <w:lang w:val="en-US"/>
              </w:rPr>
              <w:t xml:space="preserve"> с </w:t>
            </w:r>
            <w:proofErr w:type="spellStart"/>
            <w:r w:rsidR="006D415F" w:rsidRPr="00D64648">
              <w:rPr>
                <w:rFonts w:ascii="Times New Roman" w:eastAsia="Calibri" w:hAnsi="Times New Roman" w:cs="Times New Roman"/>
                <w:iCs/>
                <w:color w:val="000000" w:themeColor="text1"/>
                <w:sz w:val="24"/>
                <w:szCs w:val="24"/>
                <w:lang w:val="en-US"/>
              </w:rPr>
              <w:t>професионални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лицензирани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екскурзоводи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предназначени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за</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русенци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гости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на</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града</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по</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време</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на</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събития</w:t>
            </w:r>
            <w:proofErr w:type="spellEnd"/>
            <w:r w:rsidR="006D415F" w:rsidRPr="00D64648">
              <w:rPr>
                <w:rFonts w:ascii="Times New Roman" w:eastAsia="Calibri" w:hAnsi="Times New Roman" w:cs="Times New Roman"/>
                <w:iCs/>
                <w:color w:val="000000" w:themeColor="text1"/>
                <w:sz w:val="24"/>
                <w:szCs w:val="24"/>
                <w:lang w:val="en-US"/>
              </w:rPr>
              <w:t xml:space="preserve"> и </w:t>
            </w:r>
            <w:proofErr w:type="spellStart"/>
            <w:r w:rsidR="006D415F" w:rsidRPr="00D64648">
              <w:rPr>
                <w:rFonts w:ascii="Times New Roman" w:eastAsia="Calibri" w:hAnsi="Times New Roman" w:cs="Times New Roman"/>
                <w:iCs/>
                <w:color w:val="000000" w:themeColor="text1"/>
                <w:sz w:val="24"/>
                <w:szCs w:val="24"/>
                <w:lang w:val="en-US"/>
              </w:rPr>
              <w:t>официални</w:t>
            </w:r>
            <w:proofErr w:type="spellEnd"/>
            <w:r w:rsidR="006D415F" w:rsidRPr="00D64648">
              <w:rPr>
                <w:rFonts w:ascii="Times New Roman" w:eastAsia="Calibri" w:hAnsi="Times New Roman" w:cs="Times New Roman"/>
                <w:iCs/>
                <w:color w:val="000000" w:themeColor="text1"/>
                <w:sz w:val="24"/>
                <w:szCs w:val="24"/>
                <w:lang w:val="en-US"/>
              </w:rPr>
              <w:t xml:space="preserve"> </w:t>
            </w:r>
            <w:proofErr w:type="spellStart"/>
            <w:r w:rsidR="006D415F" w:rsidRPr="00D64648">
              <w:rPr>
                <w:rFonts w:ascii="Times New Roman" w:eastAsia="Calibri" w:hAnsi="Times New Roman" w:cs="Times New Roman"/>
                <w:iCs/>
                <w:color w:val="000000" w:themeColor="text1"/>
                <w:sz w:val="24"/>
                <w:szCs w:val="24"/>
                <w:lang w:val="en-US"/>
              </w:rPr>
              <w:t>лица</w:t>
            </w:r>
            <w:proofErr w:type="spellEnd"/>
            <w:r w:rsidR="006D415F" w:rsidRPr="00D64648">
              <w:rPr>
                <w:rFonts w:ascii="Times New Roman" w:eastAsia="Calibri" w:hAnsi="Times New Roman" w:cs="Times New Roman"/>
                <w:iCs/>
                <w:color w:val="000000" w:themeColor="text1"/>
                <w:sz w:val="24"/>
                <w:szCs w:val="24"/>
                <w:lang w:val="en-US"/>
              </w:rPr>
              <w:t>.</w:t>
            </w:r>
          </w:p>
          <w:p w14:paraId="019D7D18" w14:textId="4704DC64" w:rsidR="006D415F" w:rsidRPr="00D64648" w:rsidRDefault="00450254"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2.7.</w:t>
            </w:r>
            <w:r w:rsidR="006D415F" w:rsidRPr="00D64648">
              <w:rPr>
                <w:rFonts w:ascii="Times New Roman" w:eastAsia="Calibri" w:hAnsi="Times New Roman" w:cs="Times New Roman"/>
                <w:iCs/>
                <w:color w:val="000000" w:themeColor="text1"/>
                <w:sz w:val="24"/>
                <w:szCs w:val="24"/>
              </w:rPr>
              <w:t xml:space="preserve">Поддръжка на туристически портал </w:t>
            </w:r>
            <w:hyperlink r:id="rId27" w:history="1">
              <w:r w:rsidR="006D415F" w:rsidRPr="00D64648">
                <w:rPr>
                  <w:rStyle w:val="ab"/>
                  <w:rFonts w:ascii="Times New Roman" w:eastAsia="Calibri" w:hAnsi="Times New Roman" w:cs="Times New Roman"/>
                  <w:iCs/>
                  <w:sz w:val="24"/>
                  <w:szCs w:val="24"/>
                </w:rPr>
                <w:t>www.visitruse.bg</w:t>
              </w:r>
            </w:hyperlink>
            <w:r w:rsidR="006D415F" w:rsidRPr="00D64648">
              <w:rPr>
                <w:rFonts w:ascii="Times New Roman" w:eastAsia="Calibri" w:hAnsi="Times New Roman" w:cs="Times New Roman"/>
                <w:iCs/>
                <w:color w:val="000000" w:themeColor="text1"/>
                <w:sz w:val="24"/>
                <w:szCs w:val="24"/>
                <w:lang w:val="en-US"/>
              </w:rPr>
              <w:t xml:space="preserve"> </w:t>
            </w:r>
            <w:r w:rsidR="006D415F" w:rsidRPr="00D64648">
              <w:rPr>
                <w:rFonts w:ascii="Times New Roman" w:eastAsia="Calibri" w:hAnsi="Times New Roman" w:cs="Times New Roman"/>
                <w:iCs/>
                <w:color w:val="000000" w:themeColor="text1"/>
                <w:sz w:val="24"/>
                <w:szCs w:val="24"/>
              </w:rPr>
              <w:t xml:space="preserve">  </w:t>
            </w:r>
          </w:p>
          <w:p w14:paraId="11D4A5FD" w14:textId="2762DBA7" w:rsidR="006D415F" w:rsidRPr="006A0AE0" w:rsidRDefault="006D415F" w:rsidP="00B230A1">
            <w:pPr>
              <w:spacing w:after="0" w:line="240" w:lineRule="auto"/>
              <w:jc w:val="both"/>
              <w:rPr>
                <w:rFonts w:ascii="Times New Roman" w:eastAsia="Calibri" w:hAnsi="Times New Roman" w:cs="Times New Roman"/>
                <w:iCs/>
                <w:color w:val="000000" w:themeColor="text1"/>
                <w:sz w:val="24"/>
                <w:szCs w:val="24"/>
              </w:rPr>
            </w:pPr>
            <w:r w:rsidRPr="00D64648">
              <w:rPr>
                <w:rFonts w:ascii="Times New Roman" w:eastAsia="Calibri" w:hAnsi="Times New Roman" w:cs="Times New Roman"/>
                <w:iCs/>
                <w:color w:val="000000" w:themeColor="text1"/>
                <w:sz w:val="24"/>
                <w:szCs w:val="24"/>
                <w:lang w:val="en-US"/>
              </w:rPr>
              <w:t xml:space="preserve">2.8.Поставяне </w:t>
            </w:r>
            <w:proofErr w:type="spellStart"/>
            <w:r w:rsidRPr="00D64648">
              <w:rPr>
                <w:rFonts w:ascii="Times New Roman" w:eastAsia="Calibri" w:hAnsi="Times New Roman" w:cs="Times New Roman"/>
                <w:iCs/>
                <w:color w:val="000000" w:themeColor="text1"/>
                <w:sz w:val="24"/>
                <w:szCs w:val="24"/>
                <w:lang w:val="en-US"/>
              </w:rPr>
              <w:t>на</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информационни</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табели</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по</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протежение</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на</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екопътеката</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Аз</w:t>
            </w:r>
            <w:proofErr w:type="spellEnd"/>
            <w:r w:rsidRPr="00D64648">
              <w:rPr>
                <w:rFonts w:ascii="Times New Roman" w:eastAsia="Calibri" w:hAnsi="Times New Roman" w:cs="Times New Roman"/>
                <w:iCs/>
                <w:color w:val="000000" w:themeColor="text1"/>
                <w:sz w:val="24"/>
                <w:szCs w:val="24"/>
                <w:lang w:val="en-US"/>
              </w:rPr>
              <w:t xml:space="preserve"> и </w:t>
            </w:r>
            <w:proofErr w:type="spellStart"/>
            <w:r w:rsidRPr="00D64648">
              <w:rPr>
                <w:rFonts w:ascii="Times New Roman" w:eastAsia="Calibri" w:hAnsi="Times New Roman" w:cs="Times New Roman"/>
                <w:iCs/>
                <w:color w:val="000000" w:themeColor="text1"/>
                <w:sz w:val="24"/>
                <w:szCs w:val="24"/>
                <w:lang w:val="en-US"/>
              </w:rPr>
              <w:t>ти</w:t>
            </w:r>
            <w:proofErr w:type="spellEnd"/>
            <w:r w:rsidRPr="00D64648">
              <w:rPr>
                <w:rFonts w:ascii="Times New Roman" w:eastAsia="Calibri" w:hAnsi="Times New Roman" w:cs="Times New Roman"/>
                <w:iCs/>
                <w:color w:val="000000" w:themeColor="text1"/>
                <w:sz w:val="24"/>
                <w:szCs w:val="24"/>
                <w:lang w:val="en-US"/>
              </w:rPr>
              <w:t xml:space="preserve"> с </w:t>
            </w:r>
            <w:proofErr w:type="spellStart"/>
            <w:r w:rsidRPr="00D64648">
              <w:rPr>
                <w:rFonts w:ascii="Times New Roman" w:eastAsia="Calibri" w:hAnsi="Times New Roman" w:cs="Times New Roman"/>
                <w:iCs/>
                <w:color w:val="000000" w:themeColor="text1"/>
                <w:sz w:val="24"/>
                <w:szCs w:val="24"/>
                <w:lang w:val="en-US"/>
              </w:rPr>
              <w:t>грижа</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за</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природата</w:t>
            </w:r>
            <w:proofErr w:type="spellEnd"/>
            <w:r w:rsidRPr="00D64648">
              <w:rPr>
                <w:rFonts w:ascii="Times New Roman" w:eastAsia="Calibri" w:hAnsi="Times New Roman" w:cs="Times New Roman"/>
                <w:iCs/>
                <w:color w:val="000000" w:themeColor="text1"/>
                <w:sz w:val="24"/>
                <w:szCs w:val="24"/>
                <w:lang w:val="en-US"/>
              </w:rPr>
              <w:t xml:space="preserve">“ в </w:t>
            </w:r>
            <w:proofErr w:type="spellStart"/>
            <w:r w:rsidRPr="00D64648">
              <w:rPr>
                <w:rFonts w:ascii="Times New Roman" w:eastAsia="Calibri" w:hAnsi="Times New Roman" w:cs="Times New Roman"/>
                <w:iCs/>
                <w:color w:val="000000" w:themeColor="text1"/>
                <w:sz w:val="24"/>
                <w:szCs w:val="24"/>
                <w:lang w:val="en-US"/>
              </w:rPr>
              <w:t>лесопарк</w:t>
            </w:r>
            <w:proofErr w:type="spellEnd"/>
            <w:r w:rsidRPr="00D64648">
              <w:rPr>
                <w:rFonts w:ascii="Times New Roman" w:eastAsia="Calibri" w:hAnsi="Times New Roman" w:cs="Times New Roman"/>
                <w:iCs/>
                <w:color w:val="000000" w:themeColor="text1"/>
                <w:sz w:val="24"/>
                <w:szCs w:val="24"/>
                <w:lang w:val="en-US"/>
              </w:rPr>
              <w:t xml:space="preserve"> „</w:t>
            </w:r>
            <w:proofErr w:type="spellStart"/>
            <w:r w:rsidRPr="00D64648">
              <w:rPr>
                <w:rFonts w:ascii="Times New Roman" w:eastAsia="Calibri" w:hAnsi="Times New Roman" w:cs="Times New Roman"/>
                <w:iCs/>
                <w:color w:val="000000" w:themeColor="text1"/>
                <w:sz w:val="24"/>
                <w:szCs w:val="24"/>
                <w:lang w:val="en-US"/>
              </w:rPr>
              <w:t>Липник</w:t>
            </w:r>
            <w:proofErr w:type="spellEnd"/>
            <w:r w:rsidRPr="00D64648">
              <w:rPr>
                <w:rFonts w:ascii="Times New Roman" w:eastAsia="Calibri" w:hAnsi="Times New Roman" w:cs="Times New Roman"/>
                <w:iCs/>
                <w:color w:val="000000" w:themeColor="text1"/>
                <w:sz w:val="24"/>
                <w:szCs w:val="24"/>
                <w:lang w:val="en-US"/>
              </w:rPr>
              <w:t>“</w:t>
            </w:r>
            <w:r w:rsidR="006A0AE0">
              <w:rPr>
                <w:rFonts w:ascii="Times New Roman" w:eastAsia="Calibri" w:hAnsi="Times New Roman" w:cs="Times New Roman"/>
                <w:iCs/>
                <w:color w:val="000000" w:themeColor="text1"/>
                <w:sz w:val="24"/>
                <w:szCs w:val="24"/>
              </w:rPr>
              <w:t>.</w:t>
            </w:r>
          </w:p>
          <w:p w14:paraId="5F3488B3" w14:textId="77777777" w:rsidR="00DF4A18" w:rsidRDefault="00450254"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2.9.</w:t>
            </w:r>
            <w:r w:rsidR="00DF4A18">
              <w:rPr>
                <w:rFonts w:ascii="Times New Roman" w:eastAsia="Calibri" w:hAnsi="Times New Roman" w:cs="Times New Roman"/>
                <w:iCs/>
                <w:color w:val="000000" w:themeColor="text1"/>
                <w:sz w:val="24"/>
                <w:szCs w:val="24"/>
              </w:rPr>
              <w:t>Развитие на екотуризма в Община Русе.</w:t>
            </w:r>
          </w:p>
          <w:p w14:paraId="68D14300" w14:textId="5F179959" w:rsidR="002557C5" w:rsidRPr="002557C5" w:rsidRDefault="00DF4A18" w:rsidP="00B230A1">
            <w:pPr>
              <w:spacing w:after="0" w:line="240" w:lineRule="auto"/>
              <w:jc w:val="both"/>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2.10.</w:t>
            </w:r>
            <w:r w:rsidR="002557C5">
              <w:rPr>
                <w:rFonts w:ascii="Times New Roman" w:eastAsia="Calibri" w:hAnsi="Times New Roman" w:cs="Times New Roman"/>
                <w:iCs/>
                <w:color w:val="000000" w:themeColor="text1"/>
                <w:sz w:val="24"/>
                <w:szCs w:val="24"/>
              </w:rPr>
              <w:t>Членски внос ОУДТР</w:t>
            </w:r>
            <w:r w:rsidR="006A0AE0">
              <w:rPr>
                <w:rFonts w:ascii="Times New Roman" w:eastAsia="Calibri" w:hAnsi="Times New Roman" w:cs="Times New Roman"/>
                <w:iCs/>
                <w:color w:val="000000" w:themeColor="text1"/>
                <w:sz w:val="24"/>
                <w:szCs w:val="24"/>
              </w:rPr>
              <w:t>.</w:t>
            </w:r>
          </w:p>
          <w:p w14:paraId="25F08B18" w14:textId="77777777" w:rsidR="006D415F" w:rsidRPr="00D64648" w:rsidRDefault="006D415F" w:rsidP="00B230A1">
            <w:pPr>
              <w:spacing w:after="0" w:line="240" w:lineRule="auto"/>
              <w:jc w:val="both"/>
              <w:rPr>
                <w:rFonts w:ascii="Times New Roman" w:eastAsia="Calibri" w:hAnsi="Times New Roman" w:cs="Times New Roman"/>
                <w:iCs/>
                <w:color w:val="000000" w:themeColor="text1"/>
                <w:sz w:val="24"/>
                <w:szCs w:val="24"/>
              </w:rPr>
            </w:pPr>
          </w:p>
        </w:tc>
        <w:tc>
          <w:tcPr>
            <w:tcW w:w="1276" w:type="dxa"/>
            <w:gridSpan w:val="2"/>
            <w:tcBorders>
              <w:top w:val="single" w:sz="4" w:space="0" w:color="auto"/>
              <w:left w:val="single" w:sz="4" w:space="0" w:color="auto"/>
              <w:right w:val="single" w:sz="4" w:space="0" w:color="auto"/>
            </w:tcBorders>
          </w:tcPr>
          <w:p w14:paraId="1814CED5"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0"/>
                <w:szCs w:val="20"/>
                <w:lang w:val="en-US"/>
              </w:rPr>
            </w:pPr>
            <w:r w:rsidRPr="00D64648">
              <w:rPr>
                <w:rFonts w:ascii="Times New Roman" w:eastAsia="Times New Roman" w:hAnsi="Times New Roman" w:cs="Times New Roman"/>
                <w:color w:val="000000" w:themeColor="text1"/>
                <w:sz w:val="20"/>
                <w:szCs w:val="20"/>
                <w:lang w:val="en-US"/>
              </w:rPr>
              <w:lastRenderedPageBreak/>
              <w:t xml:space="preserve">ОП „Русе </w:t>
            </w:r>
            <w:proofErr w:type="spellStart"/>
            <w:r w:rsidRPr="00D64648">
              <w:rPr>
                <w:rFonts w:ascii="Times New Roman" w:eastAsia="Times New Roman" w:hAnsi="Times New Roman" w:cs="Times New Roman"/>
                <w:color w:val="000000" w:themeColor="text1"/>
                <w:sz w:val="20"/>
                <w:szCs w:val="20"/>
                <w:lang w:val="en-US"/>
              </w:rPr>
              <w:t>арт</w:t>
            </w:r>
            <w:proofErr w:type="spellEnd"/>
            <w:r w:rsidRPr="00D64648">
              <w:rPr>
                <w:rFonts w:ascii="Times New Roman" w:eastAsia="Times New Roman" w:hAnsi="Times New Roman" w:cs="Times New Roman"/>
                <w:color w:val="000000" w:themeColor="text1"/>
                <w:sz w:val="20"/>
                <w:szCs w:val="20"/>
                <w:lang w:val="en-US"/>
              </w:rPr>
              <w:t>”</w:t>
            </w:r>
          </w:p>
        </w:tc>
        <w:tc>
          <w:tcPr>
            <w:tcW w:w="992" w:type="dxa"/>
            <w:tcBorders>
              <w:top w:val="single" w:sz="4" w:space="0" w:color="auto"/>
              <w:left w:val="single" w:sz="4" w:space="0" w:color="auto"/>
              <w:right w:val="single" w:sz="4" w:space="0" w:color="auto"/>
            </w:tcBorders>
          </w:tcPr>
          <w:p w14:paraId="714F7890" w14:textId="77777777" w:rsidR="006D415F" w:rsidRPr="00D64648" w:rsidRDefault="006D415F" w:rsidP="00B230A1">
            <w:pPr>
              <w:jc w:val="center"/>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t>Текущ</w:t>
            </w:r>
          </w:p>
          <w:p w14:paraId="10D110D5" w14:textId="77777777" w:rsidR="006D415F" w:rsidRPr="00D64648" w:rsidRDefault="006D415F" w:rsidP="00B230A1">
            <w:pPr>
              <w:spacing w:after="0" w:line="240" w:lineRule="auto"/>
              <w:jc w:val="center"/>
              <w:rPr>
                <w:rFonts w:ascii="Times New Roman" w:eastAsia="Times New Roman" w:hAnsi="Times New Roman" w:cs="Times New Roman"/>
                <w:sz w:val="20"/>
                <w:szCs w:val="20"/>
              </w:rPr>
            </w:pPr>
          </w:p>
          <w:p w14:paraId="3F7F7573" w14:textId="77777777" w:rsidR="006D415F" w:rsidRPr="00D64648" w:rsidRDefault="006D415F" w:rsidP="00B230A1">
            <w:pPr>
              <w:spacing w:after="0" w:line="240" w:lineRule="auto"/>
              <w:jc w:val="center"/>
            </w:pPr>
          </w:p>
        </w:tc>
        <w:tc>
          <w:tcPr>
            <w:tcW w:w="1276" w:type="dxa"/>
            <w:tcBorders>
              <w:top w:val="single" w:sz="4" w:space="0" w:color="auto"/>
              <w:left w:val="single" w:sz="4" w:space="0" w:color="auto"/>
              <w:right w:val="single" w:sz="4" w:space="0" w:color="auto"/>
            </w:tcBorders>
          </w:tcPr>
          <w:p w14:paraId="17C98DDA" w14:textId="1EC69038" w:rsidR="006D415F" w:rsidRPr="00D64648" w:rsidRDefault="006D415F" w:rsidP="00B230A1">
            <w:pPr>
              <w:spacing w:after="0" w:line="240" w:lineRule="auto"/>
              <w:jc w:val="center"/>
              <w:rPr>
                <w:rFonts w:ascii="Times New Roman" w:eastAsia="Times New Roman" w:hAnsi="Times New Roman" w:cs="Times New Roman"/>
                <w:sz w:val="24"/>
                <w:szCs w:val="24"/>
                <w:lang w:val="en-US"/>
              </w:rPr>
            </w:pPr>
            <w:r w:rsidRPr="00D64648">
              <w:rPr>
                <w:rFonts w:ascii="Times New Roman" w:eastAsia="Times New Roman" w:hAnsi="Times New Roman" w:cs="Times New Roman"/>
                <w:sz w:val="24"/>
                <w:szCs w:val="24"/>
              </w:rPr>
              <w:lastRenderedPageBreak/>
              <w:t>70</w:t>
            </w:r>
            <w:r w:rsidR="00032F29">
              <w:rPr>
                <w:rFonts w:ascii="Times New Roman" w:eastAsia="Times New Roman" w:hAnsi="Times New Roman" w:cs="Times New Roman"/>
                <w:sz w:val="24"/>
                <w:szCs w:val="24"/>
              </w:rPr>
              <w:t> </w:t>
            </w:r>
            <w:r w:rsidRPr="00D64648">
              <w:rPr>
                <w:rFonts w:ascii="Times New Roman" w:eastAsia="Times New Roman" w:hAnsi="Times New Roman" w:cs="Times New Roman"/>
                <w:sz w:val="24"/>
                <w:szCs w:val="24"/>
              </w:rPr>
              <w:t>000</w:t>
            </w:r>
            <w:r w:rsidR="00032F29">
              <w:rPr>
                <w:rFonts w:ascii="Times New Roman" w:eastAsia="Times New Roman" w:hAnsi="Times New Roman" w:cs="Times New Roman"/>
                <w:sz w:val="24"/>
                <w:szCs w:val="24"/>
              </w:rPr>
              <w:t xml:space="preserve"> </w:t>
            </w:r>
            <w:proofErr w:type="spellStart"/>
            <w:r w:rsidR="00032F29">
              <w:rPr>
                <w:rFonts w:ascii="Times New Roman" w:eastAsia="Times New Roman" w:hAnsi="Times New Roman" w:cs="Times New Roman"/>
                <w:sz w:val="24"/>
                <w:szCs w:val="24"/>
              </w:rPr>
              <w:t>лв</w:t>
            </w:r>
            <w:proofErr w:type="spellEnd"/>
          </w:p>
          <w:p w14:paraId="2A53AC34" w14:textId="01F35881" w:rsidR="006D415F" w:rsidRPr="006D415F" w:rsidRDefault="006D415F" w:rsidP="00B230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35 790 </w:t>
            </w:r>
            <w:r>
              <w:rPr>
                <w:rFonts w:ascii="Times New Roman" w:eastAsia="Times New Roman" w:hAnsi="Times New Roman" w:cs="Times New Roman"/>
                <w:sz w:val="24"/>
                <w:szCs w:val="24"/>
              </w:rPr>
              <w:t>€</w:t>
            </w:r>
          </w:p>
          <w:p w14:paraId="67020FB8" w14:textId="77777777" w:rsidR="006D415F" w:rsidRPr="00D64648" w:rsidRDefault="006D415F" w:rsidP="00B230A1">
            <w:pPr>
              <w:spacing w:after="0" w:line="240" w:lineRule="auto"/>
              <w:jc w:val="center"/>
              <w:rPr>
                <w:rFonts w:ascii="Times New Roman" w:eastAsia="Times New Roman" w:hAnsi="Times New Roman" w:cs="Times New Roman"/>
                <w:sz w:val="24"/>
                <w:szCs w:val="24"/>
              </w:rPr>
            </w:pPr>
          </w:p>
          <w:p w14:paraId="5521F4F6" w14:textId="77777777" w:rsidR="006D415F" w:rsidRPr="00D64648" w:rsidRDefault="006D415F" w:rsidP="00B230A1">
            <w:pPr>
              <w:spacing w:after="0" w:line="240" w:lineRule="auto"/>
              <w:jc w:val="center"/>
              <w:rPr>
                <w:rFonts w:ascii="Times New Roman" w:eastAsia="Times New Roman" w:hAnsi="Times New Roman" w:cs="Times New Roman"/>
                <w:sz w:val="24"/>
                <w:szCs w:val="24"/>
              </w:rPr>
            </w:pPr>
          </w:p>
          <w:p w14:paraId="12BF6985" w14:textId="77777777" w:rsidR="006D415F" w:rsidRPr="00D64648" w:rsidRDefault="006D415F" w:rsidP="00B230A1">
            <w:pPr>
              <w:spacing w:after="0" w:line="240" w:lineRule="auto"/>
              <w:jc w:val="center"/>
              <w:rPr>
                <w:rFonts w:ascii="Times New Roman" w:eastAsia="Times New Roman" w:hAnsi="Times New Roman" w:cs="Times New Roman"/>
                <w:color w:val="FFFFFF" w:themeColor="background1"/>
                <w:sz w:val="24"/>
                <w:szCs w:val="24"/>
              </w:rPr>
            </w:pPr>
          </w:p>
          <w:p w14:paraId="543FD939" w14:textId="77777777" w:rsidR="006D415F" w:rsidRPr="00D64648" w:rsidRDefault="006D415F" w:rsidP="00B230A1">
            <w:pPr>
              <w:spacing w:after="0" w:line="240" w:lineRule="auto"/>
              <w:jc w:val="center"/>
              <w:rPr>
                <w:rFonts w:ascii="Times New Roman" w:eastAsia="Times New Roman" w:hAnsi="Times New Roman" w:cs="Times New Roman"/>
                <w:color w:val="FFFFFF" w:themeColor="background1"/>
                <w:sz w:val="24"/>
                <w:szCs w:val="24"/>
              </w:rPr>
            </w:pPr>
          </w:p>
          <w:p w14:paraId="307D4B9B" w14:textId="77777777" w:rsidR="006D415F" w:rsidRPr="00D64648" w:rsidRDefault="006D415F" w:rsidP="00B230A1">
            <w:pPr>
              <w:spacing w:after="0" w:line="240" w:lineRule="auto"/>
              <w:jc w:val="center"/>
              <w:rPr>
                <w:rFonts w:ascii="Times New Roman" w:eastAsia="Times New Roman" w:hAnsi="Times New Roman" w:cs="Times New Roman"/>
                <w:color w:val="FFFFFF" w:themeColor="background1"/>
                <w:sz w:val="24"/>
                <w:szCs w:val="24"/>
              </w:rPr>
            </w:pPr>
          </w:p>
          <w:p w14:paraId="51CA425D" w14:textId="77777777" w:rsidR="006D415F" w:rsidRPr="00D64648" w:rsidRDefault="006D415F" w:rsidP="00B230A1">
            <w:pPr>
              <w:spacing w:after="0" w:line="240" w:lineRule="auto"/>
              <w:jc w:val="center"/>
              <w:rPr>
                <w:rFonts w:ascii="Times New Roman" w:eastAsia="Times New Roman" w:hAnsi="Times New Roman" w:cs="Times New Roman"/>
                <w:color w:val="FFFFFF" w:themeColor="background1"/>
                <w:sz w:val="24"/>
                <w:szCs w:val="24"/>
              </w:rPr>
            </w:pPr>
          </w:p>
          <w:p w14:paraId="5760C772"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36D03C34"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6DA25DEC"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08FA0812"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7B144C37"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54BCC43A"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4"/>
                <w:szCs w:val="24"/>
              </w:rPr>
            </w:pPr>
          </w:p>
          <w:p w14:paraId="68C0D4C9" w14:textId="77777777" w:rsidR="006D415F" w:rsidRPr="00D64648" w:rsidRDefault="006D415F" w:rsidP="00B230A1">
            <w:pPr>
              <w:spacing w:after="0" w:line="240" w:lineRule="auto"/>
              <w:jc w:val="center"/>
              <w:rPr>
                <w:rFonts w:ascii="Times New Roman" w:eastAsia="Times New Roman" w:hAnsi="Times New Roman" w:cs="Times New Roman"/>
                <w:color w:val="FFFFFF" w:themeColor="background1"/>
                <w:sz w:val="24"/>
                <w:szCs w:val="24"/>
              </w:rPr>
            </w:pPr>
          </w:p>
        </w:tc>
        <w:tc>
          <w:tcPr>
            <w:tcW w:w="3550" w:type="dxa"/>
            <w:tcBorders>
              <w:top w:val="single" w:sz="4" w:space="0" w:color="auto"/>
              <w:left w:val="single" w:sz="4" w:space="0" w:color="auto"/>
              <w:right w:val="single" w:sz="4" w:space="0" w:color="auto"/>
            </w:tcBorders>
          </w:tcPr>
          <w:p w14:paraId="48B01C8E" w14:textId="7EC83AF1"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lastRenderedPageBreak/>
              <w:t>Участие на самостоятелен щанд, презентиране на културно-</w:t>
            </w:r>
            <w:r w:rsidRPr="00D64648">
              <w:rPr>
                <w:rFonts w:ascii="Times New Roman" w:eastAsia="Times New Roman" w:hAnsi="Times New Roman" w:cs="Times New Roman"/>
                <w:color w:val="000000" w:themeColor="text1"/>
                <w:sz w:val="20"/>
                <w:szCs w:val="20"/>
              </w:rPr>
              <w:lastRenderedPageBreak/>
              <w:t>туристически забележителности, възможности за туризъм</w:t>
            </w:r>
            <w:r w:rsidR="00D70788">
              <w:rPr>
                <w:rFonts w:ascii="Times New Roman" w:eastAsia="Times New Roman" w:hAnsi="Times New Roman" w:cs="Times New Roman"/>
                <w:color w:val="000000" w:themeColor="text1"/>
                <w:sz w:val="20"/>
                <w:szCs w:val="20"/>
              </w:rPr>
              <w:t>.</w:t>
            </w:r>
          </w:p>
          <w:p w14:paraId="27443EE4"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t xml:space="preserve">Участие на самостоятелен щанд, презентиране на културно-туристически забележителности. </w:t>
            </w:r>
          </w:p>
          <w:p w14:paraId="002D795D" w14:textId="467F98B1"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t>Участие на международни изложения и конференции и презен</w:t>
            </w:r>
            <w:r w:rsidR="00D70788">
              <w:rPr>
                <w:rFonts w:ascii="Times New Roman" w:eastAsia="Times New Roman" w:hAnsi="Times New Roman" w:cs="Times New Roman"/>
                <w:color w:val="000000" w:themeColor="text1"/>
                <w:sz w:val="20"/>
                <w:szCs w:val="20"/>
              </w:rPr>
              <w:t xml:space="preserve">тиране на културно-туристически </w:t>
            </w:r>
            <w:r w:rsidRPr="00D64648">
              <w:rPr>
                <w:rFonts w:ascii="Times New Roman" w:eastAsia="Times New Roman" w:hAnsi="Times New Roman" w:cs="Times New Roman"/>
                <w:color w:val="000000" w:themeColor="text1"/>
                <w:sz w:val="20"/>
                <w:szCs w:val="20"/>
              </w:rPr>
              <w:t xml:space="preserve">забележителности и възможности за туризъм. </w:t>
            </w:r>
          </w:p>
          <w:p w14:paraId="6B9591AA" w14:textId="14748DA9" w:rsidR="006D415F" w:rsidRPr="00D64648" w:rsidRDefault="006D415F" w:rsidP="00B230A1">
            <w:pPr>
              <w:spacing w:after="0" w:line="240" w:lineRule="auto"/>
              <w:jc w:val="both"/>
              <w:rPr>
                <w:rFonts w:ascii="Times New Roman" w:eastAsia="Times New Roman" w:hAnsi="Times New Roman" w:cs="Times New Roman"/>
                <w:sz w:val="20"/>
                <w:szCs w:val="20"/>
              </w:rPr>
            </w:pPr>
            <w:r w:rsidRPr="00D64648">
              <w:rPr>
                <w:rFonts w:ascii="Times New Roman" w:eastAsia="Times New Roman" w:hAnsi="Times New Roman" w:cs="Times New Roman"/>
                <w:color w:val="000000" w:themeColor="text1"/>
                <w:sz w:val="20"/>
                <w:szCs w:val="20"/>
              </w:rPr>
              <w:t xml:space="preserve">Публикации и реклама в туристически издания; </w:t>
            </w:r>
            <w:r w:rsidR="009461AE">
              <w:rPr>
                <w:rFonts w:ascii="Times New Roman" w:eastAsia="Times New Roman" w:hAnsi="Times New Roman" w:cs="Times New Roman"/>
                <w:color w:val="000000" w:themeColor="text1"/>
                <w:sz w:val="20"/>
                <w:szCs w:val="20"/>
                <w:lang w:val="en-US"/>
              </w:rPr>
              <w:t xml:space="preserve">online </w:t>
            </w:r>
            <w:r w:rsidR="009461AE">
              <w:rPr>
                <w:rFonts w:ascii="Times New Roman" w:eastAsia="Times New Roman" w:hAnsi="Times New Roman" w:cs="Times New Roman"/>
                <w:color w:val="000000" w:themeColor="text1"/>
                <w:sz w:val="20"/>
                <w:szCs w:val="20"/>
              </w:rPr>
              <w:t xml:space="preserve">публикации в социални мрежи, </w:t>
            </w:r>
            <w:r w:rsidRPr="00D64648">
              <w:rPr>
                <w:rFonts w:ascii="Times New Roman" w:eastAsia="Times New Roman" w:hAnsi="Times New Roman" w:cs="Times New Roman"/>
                <w:color w:val="000000" w:themeColor="text1"/>
                <w:sz w:val="20"/>
                <w:szCs w:val="20"/>
              </w:rPr>
              <w:t xml:space="preserve">други рекламни кампании, </w:t>
            </w:r>
            <w:r w:rsidRPr="00D64648">
              <w:rPr>
                <w:rFonts w:ascii="Times New Roman" w:eastAsia="Times New Roman" w:hAnsi="Times New Roman" w:cs="Times New Roman"/>
                <w:sz w:val="20"/>
                <w:szCs w:val="20"/>
              </w:rPr>
              <w:t>турове, филми, статии и др.</w:t>
            </w:r>
          </w:p>
          <w:p w14:paraId="64021F64"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t xml:space="preserve">Отпечатване на рекламни флаери, дипляни, винили, баджове, </w:t>
            </w:r>
            <w:proofErr w:type="spellStart"/>
            <w:r w:rsidRPr="00D64648">
              <w:rPr>
                <w:rFonts w:ascii="Times New Roman" w:eastAsia="Times New Roman" w:hAnsi="Times New Roman" w:cs="Times New Roman"/>
                <w:color w:val="000000" w:themeColor="text1"/>
                <w:sz w:val="20"/>
                <w:szCs w:val="20"/>
              </w:rPr>
              <w:t>трансперанти</w:t>
            </w:r>
            <w:proofErr w:type="spellEnd"/>
            <w:r w:rsidRPr="00D64648">
              <w:rPr>
                <w:rFonts w:ascii="Times New Roman" w:eastAsia="Times New Roman" w:hAnsi="Times New Roman" w:cs="Times New Roman"/>
                <w:color w:val="000000" w:themeColor="text1"/>
                <w:sz w:val="20"/>
                <w:szCs w:val="20"/>
              </w:rPr>
              <w:t xml:space="preserve"> и грамоти за събития. </w:t>
            </w:r>
          </w:p>
          <w:p w14:paraId="407B387D" w14:textId="75A403DC" w:rsidR="006D415F" w:rsidRDefault="006D415F" w:rsidP="00B230A1">
            <w:pPr>
              <w:spacing w:after="0" w:line="240" w:lineRule="auto"/>
              <w:jc w:val="both"/>
              <w:rPr>
                <w:rFonts w:ascii="Times New Roman" w:eastAsia="Times New Roman" w:hAnsi="Times New Roman" w:cs="Times New Roman"/>
                <w:color w:val="000000" w:themeColor="text1"/>
                <w:sz w:val="20"/>
                <w:szCs w:val="20"/>
              </w:rPr>
            </w:pPr>
            <w:r w:rsidRPr="00D64648">
              <w:rPr>
                <w:rFonts w:ascii="Times New Roman" w:eastAsia="Times New Roman" w:hAnsi="Times New Roman" w:cs="Times New Roman"/>
                <w:color w:val="000000" w:themeColor="text1"/>
                <w:sz w:val="20"/>
                <w:szCs w:val="20"/>
              </w:rPr>
              <w:t>Поддръжка на туристическия портал.</w:t>
            </w:r>
          </w:p>
          <w:p w14:paraId="30351379" w14:textId="6FE45164" w:rsidR="00460394" w:rsidRPr="00D64648" w:rsidRDefault="00460394" w:rsidP="00B230A1">
            <w:p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Поставяне и поддръжка на информационни табели с цел развитие на екотуризъм в района.</w:t>
            </w:r>
          </w:p>
          <w:p w14:paraId="5232E23C"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p>
          <w:p w14:paraId="051DF4F0"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p>
          <w:p w14:paraId="694A4632" w14:textId="77777777" w:rsidR="006D415F" w:rsidRPr="00D64648" w:rsidRDefault="006D415F" w:rsidP="00B230A1">
            <w:pPr>
              <w:spacing w:after="0" w:line="240" w:lineRule="auto"/>
              <w:jc w:val="both"/>
              <w:rPr>
                <w:rFonts w:ascii="Times New Roman" w:eastAsia="Times New Roman" w:hAnsi="Times New Roman" w:cs="Times New Roman"/>
                <w:color w:val="000000" w:themeColor="text1"/>
                <w:sz w:val="20"/>
                <w:szCs w:val="20"/>
              </w:rPr>
            </w:pPr>
          </w:p>
          <w:p w14:paraId="6173D00B" w14:textId="77777777" w:rsidR="006D415F" w:rsidRPr="00D64648" w:rsidRDefault="006D415F" w:rsidP="00B230A1">
            <w:pPr>
              <w:spacing w:after="0" w:line="240" w:lineRule="auto"/>
              <w:jc w:val="both"/>
              <w:rPr>
                <w:rFonts w:ascii="Times New Roman" w:eastAsia="Times New Roman" w:hAnsi="Times New Roman" w:cs="Times New Roman"/>
                <w:sz w:val="20"/>
                <w:szCs w:val="20"/>
              </w:rPr>
            </w:pPr>
          </w:p>
        </w:tc>
      </w:tr>
      <w:tr w:rsidR="006D415F" w:rsidRPr="00FD02CF" w14:paraId="1CE46BF7" w14:textId="77777777" w:rsidTr="005558A5">
        <w:trPr>
          <w:trHeight w:val="452"/>
        </w:trPr>
        <w:tc>
          <w:tcPr>
            <w:tcW w:w="566" w:type="dxa"/>
            <w:tcBorders>
              <w:top w:val="single" w:sz="4" w:space="0" w:color="auto"/>
              <w:left w:val="single" w:sz="4" w:space="0" w:color="auto"/>
              <w:bottom w:val="single" w:sz="4" w:space="0" w:color="auto"/>
              <w:right w:val="single" w:sz="4" w:space="0" w:color="auto"/>
            </w:tcBorders>
            <w:vAlign w:val="center"/>
          </w:tcPr>
          <w:p w14:paraId="4B842E02"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7367" w:type="dxa"/>
            <w:tcBorders>
              <w:top w:val="single" w:sz="4" w:space="0" w:color="auto"/>
              <w:left w:val="single" w:sz="4" w:space="0" w:color="auto"/>
              <w:bottom w:val="single" w:sz="4" w:space="0" w:color="auto"/>
              <w:right w:val="single" w:sz="4" w:space="0" w:color="auto"/>
            </w:tcBorders>
          </w:tcPr>
          <w:p w14:paraId="28E5DCCB" w14:textId="77777777" w:rsidR="006D415F" w:rsidRPr="00D64648" w:rsidRDefault="006D415F" w:rsidP="00B230A1">
            <w:pPr>
              <w:spacing w:after="0" w:line="240" w:lineRule="auto"/>
              <w:rPr>
                <w:rFonts w:ascii="Times New Roman" w:eastAsia="Times New Roman" w:hAnsi="Times New Roman" w:cs="Times New Roman"/>
                <w:b/>
                <w:color w:val="000000" w:themeColor="text1"/>
                <w:sz w:val="24"/>
                <w:szCs w:val="24"/>
              </w:rPr>
            </w:pPr>
            <w:r w:rsidRPr="00D64648">
              <w:rPr>
                <w:rFonts w:ascii="Times New Roman" w:eastAsia="Times New Roman" w:hAnsi="Times New Roman" w:cs="Times New Roman"/>
                <w:b/>
                <w:iCs/>
                <w:color w:val="000000" w:themeColor="text1"/>
                <w:sz w:val="24"/>
                <w:szCs w:val="24"/>
              </w:rPr>
              <w:t xml:space="preserve">Обща сума по раздел </w:t>
            </w:r>
            <w:r w:rsidRPr="00D64648">
              <w:rPr>
                <w:rFonts w:ascii="Times New Roman" w:eastAsia="Times New Roman" w:hAnsi="Times New Roman" w:cs="Times New Roman"/>
                <w:b/>
                <w:iCs/>
                <w:color w:val="000000" w:themeColor="text1"/>
                <w:sz w:val="24"/>
                <w:szCs w:val="24"/>
                <w:lang w:val="en-US"/>
              </w:rPr>
              <w:t>II</w:t>
            </w:r>
          </w:p>
        </w:tc>
        <w:tc>
          <w:tcPr>
            <w:tcW w:w="1276" w:type="dxa"/>
            <w:gridSpan w:val="2"/>
            <w:tcBorders>
              <w:top w:val="single" w:sz="4" w:space="0" w:color="auto"/>
              <w:left w:val="single" w:sz="4" w:space="0" w:color="auto"/>
              <w:bottom w:val="single" w:sz="4" w:space="0" w:color="auto"/>
              <w:right w:val="single" w:sz="4" w:space="0" w:color="auto"/>
            </w:tcBorders>
          </w:tcPr>
          <w:p w14:paraId="155417F6" w14:textId="77777777" w:rsidR="006D415F" w:rsidRPr="00D64648" w:rsidRDefault="006D415F" w:rsidP="00B230A1">
            <w:pPr>
              <w:spacing w:after="0" w:line="240" w:lineRule="auto"/>
              <w:jc w:val="center"/>
              <w:rPr>
                <w:rFonts w:ascii="Times New Roman" w:eastAsia="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280564" w14:textId="77777777" w:rsidR="006D415F" w:rsidRPr="00D64648" w:rsidRDefault="006D415F" w:rsidP="00B230A1">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286D72" w14:textId="366E6451" w:rsidR="006D415F" w:rsidRPr="006D415F" w:rsidRDefault="006D415F" w:rsidP="00B230A1">
            <w:pPr>
              <w:spacing w:after="0" w:line="240" w:lineRule="auto"/>
              <w:jc w:val="center"/>
              <w:rPr>
                <w:rFonts w:ascii="Times New Roman" w:eastAsia="Times New Roman" w:hAnsi="Times New Roman" w:cs="Times New Roman"/>
                <w:b/>
                <w:color w:val="000000" w:themeColor="text1"/>
                <w:sz w:val="24"/>
                <w:szCs w:val="24"/>
                <w:u w:val="single"/>
              </w:rPr>
            </w:pPr>
            <w:r w:rsidRPr="00D64648">
              <w:rPr>
                <w:rFonts w:ascii="Times New Roman" w:eastAsia="Times New Roman" w:hAnsi="Times New Roman" w:cs="Times New Roman"/>
                <w:b/>
                <w:color w:val="000000" w:themeColor="text1"/>
                <w:sz w:val="24"/>
                <w:szCs w:val="24"/>
                <w:u w:val="single"/>
                <w:lang w:val="en-US"/>
              </w:rPr>
              <w:t>70</w:t>
            </w:r>
            <w:r>
              <w:rPr>
                <w:rFonts w:ascii="Times New Roman" w:eastAsia="Times New Roman" w:hAnsi="Times New Roman" w:cs="Times New Roman"/>
                <w:b/>
                <w:color w:val="000000" w:themeColor="text1"/>
                <w:sz w:val="24"/>
                <w:szCs w:val="24"/>
                <w:u w:val="single"/>
                <w:lang w:val="en-US"/>
              </w:rPr>
              <w:t> </w:t>
            </w:r>
            <w:r w:rsidRPr="00D64648">
              <w:rPr>
                <w:rFonts w:ascii="Times New Roman" w:eastAsia="Times New Roman" w:hAnsi="Times New Roman" w:cs="Times New Roman"/>
                <w:b/>
                <w:color w:val="000000" w:themeColor="text1"/>
                <w:sz w:val="24"/>
                <w:szCs w:val="24"/>
                <w:u w:val="single"/>
                <w:lang w:val="en-US"/>
              </w:rPr>
              <w:t>000</w:t>
            </w:r>
            <w:r>
              <w:rPr>
                <w:rFonts w:ascii="Times New Roman" w:eastAsia="Times New Roman" w:hAnsi="Times New Roman" w:cs="Times New Roman"/>
                <w:b/>
                <w:color w:val="000000" w:themeColor="text1"/>
                <w:sz w:val="24"/>
                <w:szCs w:val="24"/>
                <w:u w:val="single"/>
              </w:rPr>
              <w:t xml:space="preserve"> </w:t>
            </w:r>
            <w:proofErr w:type="spellStart"/>
            <w:r>
              <w:rPr>
                <w:rFonts w:ascii="Times New Roman" w:eastAsia="Times New Roman" w:hAnsi="Times New Roman" w:cs="Times New Roman"/>
                <w:b/>
                <w:color w:val="000000" w:themeColor="text1"/>
                <w:sz w:val="24"/>
                <w:szCs w:val="24"/>
                <w:u w:val="single"/>
              </w:rPr>
              <w:t>лв</w:t>
            </w:r>
            <w:proofErr w:type="spellEnd"/>
          </w:p>
          <w:p w14:paraId="5863C30A" w14:textId="529E22E0" w:rsidR="006D415F" w:rsidRPr="006D415F" w:rsidRDefault="006D415F" w:rsidP="00B230A1">
            <w:pPr>
              <w:spacing w:after="0" w:line="240" w:lineRule="auto"/>
              <w:jc w:val="center"/>
              <w:rPr>
                <w:rFonts w:ascii="Times New Roman" w:eastAsia="Times New Roman" w:hAnsi="Times New Roman" w:cs="Times New Roman"/>
                <w:b/>
                <w:color w:val="000000" w:themeColor="text1"/>
                <w:sz w:val="24"/>
                <w:szCs w:val="24"/>
                <w:u w:val="single"/>
              </w:rPr>
            </w:pPr>
            <w:r>
              <w:rPr>
                <w:rFonts w:ascii="Times New Roman" w:eastAsia="Times New Roman" w:hAnsi="Times New Roman" w:cs="Times New Roman"/>
                <w:b/>
                <w:color w:val="000000" w:themeColor="text1"/>
                <w:sz w:val="24"/>
                <w:szCs w:val="24"/>
                <w:u w:val="single"/>
              </w:rPr>
              <w:t>35 790 €</w:t>
            </w:r>
          </w:p>
        </w:tc>
        <w:tc>
          <w:tcPr>
            <w:tcW w:w="3550" w:type="dxa"/>
            <w:tcBorders>
              <w:top w:val="single" w:sz="4" w:space="0" w:color="auto"/>
              <w:left w:val="single" w:sz="4" w:space="0" w:color="auto"/>
              <w:bottom w:val="single" w:sz="4" w:space="0" w:color="auto"/>
              <w:right w:val="single" w:sz="4" w:space="0" w:color="auto"/>
            </w:tcBorders>
            <w:vAlign w:val="center"/>
          </w:tcPr>
          <w:p w14:paraId="063E3E30" w14:textId="77777777" w:rsidR="006D415F" w:rsidRPr="00D64648" w:rsidRDefault="006D415F" w:rsidP="00B230A1">
            <w:pPr>
              <w:spacing w:after="0" w:line="240" w:lineRule="auto"/>
              <w:jc w:val="center"/>
              <w:rPr>
                <w:rFonts w:ascii="Times New Roman" w:eastAsia="Times New Roman" w:hAnsi="Times New Roman" w:cs="Times New Roman"/>
                <w:color w:val="FF0000"/>
                <w:sz w:val="24"/>
                <w:szCs w:val="24"/>
              </w:rPr>
            </w:pPr>
          </w:p>
        </w:tc>
      </w:tr>
      <w:tr w:rsidR="006D415F" w:rsidRPr="00FD02CF" w14:paraId="7059AE37" w14:textId="77777777" w:rsidTr="005558A5">
        <w:trPr>
          <w:trHeight w:val="386"/>
        </w:trPr>
        <w:tc>
          <w:tcPr>
            <w:tcW w:w="566" w:type="dxa"/>
            <w:tcBorders>
              <w:top w:val="single" w:sz="4" w:space="0" w:color="auto"/>
              <w:left w:val="single" w:sz="4" w:space="0" w:color="auto"/>
              <w:bottom w:val="single" w:sz="4" w:space="0" w:color="auto"/>
              <w:right w:val="single" w:sz="4" w:space="0" w:color="auto"/>
            </w:tcBorders>
            <w:vAlign w:val="center"/>
          </w:tcPr>
          <w:p w14:paraId="74E92C7D" w14:textId="77777777" w:rsidR="006D415F" w:rsidRPr="0045756D" w:rsidRDefault="006D415F" w:rsidP="00B230A1">
            <w:pPr>
              <w:spacing w:after="0" w:line="240" w:lineRule="auto"/>
              <w:jc w:val="center"/>
              <w:rPr>
                <w:rFonts w:ascii="Times New Roman" w:eastAsia="Times New Roman" w:hAnsi="Times New Roman" w:cs="Times New Roman"/>
                <w:b/>
                <w:sz w:val="24"/>
                <w:szCs w:val="24"/>
              </w:rPr>
            </w:pPr>
          </w:p>
        </w:tc>
        <w:tc>
          <w:tcPr>
            <w:tcW w:w="7367" w:type="dxa"/>
            <w:tcBorders>
              <w:top w:val="single" w:sz="4" w:space="0" w:color="auto"/>
              <w:left w:val="single" w:sz="4" w:space="0" w:color="auto"/>
              <w:bottom w:val="single" w:sz="4" w:space="0" w:color="auto"/>
              <w:right w:val="single" w:sz="4" w:space="0" w:color="auto"/>
            </w:tcBorders>
          </w:tcPr>
          <w:p w14:paraId="305CB9A3" w14:textId="109FAD76" w:rsidR="006D415F" w:rsidRPr="0045756D" w:rsidRDefault="006D415F" w:rsidP="00B230A1">
            <w:pPr>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14:paraId="704A705D" w14:textId="77777777" w:rsidR="006D415F" w:rsidRPr="0045756D" w:rsidRDefault="006D415F" w:rsidP="00B230A1">
            <w:pPr>
              <w:spacing w:after="0" w:line="240" w:lineRule="auto"/>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2C58AEE" w14:textId="77777777" w:rsidR="006D415F" w:rsidRPr="0045756D" w:rsidRDefault="006D415F" w:rsidP="00B230A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FC313" w14:textId="77777777" w:rsidR="006D415F" w:rsidRPr="00CB7ABE" w:rsidRDefault="006D415F" w:rsidP="00B230A1">
            <w:pPr>
              <w:spacing w:after="0" w:line="240" w:lineRule="auto"/>
              <w:jc w:val="center"/>
              <w:rPr>
                <w:rFonts w:ascii="Times New Roman" w:eastAsia="Times New Roman" w:hAnsi="Times New Roman" w:cs="Times New Roman"/>
                <w:b/>
                <w:iCs/>
                <w:sz w:val="24"/>
                <w:szCs w:val="24"/>
                <w:u w:val="single"/>
              </w:rPr>
            </w:pPr>
          </w:p>
        </w:tc>
        <w:tc>
          <w:tcPr>
            <w:tcW w:w="3550" w:type="dxa"/>
            <w:tcBorders>
              <w:top w:val="single" w:sz="4" w:space="0" w:color="auto"/>
              <w:left w:val="single" w:sz="4" w:space="0" w:color="auto"/>
              <w:bottom w:val="single" w:sz="4" w:space="0" w:color="auto"/>
              <w:right w:val="single" w:sz="4" w:space="0" w:color="auto"/>
            </w:tcBorders>
          </w:tcPr>
          <w:p w14:paraId="1D9B7810" w14:textId="77777777" w:rsidR="006D415F" w:rsidRPr="00FD02CF" w:rsidRDefault="006D415F" w:rsidP="00B230A1">
            <w:pPr>
              <w:spacing w:after="0" w:line="240" w:lineRule="auto"/>
              <w:jc w:val="center"/>
              <w:rPr>
                <w:rFonts w:ascii="Times New Roman" w:eastAsia="Times New Roman" w:hAnsi="Times New Roman" w:cs="Times New Roman"/>
                <w:sz w:val="24"/>
                <w:szCs w:val="24"/>
              </w:rPr>
            </w:pPr>
            <w:r w:rsidRPr="00FD02CF">
              <w:rPr>
                <w:rFonts w:ascii="Times New Roman" w:eastAsia="Times New Roman" w:hAnsi="Times New Roman" w:cs="Times New Roman"/>
                <w:sz w:val="24"/>
                <w:szCs w:val="24"/>
              </w:rPr>
              <w:t xml:space="preserve"> </w:t>
            </w:r>
          </w:p>
        </w:tc>
      </w:tr>
      <w:tr w:rsidR="006D415F" w:rsidRPr="00FD02CF" w14:paraId="00E51F9D" w14:textId="77777777" w:rsidTr="005558A5">
        <w:trPr>
          <w:trHeight w:val="420"/>
        </w:trPr>
        <w:tc>
          <w:tcPr>
            <w:tcW w:w="566" w:type="dxa"/>
            <w:tcBorders>
              <w:top w:val="single" w:sz="4" w:space="0" w:color="auto"/>
              <w:left w:val="single" w:sz="4" w:space="0" w:color="auto"/>
              <w:bottom w:val="single" w:sz="4" w:space="0" w:color="auto"/>
              <w:right w:val="single" w:sz="4" w:space="0" w:color="auto"/>
            </w:tcBorders>
            <w:vAlign w:val="center"/>
          </w:tcPr>
          <w:p w14:paraId="3B7D5ADC"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7367" w:type="dxa"/>
            <w:tcBorders>
              <w:top w:val="single" w:sz="4" w:space="0" w:color="auto"/>
              <w:left w:val="single" w:sz="4" w:space="0" w:color="auto"/>
              <w:bottom w:val="single" w:sz="4" w:space="0" w:color="auto"/>
              <w:right w:val="single" w:sz="4" w:space="0" w:color="auto"/>
            </w:tcBorders>
          </w:tcPr>
          <w:p w14:paraId="53136C88" w14:textId="77777777" w:rsidR="006D415F" w:rsidRPr="005A53B5" w:rsidRDefault="006D415F" w:rsidP="00B230A1">
            <w:pPr>
              <w:spacing w:after="0" w:line="240" w:lineRule="auto"/>
              <w:rPr>
                <w:rFonts w:ascii="Times New Roman" w:eastAsia="Times New Roman" w:hAnsi="Times New Roman" w:cs="Times New Roman"/>
                <w:b/>
                <w:iCs/>
                <w:sz w:val="24"/>
                <w:szCs w:val="24"/>
                <w:highlight w:val="yellow"/>
                <w:lang w:val="en-US"/>
              </w:rPr>
            </w:pPr>
            <w:proofErr w:type="spellStart"/>
            <w:r>
              <w:rPr>
                <w:rFonts w:ascii="Times New Roman" w:eastAsia="Times New Roman" w:hAnsi="Times New Roman" w:cs="Times New Roman"/>
                <w:b/>
                <w:iCs/>
                <w:sz w:val="24"/>
                <w:szCs w:val="24"/>
                <w:lang w:val="en-US"/>
              </w:rPr>
              <w:t>Планирана</w:t>
            </w:r>
            <w:proofErr w:type="spellEnd"/>
            <w:r>
              <w:rPr>
                <w:rFonts w:ascii="Times New Roman" w:eastAsia="Times New Roman" w:hAnsi="Times New Roman" w:cs="Times New Roman"/>
                <w:b/>
                <w:iCs/>
                <w:sz w:val="24"/>
                <w:szCs w:val="24"/>
                <w:lang w:val="en-US"/>
              </w:rPr>
              <w:t xml:space="preserve"> </w:t>
            </w:r>
            <w:proofErr w:type="spellStart"/>
            <w:r>
              <w:rPr>
                <w:rFonts w:ascii="Times New Roman" w:eastAsia="Times New Roman" w:hAnsi="Times New Roman" w:cs="Times New Roman"/>
                <w:b/>
                <w:iCs/>
                <w:sz w:val="24"/>
                <w:szCs w:val="24"/>
                <w:lang w:val="en-US"/>
              </w:rPr>
              <w:t>с</w:t>
            </w:r>
            <w:r w:rsidRPr="005A53B5">
              <w:rPr>
                <w:rFonts w:ascii="Times New Roman" w:eastAsia="Times New Roman" w:hAnsi="Times New Roman" w:cs="Times New Roman"/>
                <w:b/>
                <w:iCs/>
                <w:sz w:val="24"/>
                <w:szCs w:val="24"/>
                <w:lang w:val="en-US"/>
              </w:rPr>
              <w:t>ума</w:t>
            </w:r>
            <w:proofErr w:type="spellEnd"/>
            <w:r w:rsidRPr="005A53B5">
              <w:rPr>
                <w:rFonts w:ascii="Times New Roman" w:eastAsia="Times New Roman" w:hAnsi="Times New Roman" w:cs="Times New Roman"/>
                <w:b/>
                <w:iCs/>
                <w:sz w:val="24"/>
                <w:szCs w:val="24"/>
                <w:lang w:val="en-US"/>
              </w:rPr>
              <w:t xml:space="preserve"> </w:t>
            </w:r>
            <w:proofErr w:type="spellStart"/>
            <w:r w:rsidRPr="005A53B5">
              <w:rPr>
                <w:rFonts w:ascii="Times New Roman" w:eastAsia="Times New Roman" w:hAnsi="Times New Roman" w:cs="Times New Roman"/>
                <w:b/>
                <w:iCs/>
                <w:sz w:val="24"/>
                <w:szCs w:val="24"/>
                <w:lang w:val="en-US"/>
              </w:rPr>
              <w:t>за</w:t>
            </w:r>
            <w:proofErr w:type="spellEnd"/>
            <w:r w:rsidRPr="005A53B5">
              <w:rPr>
                <w:rFonts w:ascii="Times New Roman" w:eastAsia="Times New Roman" w:hAnsi="Times New Roman" w:cs="Times New Roman"/>
                <w:b/>
                <w:iCs/>
                <w:sz w:val="24"/>
                <w:szCs w:val="24"/>
                <w:lang w:val="en-US"/>
              </w:rPr>
              <w:t xml:space="preserve"> </w:t>
            </w:r>
            <w:r w:rsidRPr="005A53B5">
              <w:rPr>
                <w:rFonts w:ascii="Times New Roman" w:eastAsia="Times New Roman" w:hAnsi="Times New Roman" w:cs="Times New Roman"/>
                <w:b/>
                <w:iCs/>
                <w:sz w:val="24"/>
                <w:szCs w:val="24"/>
              </w:rPr>
              <w:t>изпълнение на</w:t>
            </w:r>
            <w:r w:rsidRPr="005A53B5">
              <w:rPr>
                <w:rFonts w:ascii="Times New Roman" w:eastAsia="Times New Roman" w:hAnsi="Times New Roman" w:cs="Times New Roman"/>
                <w:b/>
                <w:iCs/>
                <w:sz w:val="24"/>
                <w:szCs w:val="24"/>
                <w:lang w:val="en-US"/>
              </w:rPr>
              <w:t xml:space="preserve"> </w:t>
            </w:r>
            <w:proofErr w:type="spellStart"/>
            <w:r w:rsidRPr="005A53B5">
              <w:rPr>
                <w:rFonts w:ascii="Times New Roman" w:eastAsia="Times New Roman" w:hAnsi="Times New Roman" w:cs="Times New Roman"/>
                <w:b/>
                <w:iCs/>
                <w:sz w:val="24"/>
                <w:szCs w:val="24"/>
                <w:lang w:val="en-US"/>
              </w:rPr>
              <w:t>Прог</w:t>
            </w:r>
            <w:proofErr w:type="spellEnd"/>
            <w:r w:rsidRPr="005A53B5">
              <w:rPr>
                <w:rFonts w:ascii="Times New Roman" w:eastAsia="Times New Roman" w:hAnsi="Times New Roman" w:cs="Times New Roman"/>
                <w:b/>
                <w:iCs/>
                <w:sz w:val="24"/>
                <w:szCs w:val="24"/>
              </w:rPr>
              <w:t>р</w:t>
            </w:r>
            <w:proofErr w:type="spellStart"/>
            <w:r w:rsidRPr="005A53B5">
              <w:rPr>
                <w:rFonts w:ascii="Times New Roman" w:eastAsia="Times New Roman" w:hAnsi="Times New Roman" w:cs="Times New Roman"/>
                <w:b/>
                <w:iCs/>
                <w:sz w:val="24"/>
                <w:szCs w:val="24"/>
                <w:lang w:val="en-US"/>
              </w:rPr>
              <w:t>ама</w:t>
            </w:r>
            <w:proofErr w:type="spellEnd"/>
            <w:r w:rsidRPr="005A53B5">
              <w:rPr>
                <w:rFonts w:ascii="Times New Roman" w:eastAsia="Times New Roman" w:hAnsi="Times New Roman" w:cs="Times New Roman"/>
                <w:b/>
                <w:iCs/>
                <w:sz w:val="24"/>
                <w:szCs w:val="24"/>
                <w:lang w:val="en-US"/>
              </w:rPr>
              <w:t xml:space="preserve"> 202</w:t>
            </w:r>
            <w:r>
              <w:rPr>
                <w:rFonts w:ascii="Times New Roman" w:eastAsia="Times New Roman" w:hAnsi="Times New Roman" w:cs="Times New Roman"/>
                <w:b/>
                <w:iCs/>
                <w:sz w:val="24"/>
                <w:szCs w:val="24"/>
              </w:rPr>
              <w:t>6</w:t>
            </w:r>
            <w:r w:rsidRPr="005A53B5">
              <w:rPr>
                <w:rFonts w:ascii="Times New Roman" w:eastAsia="Times New Roman" w:hAnsi="Times New Roman" w:cs="Times New Roman"/>
                <w:b/>
                <w:iCs/>
                <w:sz w:val="24"/>
                <w:szCs w:val="24"/>
                <w:lang w:val="en-US"/>
              </w:rPr>
              <w:t xml:space="preserve"> г.: </w:t>
            </w:r>
          </w:p>
        </w:tc>
        <w:tc>
          <w:tcPr>
            <w:tcW w:w="1276" w:type="dxa"/>
            <w:gridSpan w:val="2"/>
            <w:tcBorders>
              <w:top w:val="single" w:sz="4" w:space="0" w:color="auto"/>
              <w:left w:val="single" w:sz="4" w:space="0" w:color="auto"/>
              <w:bottom w:val="single" w:sz="4" w:space="0" w:color="auto"/>
              <w:right w:val="single" w:sz="4" w:space="0" w:color="auto"/>
            </w:tcBorders>
          </w:tcPr>
          <w:p w14:paraId="5A899B7A" w14:textId="45C305C0" w:rsidR="006D415F" w:rsidRPr="006D415F" w:rsidRDefault="005D6A20"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38</w:t>
            </w:r>
            <w:r w:rsidR="006D415F">
              <w:rPr>
                <w:rFonts w:ascii="Times New Roman" w:eastAsia="Times New Roman" w:hAnsi="Times New Roman" w:cs="Times New Roman"/>
                <w:b/>
                <w:sz w:val="24"/>
                <w:szCs w:val="24"/>
              </w:rPr>
              <w:t xml:space="preserve">2 090 </w:t>
            </w:r>
            <w:proofErr w:type="spellStart"/>
            <w:r w:rsidR="006D415F">
              <w:rPr>
                <w:rFonts w:ascii="Times New Roman" w:eastAsia="Times New Roman" w:hAnsi="Times New Roman" w:cs="Times New Roman"/>
                <w:b/>
                <w:sz w:val="24"/>
                <w:szCs w:val="24"/>
                <w:lang w:val="en-US"/>
              </w:rPr>
              <w:t>лв</w:t>
            </w:r>
            <w:proofErr w:type="spellEnd"/>
          </w:p>
          <w:p w14:paraId="2B37899B" w14:textId="1258E4A5" w:rsidR="006D415F" w:rsidRPr="00E66DC7" w:rsidRDefault="005D6A20" w:rsidP="00032F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195 </w:t>
            </w:r>
            <w:r w:rsidR="006D415F">
              <w:rPr>
                <w:rFonts w:ascii="Times New Roman" w:eastAsia="Times New Roman" w:hAnsi="Times New Roman" w:cs="Times New Roman"/>
                <w:b/>
                <w:sz w:val="24"/>
                <w:szCs w:val="24"/>
              </w:rPr>
              <w:t>3</w:t>
            </w:r>
            <w:r w:rsidR="00032F29">
              <w:rPr>
                <w:rFonts w:ascii="Times New Roman" w:eastAsia="Times New Roman" w:hAnsi="Times New Roman" w:cs="Times New Roman"/>
                <w:b/>
                <w:sz w:val="24"/>
                <w:szCs w:val="24"/>
              </w:rPr>
              <w:t>60</w:t>
            </w:r>
            <w:r>
              <w:rPr>
                <w:rFonts w:ascii="Times New Roman" w:eastAsia="Times New Roman" w:hAnsi="Times New Roman" w:cs="Times New Roman"/>
                <w:b/>
                <w:sz w:val="24"/>
                <w:szCs w:val="24"/>
                <w:lang w:val="en-US"/>
              </w:rPr>
              <w:t xml:space="preserve"> </w:t>
            </w:r>
            <w:r w:rsidR="006D415F">
              <w:rPr>
                <w:rFonts w:ascii="Times New Roman" w:eastAsia="Times New Roman" w:hAnsi="Times New Roman" w:cs="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0CA6BDE1" w14:textId="77777777" w:rsidR="006D415F" w:rsidRPr="007C284D" w:rsidRDefault="006D415F" w:rsidP="00B230A1">
            <w:pPr>
              <w:spacing w:after="0" w:line="240" w:lineRule="auto"/>
              <w:rPr>
                <w:rFonts w:ascii="Times New Roman" w:eastAsia="Times New Roman" w:hAnsi="Times New Roman" w:cs="Times New Roman"/>
                <w:b/>
                <w:sz w:val="24"/>
                <w:szCs w:val="24"/>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14:paraId="73CF078C" w14:textId="77777777" w:rsidR="006D415F" w:rsidRPr="007C284D" w:rsidRDefault="006D415F" w:rsidP="00B230A1">
            <w:pPr>
              <w:spacing w:after="0" w:line="240" w:lineRule="auto"/>
              <w:rPr>
                <w:rFonts w:ascii="Times New Roman" w:eastAsia="Times New Roman" w:hAnsi="Times New Roman" w:cs="Times New Roman"/>
                <w:b/>
                <w:iCs/>
                <w:color w:val="FF0000"/>
                <w:sz w:val="24"/>
                <w:szCs w:val="24"/>
                <w:lang w:val="en-US"/>
              </w:rPr>
            </w:pPr>
          </w:p>
        </w:tc>
        <w:tc>
          <w:tcPr>
            <w:tcW w:w="3550" w:type="dxa"/>
            <w:tcBorders>
              <w:top w:val="single" w:sz="4" w:space="0" w:color="auto"/>
              <w:left w:val="single" w:sz="4" w:space="0" w:color="auto"/>
              <w:bottom w:val="single" w:sz="4" w:space="0" w:color="auto"/>
              <w:right w:val="single" w:sz="4" w:space="0" w:color="auto"/>
            </w:tcBorders>
          </w:tcPr>
          <w:p w14:paraId="68618982"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p>
        </w:tc>
      </w:tr>
      <w:tr w:rsidR="006D415F" w:rsidRPr="00FD02CF" w14:paraId="1730F24F" w14:textId="77777777" w:rsidTr="005558A5">
        <w:trPr>
          <w:trHeight w:val="423"/>
        </w:trPr>
        <w:tc>
          <w:tcPr>
            <w:tcW w:w="566" w:type="dxa"/>
            <w:tcBorders>
              <w:top w:val="single" w:sz="4" w:space="0" w:color="auto"/>
              <w:left w:val="single" w:sz="4" w:space="0" w:color="auto"/>
              <w:bottom w:val="single" w:sz="4" w:space="0" w:color="auto"/>
              <w:right w:val="single" w:sz="4" w:space="0" w:color="auto"/>
            </w:tcBorders>
            <w:vAlign w:val="center"/>
          </w:tcPr>
          <w:p w14:paraId="70FA8646"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7367" w:type="dxa"/>
            <w:tcBorders>
              <w:top w:val="single" w:sz="4" w:space="0" w:color="auto"/>
              <w:left w:val="single" w:sz="4" w:space="0" w:color="auto"/>
              <w:bottom w:val="single" w:sz="4" w:space="0" w:color="auto"/>
              <w:right w:val="single" w:sz="4" w:space="0" w:color="auto"/>
            </w:tcBorders>
          </w:tcPr>
          <w:p w14:paraId="55FE2D21" w14:textId="77777777" w:rsidR="006D415F" w:rsidRPr="007C284D" w:rsidRDefault="006D415F" w:rsidP="00B230A1">
            <w:pPr>
              <w:spacing w:after="0" w:line="240" w:lineRule="auto"/>
              <w:rPr>
                <w:rFonts w:ascii="Times New Roman" w:eastAsia="Times New Roman" w:hAnsi="Times New Roman" w:cs="Times New Roman"/>
                <w:b/>
                <w:iCs/>
                <w:sz w:val="24"/>
                <w:szCs w:val="24"/>
              </w:rPr>
            </w:pPr>
            <w:r w:rsidRPr="005A53B5">
              <w:rPr>
                <w:rFonts w:ascii="Times New Roman" w:eastAsia="Times New Roman" w:hAnsi="Times New Roman" w:cs="Times New Roman"/>
                <w:b/>
                <w:iCs/>
                <w:sz w:val="24"/>
                <w:szCs w:val="24"/>
              </w:rPr>
              <w:t>Преходен остатък от 202</w:t>
            </w:r>
            <w:r>
              <w:rPr>
                <w:rFonts w:ascii="Times New Roman" w:eastAsia="Times New Roman" w:hAnsi="Times New Roman" w:cs="Times New Roman"/>
                <w:b/>
                <w:iCs/>
                <w:sz w:val="24"/>
                <w:szCs w:val="24"/>
              </w:rPr>
              <w:t xml:space="preserve">5 </w:t>
            </w:r>
            <w:r w:rsidRPr="005A53B5">
              <w:rPr>
                <w:rFonts w:ascii="Times New Roman" w:eastAsia="Times New Roman" w:hAnsi="Times New Roman" w:cs="Times New Roman"/>
                <w:b/>
                <w:iCs/>
                <w:sz w:val="24"/>
                <w:szCs w:val="24"/>
              </w:rPr>
              <w:t>г.</w:t>
            </w:r>
            <w:r>
              <w:rPr>
                <w:rFonts w:ascii="Times New Roman" w:eastAsia="Times New Roman" w:hAnsi="Times New Roman" w:cs="Times New Roman"/>
                <w:b/>
                <w:iCs/>
                <w:sz w:val="24"/>
                <w:szCs w:val="24"/>
                <w:lang w:val="en-U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14:paraId="2D93328B" w14:textId="6D13EA66" w:rsidR="006D415F" w:rsidRPr="006D415F" w:rsidRDefault="006D415F" w:rsidP="00B230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112 090</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лв</w:t>
            </w:r>
            <w:proofErr w:type="spellEnd"/>
          </w:p>
          <w:p w14:paraId="1316408E" w14:textId="637C82D2" w:rsidR="006D415F" w:rsidRPr="006D415F" w:rsidRDefault="006D415F" w:rsidP="00B230A1">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sz w:val="24"/>
                <w:szCs w:val="24"/>
              </w:rPr>
              <w:t>57 310 €</w:t>
            </w:r>
          </w:p>
        </w:tc>
        <w:tc>
          <w:tcPr>
            <w:tcW w:w="992" w:type="dxa"/>
            <w:tcBorders>
              <w:top w:val="single" w:sz="4" w:space="0" w:color="auto"/>
              <w:left w:val="single" w:sz="4" w:space="0" w:color="auto"/>
              <w:bottom w:val="single" w:sz="4" w:space="0" w:color="auto"/>
              <w:right w:val="single" w:sz="4" w:space="0" w:color="auto"/>
            </w:tcBorders>
          </w:tcPr>
          <w:p w14:paraId="57B73AD6" w14:textId="77777777" w:rsidR="006D415F" w:rsidRPr="00E66DC7" w:rsidRDefault="006D415F" w:rsidP="00B230A1">
            <w:pPr>
              <w:spacing w:after="0" w:line="240" w:lineRule="auto"/>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B5906E0" w14:textId="77777777" w:rsidR="006D415F" w:rsidRPr="007C284D" w:rsidRDefault="006D415F" w:rsidP="00B230A1">
            <w:pPr>
              <w:spacing w:after="0" w:line="240" w:lineRule="auto"/>
              <w:ind w:right="-272"/>
              <w:jc w:val="center"/>
              <w:rPr>
                <w:rFonts w:ascii="Times New Roman" w:eastAsia="Times New Roman" w:hAnsi="Times New Roman" w:cs="Times New Roman"/>
                <w:b/>
                <w:bCs/>
                <w:i/>
                <w:sz w:val="24"/>
                <w:szCs w:val="24"/>
              </w:rPr>
            </w:pPr>
          </w:p>
        </w:tc>
        <w:tc>
          <w:tcPr>
            <w:tcW w:w="3550" w:type="dxa"/>
            <w:tcBorders>
              <w:top w:val="single" w:sz="4" w:space="0" w:color="auto"/>
              <w:left w:val="single" w:sz="4" w:space="0" w:color="auto"/>
              <w:bottom w:val="single" w:sz="4" w:space="0" w:color="auto"/>
              <w:right w:val="single" w:sz="4" w:space="0" w:color="auto"/>
            </w:tcBorders>
          </w:tcPr>
          <w:p w14:paraId="11697EC4" w14:textId="77777777" w:rsidR="006D415F" w:rsidRPr="00FD02CF" w:rsidRDefault="006D415F" w:rsidP="00B230A1">
            <w:pPr>
              <w:spacing w:after="0" w:line="240" w:lineRule="auto"/>
              <w:jc w:val="center"/>
              <w:rPr>
                <w:rFonts w:ascii="Times New Roman" w:eastAsia="Times New Roman" w:hAnsi="Times New Roman" w:cs="Times New Roman"/>
                <w:b/>
                <w:sz w:val="24"/>
                <w:szCs w:val="24"/>
              </w:rPr>
            </w:pPr>
          </w:p>
        </w:tc>
      </w:tr>
      <w:tr w:rsidR="006D415F" w:rsidRPr="00FD02CF" w14:paraId="565949C9" w14:textId="77777777" w:rsidTr="005558A5">
        <w:trPr>
          <w:trHeight w:val="416"/>
        </w:trPr>
        <w:tc>
          <w:tcPr>
            <w:tcW w:w="566" w:type="dxa"/>
            <w:tcBorders>
              <w:top w:val="single" w:sz="4" w:space="0" w:color="auto"/>
              <w:left w:val="single" w:sz="4" w:space="0" w:color="auto"/>
              <w:bottom w:val="single" w:sz="4" w:space="0" w:color="auto"/>
              <w:right w:val="single" w:sz="4" w:space="0" w:color="auto"/>
            </w:tcBorders>
            <w:vAlign w:val="center"/>
          </w:tcPr>
          <w:p w14:paraId="4BCC70A7" w14:textId="77777777" w:rsidR="006D415F" w:rsidRPr="00FD02CF" w:rsidRDefault="006D415F" w:rsidP="00B230A1">
            <w:pPr>
              <w:spacing w:after="0" w:line="240" w:lineRule="auto"/>
              <w:rPr>
                <w:rFonts w:ascii="Times New Roman" w:eastAsia="Times New Roman" w:hAnsi="Times New Roman" w:cs="Times New Roman"/>
                <w:sz w:val="24"/>
                <w:szCs w:val="24"/>
              </w:rPr>
            </w:pPr>
          </w:p>
        </w:tc>
        <w:tc>
          <w:tcPr>
            <w:tcW w:w="7367" w:type="dxa"/>
            <w:tcBorders>
              <w:top w:val="single" w:sz="4" w:space="0" w:color="auto"/>
              <w:left w:val="single" w:sz="4" w:space="0" w:color="auto"/>
              <w:bottom w:val="single" w:sz="4" w:space="0" w:color="auto"/>
              <w:right w:val="single" w:sz="4" w:space="0" w:color="auto"/>
            </w:tcBorders>
          </w:tcPr>
          <w:p w14:paraId="7D0A9A18" w14:textId="77777777" w:rsidR="006D415F" w:rsidRPr="005A53B5" w:rsidRDefault="006D415F" w:rsidP="00B230A1">
            <w:pPr>
              <w:spacing w:after="0" w:line="240" w:lineRule="auto"/>
              <w:rPr>
                <w:rFonts w:ascii="Times New Roman" w:eastAsia="Times New Roman" w:hAnsi="Times New Roman" w:cs="Times New Roman"/>
                <w:b/>
                <w:iCs/>
                <w:sz w:val="24"/>
                <w:szCs w:val="24"/>
              </w:rPr>
            </w:pPr>
            <w:r w:rsidRPr="005A53B5">
              <w:rPr>
                <w:rFonts w:ascii="Times New Roman" w:eastAsia="Times New Roman" w:hAnsi="Times New Roman" w:cs="Times New Roman"/>
                <w:b/>
                <w:iCs/>
                <w:sz w:val="24"/>
                <w:szCs w:val="24"/>
              </w:rPr>
              <w:t>Очакван приход о</w:t>
            </w:r>
            <w:r>
              <w:rPr>
                <w:rFonts w:ascii="Times New Roman" w:eastAsia="Times New Roman" w:hAnsi="Times New Roman" w:cs="Times New Roman"/>
                <w:b/>
                <w:iCs/>
                <w:sz w:val="24"/>
                <w:szCs w:val="24"/>
              </w:rPr>
              <w:t xml:space="preserve">т туристически данък през 2026 </w:t>
            </w:r>
            <w:r w:rsidRPr="005A53B5">
              <w:rPr>
                <w:rFonts w:ascii="Times New Roman" w:eastAsia="Times New Roman" w:hAnsi="Times New Roman" w:cs="Times New Roman"/>
                <w:b/>
                <w:iCs/>
                <w:sz w:val="24"/>
                <w:szCs w:val="24"/>
              </w:rPr>
              <w:t>г.</w:t>
            </w:r>
          </w:p>
        </w:tc>
        <w:tc>
          <w:tcPr>
            <w:tcW w:w="1276" w:type="dxa"/>
            <w:gridSpan w:val="2"/>
            <w:tcBorders>
              <w:top w:val="single" w:sz="4" w:space="0" w:color="auto"/>
              <w:left w:val="single" w:sz="4" w:space="0" w:color="auto"/>
              <w:bottom w:val="single" w:sz="4" w:space="0" w:color="auto"/>
              <w:right w:val="single" w:sz="4" w:space="0" w:color="auto"/>
            </w:tcBorders>
          </w:tcPr>
          <w:p w14:paraId="17F37E8E" w14:textId="2C03BBE2" w:rsidR="006D415F" w:rsidRDefault="00562776" w:rsidP="00B230A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r w:rsidR="006D415F" w:rsidRPr="00E66DC7">
              <w:rPr>
                <w:rFonts w:ascii="Times New Roman" w:eastAsia="Times New Roman" w:hAnsi="Times New Roman" w:cs="Times New Roman"/>
                <w:b/>
                <w:bCs/>
                <w:sz w:val="24"/>
                <w:szCs w:val="24"/>
              </w:rPr>
              <w:t>0</w:t>
            </w:r>
            <w:r w:rsidR="006D415F">
              <w:rPr>
                <w:rFonts w:ascii="Times New Roman" w:eastAsia="Times New Roman" w:hAnsi="Times New Roman" w:cs="Times New Roman"/>
                <w:b/>
                <w:bCs/>
                <w:sz w:val="24"/>
                <w:szCs w:val="24"/>
              </w:rPr>
              <w:t> </w:t>
            </w:r>
            <w:r w:rsidR="006D415F" w:rsidRPr="00E66DC7">
              <w:rPr>
                <w:rFonts w:ascii="Times New Roman" w:eastAsia="Times New Roman" w:hAnsi="Times New Roman" w:cs="Times New Roman"/>
                <w:b/>
                <w:bCs/>
                <w:sz w:val="24"/>
                <w:szCs w:val="24"/>
              </w:rPr>
              <w:t>000</w:t>
            </w:r>
            <w:r w:rsidR="006D415F">
              <w:rPr>
                <w:rFonts w:ascii="Times New Roman" w:eastAsia="Times New Roman" w:hAnsi="Times New Roman" w:cs="Times New Roman"/>
                <w:b/>
                <w:bCs/>
                <w:sz w:val="24"/>
                <w:szCs w:val="24"/>
              </w:rPr>
              <w:t xml:space="preserve"> </w:t>
            </w:r>
            <w:proofErr w:type="spellStart"/>
            <w:r w:rsidR="006D415F">
              <w:rPr>
                <w:rFonts w:ascii="Times New Roman" w:eastAsia="Times New Roman" w:hAnsi="Times New Roman" w:cs="Times New Roman"/>
                <w:b/>
                <w:bCs/>
                <w:sz w:val="24"/>
                <w:szCs w:val="24"/>
              </w:rPr>
              <w:t>лв</w:t>
            </w:r>
            <w:proofErr w:type="spellEnd"/>
          </w:p>
          <w:p w14:paraId="1AC68C59" w14:textId="198E4329" w:rsidR="006D415F" w:rsidRPr="00E66DC7" w:rsidRDefault="00D30861" w:rsidP="00D30861">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4"/>
                <w:szCs w:val="24"/>
              </w:rPr>
              <w:t>138</w:t>
            </w:r>
            <w:r w:rsidR="006D415F">
              <w:rPr>
                <w:rFonts w:ascii="Times New Roman" w:eastAsia="Times New Roman" w:hAnsi="Times New Roman" w:cs="Times New Roman"/>
                <w:b/>
                <w:bCs/>
                <w:sz w:val="24"/>
                <w:szCs w:val="24"/>
              </w:rPr>
              <w:t> </w:t>
            </w:r>
            <w:r>
              <w:rPr>
                <w:rFonts w:ascii="Times New Roman" w:eastAsia="Times New Roman" w:hAnsi="Times New Roman" w:cs="Times New Roman"/>
                <w:b/>
                <w:bCs/>
                <w:sz w:val="24"/>
                <w:szCs w:val="24"/>
              </w:rPr>
              <w:t>049</w:t>
            </w:r>
            <w:r w:rsidR="006D415F">
              <w:rPr>
                <w:rFonts w:ascii="Times New Roman" w:eastAsia="Times New Roman" w:hAnsi="Times New Roman" w:cs="Times New Roman"/>
                <w:b/>
                <w:bCs/>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4E02EF19" w14:textId="77777777" w:rsidR="006D415F" w:rsidRPr="00FD02CF" w:rsidRDefault="006D415F" w:rsidP="00B230A1">
            <w:pPr>
              <w:spacing w:after="0" w:line="240" w:lineRule="auto"/>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19B77D5" w14:textId="77777777" w:rsidR="006D415F" w:rsidRPr="00845D8F" w:rsidRDefault="006D415F" w:rsidP="00B230A1">
            <w:pPr>
              <w:spacing w:after="0" w:line="240" w:lineRule="auto"/>
              <w:ind w:right="-272"/>
              <w:jc w:val="center"/>
              <w:rPr>
                <w:rFonts w:ascii="Times New Roman" w:eastAsia="Times New Roman" w:hAnsi="Times New Roman" w:cs="Times New Roman"/>
                <w:b/>
                <w:bCs/>
                <w:i/>
                <w:sz w:val="24"/>
                <w:szCs w:val="24"/>
              </w:rPr>
            </w:pPr>
          </w:p>
        </w:tc>
        <w:tc>
          <w:tcPr>
            <w:tcW w:w="3550" w:type="dxa"/>
            <w:tcBorders>
              <w:top w:val="single" w:sz="4" w:space="0" w:color="auto"/>
              <w:left w:val="single" w:sz="4" w:space="0" w:color="auto"/>
              <w:bottom w:val="single" w:sz="4" w:space="0" w:color="auto"/>
              <w:right w:val="single" w:sz="4" w:space="0" w:color="auto"/>
            </w:tcBorders>
          </w:tcPr>
          <w:p w14:paraId="245119D8" w14:textId="77777777" w:rsidR="006D415F" w:rsidRPr="00FD02CF" w:rsidRDefault="006D415F" w:rsidP="00B230A1">
            <w:pPr>
              <w:spacing w:after="0" w:line="240" w:lineRule="auto"/>
              <w:jc w:val="center"/>
              <w:rPr>
                <w:rFonts w:ascii="Times New Roman" w:eastAsia="Times New Roman" w:hAnsi="Times New Roman" w:cs="Times New Roman"/>
                <w:b/>
                <w:sz w:val="24"/>
                <w:szCs w:val="24"/>
                <w:lang w:val="en-US"/>
              </w:rPr>
            </w:pPr>
          </w:p>
        </w:tc>
      </w:tr>
      <w:tr w:rsidR="006D415F" w:rsidRPr="00FD02CF" w14:paraId="04BE2681" w14:textId="77777777" w:rsidTr="005558A5">
        <w:trPr>
          <w:trHeight w:val="412"/>
        </w:trPr>
        <w:tc>
          <w:tcPr>
            <w:tcW w:w="566" w:type="dxa"/>
            <w:tcBorders>
              <w:top w:val="single" w:sz="4" w:space="0" w:color="auto"/>
              <w:left w:val="single" w:sz="4" w:space="0" w:color="auto"/>
              <w:bottom w:val="single" w:sz="4" w:space="0" w:color="auto"/>
              <w:right w:val="single" w:sz="4" w:space="0" w:color="auto"/>
            </w:tcBorders>
            <w:vAlign w:val="center"/>
          </w:tcPr>
          <w:p w14:paraId="3A708773" w14:textId="77777777" w:rsidR="006D415F" w:rsidRPr="00FD02CF" w:rsidRDefault="006D415F" w:rsidP="00B230A1">
            <w:pPr>
              <w:spacing w:after="0" w:line="240" w:lineRule="auto"/>
              <w:rPr>
                <w:rFonts w:ascii="Times New Roman" w:eastAsia="Times New Roman" w:hAnsi="Times New Roman" w:cs="Times New Roman"/>
                <w:sz w:val="24"/>
                <w:szCs w:val="24"/>
                <w:lang w:val="en-US"/>
              </w:rPr>
            </w:pPr>
          </w:p>
        </w:tc>
        <w:tc>
          <w:tcPr>
            <w:tcW w:w="7367" w:type="dxa"/>
            <w:tcBorders>
              <w:top w:val="single" w:sz="4" w:space="0" w:color="auto"/>
              <w:left w:val="single" w:sz="4" w:space="0" w:color="auto"/>
              <w:bottom w:val="single" w:sz="4" w:space="0" w:color="auto"/>
              <w:right w:val="single" w:sz="4" w:space="0" w:color="auto"/>
            </w:tcBorders>
          </w:tcPr>
          <w:p w14:paraId="0A09220B" w14:textId="77777777" w:rsidR="006D415F" w:rsidRPr="0048550B" w:rsidRDefault="006D415F" w:rsidP="00B230A1">
            <w:pPr>
              <w:spacing w:after="0" w:line="240" w:lineRule="auto"/>
              <w:rPr>
                <w:rFonts w:ascii="Times New Roman" w:eastAsia="Times New Roman" w:hAnsi="Times New Roman" w:cs="Times New Roman"/>
                <w:b/>
                <w:iCs/>
                <w:sz w:val="24"/>
                <w:szCs w:val="24"/>
              </w:rPr>
            </w:pPr>
            <w:proofErr w:type="spellStart"/>
            <w:r w:rsidRPr="0048550B">
              <w:rPr>
                <w:rFonts w:ascii="Times New Roman" w:eastAsia="Times New Roman" w:hAnsi="Times New Roman" w:cs="Times New Roman"/>
                <w:b/>
                <w:sz w:val="24"/>
                <w:szCs w:val="24"/>
                <w:lang w:val="en-US"/>
              </w:rPr>
              <w:t>Некласифицирани</w:t>
            </w:r>
            <w:proofErr w:type="spellEnd"/>
            <w:r w:rsidRPr="0048550B">
              <w:rPr>
                <w:rFonts w:ascii="Times New Roman" w:eastAsia="Times New Roman" w:hAnsi="Times New Roman" w:cs="Times New Roman"/>
                <w:b/>
                <w:sz w:val="24"/>
                <w:szCs w:val="24"/>
                <w:lang w:val="en-US"/>
              </w:rPr>
              <w:t xml:space="preserve"> </w:t>
            </w:r>
            <w:proofErr w:type="spellStart"/>
            <w:r w:rsidRPr="0048550B">
              <w:rPr>
                <w:rFonts w:ascii="Times New Roman" w:eastAsia="Times New Roman" w:hAnsi="Times New Roman" w:cs="Times New Roman"/>
                <w:b/>
                <w:sz w:val="24"/>
                <w:szCs w:val="24"/>
                <w:lang w:val="en-US"/>
              </w:rPr>
              <w:t>разходи</w:t>
            </w:r>
            <w:proofErr w:type="spellEnd"/>
            <w:r w:rsidRPr="0048550B">
              <w:rPr>
                <w:rFonts w:ascii="Times New Roman" w:eastAsia="Times New Roman" w:hAnsi="Times New Roman" w:cs="Times New Roman"/>
                <w:b/>
                <w:sz w:val="24"/>
                <w:szCs w:val="24"/>
                <w:lang w:val="en-US"/>
              </w:rPr>
              <w:t xml:space="preserve"> </w:t>
            </w:r>
            <w:proofErr w:type="spellStart"/>
            <w:r w:rsidRPr="0048550B">
              <w:rPr>
                <w:rFonts w:ascii="Times New Roman" w:eastAsia="Times New Roman" w:hAnsi="Times New Roman" w:cs="Times New Roman"/>
                <w:b/>
                <w:sz w:val="24"/>
                <w:szCs w:val="24"/>
                <w:lang w:val="en-US"/>
              </w:rPr>
              <w:t>по</w:t>
            </w:r>
            <w:proofErr w:type="spellEnd"/>
            <w:r w:rsidRPr="0048550B">
              <w:rPr>
                <w:rFonts w:ascii="Times New Roman" w:eastAsia="Times New Roman" w:hAnsi="Times New Roman" w:cs="Times New Roman"/>
                <w:b/>
                <w:sz w:val="24"/>
                <w:szCs w:val="24"/>
                <w:lang w:val="en-US"/>
              </w:rPr>
              <w:t xml:space="preserve"> </w:t>
            </w:r>
            <w:proofErr w:type="spellStart"/>
            <w:r w:rsidRPr="0048550B">
              <w:rPr>
                <w:rFonts w:ascii="Times New Roman" w:eastAsia="Times New Roman" w:hAnsi="Times New Roman" w:cs="Times New Roman"/>
                <w:b/>
                <w:sz w:val="24"/>
                <w:szCs w:val="24"/>
                <w:lang w:val="en-US"/>
              </w:rPr>
              <w:t>план</w:t>
            </w:r>
            <w:proofErr w:type="spellEnd"/>
            <w:r w:rsidRPr="0048550B">
              <w:rPr>
                <w:rFonts w:ascii="Times New Roman" w:eastAsia="Times New Roman" w:hAnsi="Times New Roman" w:cs="Times New Roman"/>
                <w:b/>
                <w:sz w:val="24"/>
                <w:szCs w:val="24"/>
                <w:lang w:val="en-US"/>
              </w:rPr>
              <w:t xml:space="preserve"> 20</w:t>
            </w:r>
            <w:r w:rsidRPr="0048550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6</w:t>
            </w:r>
            <w:r w:rsidRPr="0048550B">
              <w:rPr>
                <w:rFonts w:ascii="Times New Roman" w:eastAsia="Times New Roman" w:hAnsi="Times New Roman" w:cs="Times New Roman"/>
                <w:b/>
                <w:sz w:val="24"/>
                <w:szCs w:val="24"/>
              </w:rPr>
              <w:t xml:space="preserve"> </w:t>
            </w:r>
            <w:r w:rsidRPr="0048550B">
              <w:rPr>
                <w:rFonts w:ascii="Times New Roman" w:eastAsia="Times New Roman" w:hAnsi="Times New Roman" w:cs="Times New Roman"/>
                <w:b/>
                <w:sz w:val="24"/>
                <w:szCs w:val="24"/>
                <w:lang w:val="en-US"/>
              </w:rPr>
              <w:t>г.</w:t>
            </w:r>
            <w:r>
              <w:rPr>
                <w:rFonts w:ascii="Times New Roman" w:eastAsia="Times New Roman" w:hAnsi="Times New Roman" w:cs="Times New Roman"/>
                <w:b/>
                <w:sz w:val="24"/>
                <w:szCs w:val="24"/>
                <w:lang w:val="en-US"/>
              </w:rPr>
              <w:t xml:space="preserve"> </w:t>
            </w:r>
            <w:r w:rsidRPr="0048550B">
              <w:rPr>
                <w:rFonts w:ascii="Times New Roman" w:eastAsia="Times New Roman" w:hAnsi="Times New Roman" w:cs="Times New Roman"/>
                <w:b/>
                <w:sz w:val="24"/>
                <w:szCs w:val="24"/>
              </w:rPr>
              <w:t>(РЕЗЕРВ)</w:t>
            </w:r>
          </w:p>
        </w:tc>
        <w:tc>
          <w:tcPr>
            <w:tcW w:w="1276" w:type="dxa"/>
            <w:gridSpan w:val="2"/>
            <w:tcBorders>
              <w:top w:val="single" w:sz="4" w:space="0" w:color="auto"/>
              <w:left w:val="single" w:sz="4" w:space="0" w:color="auto"/>
              <w:bottom w:val="single" w:sz="4" w:space="0" w:color="auto"/>
              <w:right w:val="single" w:sz="4" w:space="0" w:color="auto"/>
            </w:tcBorders>
          </w:tcPr>
          <w:p w14:paraId="3D0FE33E" w14:textId="23F1DC5D" w:rsidR="006D415F" w:rsidRPr="006D415F" w:rsidRDefault="006D415F" w:rsidP="00B230A1">
            <w:pPr>
              <w:spacing w:after="0" w:line="240" w:lineRule="auto"/>
              <w:jc w:val="center"/>
              <w:rPr>
                <w:rFonts w:ascii="Times New Roman" w:eastAsia="Times New Roman" w:hAnsi="Times New Roman" w:cs="Times New Roman"/>
                <w:b/>
                <w:sz w:val="24"/>
                <w:szCs w:val="24"/>
              </w:rPr>
            </w:pPr>
            <w:r w:rsidRPr="00E66DC7">
              <w:rPr>
                <w:rFonts w:ascii="Times New Roman" w:eastAsia="Times New Roman" w:hAnsi="Times New Roman" w:cs="Times New Roman"/>
                <w:b/>
                <w:sz w:val="24"/>
                <w:szCs w:val="24"/>
                <w:lang w:val="en-US"/>
              </w:rPr>
              <w:t>12</w:t>
            </w:r>
            <w:r>
              <w:rPr>
                <w:rFonts w:ascii="Times New Roman" w:eastAsia="Times New Roman" w:hAnsi="Times New Roman" w:cs="Times New Roman"/>
                <w:b/>
                <w:sz w:val="24"/>
                <w:szCs w:val="24"/>
              </w:rPr>
              <w:t> </w:t>
            </w:r>
            <w:r w:rsidRPr="00E66DC7">
              <w:rPr>
                <w:rFonts w:ascii="Times New Roman" w:eastAsia="Times New Roman" w:hAnsi="Times New Roman" w:cs="Times New Roman"/>
                <w:b/>
                <w:sz w:val="24"/>
                <w:szCs w:val="24"/>
              </w:rPr>
              <w:t>090</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лв</w:t>
            </w:r>
            <w:proofErr w:type="spellEnd"/>
          </w:p>
          <w:p w14:paraId="1B6BBC9E" w14:textId="12B5E5B8" w:rsidR="006D415F" w:rsidRPr="00E66DC7" w:rsidRDefault="006D415F" w:rsidP="00B230A1">
            <w:pPr>
              <w:spacing w:after="0" w:line="240" w:lineRule="auto"/>
              <w:jc w:val="center"/>
              <w:rPr>
                <w:rFonts w:ascii="Times New Roman" w:eastAsia="Times New Roman" w:hAnsi="Times New Roman" w:cs="Times New Roman"/>
                <w:b/>
                <w:sz w:val="20"/>
                <w:szCs w:val="20"/>
                <w:lang w:val="en-US"/>
              </w:rPr>
            </w:pPr>
            <w:r>
              <w:rPr>
                <w:rFonts w:ascii="Times New Roman" w:eastAsia="Times New Roman" w:hAnsi="Times New Roman" w:cs="Times New Roman"/>
                <w:b/>
                <w:sz w:val="24"/>
                <w:szCs w:val="24"/>
              </w:rPr>
              <w:t>6 181 €</w:t>
            </w:r>
          </w:p>
        </w:tc>
        <w:tc>
          <w:tcPr>
            <w:tcW w:w="992" w:type="dxa"/>
            <w:tcBorders>
              <w:top w:val="single" w:sz="4" w:space="0" w:color="auto"/>
              <w:left w:val="single" w:sz="4" w:space="0" w:color="auto"/>
              <w:bottom w:val="single" w:sz="4" w:space="0" w:color="auto"/>
              <w:right w:val="single" w:sz="4" w:space="0" w:color="auto"/>
            </w:tcBorders>
          </w:tcPr>
          <w:p w14:paraId="0F2FAADB" w14:textId="77777777" w:rsidR="006D415F" w:rsidRPr="0048550B" w:rsidRDefault="006D415F" w:rsidP="00B230A1">
            <w:pPr>
              <w:spacing w:after="0" w:line="240" w:lineRule="auto"/>
              <w:rPr>
                <w:rFonts w:ascii="Times New Roman" w:eastAsia="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2BA428A" w14:textId="77777777" w:rsidR="006D415F" w:rsidRPr="00845D8F" w:rsidRDefault="006D415F" w:rsidP="00B230A1">
            <w:pPr>
              <w:spacing w:after="0" w:line="240" w:lineRule="auto"/>
              <w:ind w:right="-272"/>
              <w:jc w:val="center"/>
              <w:rPr>
                <w:rFonts w:ascii="Times New Roman" w:eastAsia="Times New Roman" w:hAnsi="Times New Roman" w:cs="Times New Roman"/>
                <w:b/>
                <w:i/>
                <w:sz w:val="24"/>
                <w:szCs w:val="24"/>
              </w:rPr>
            </w:pPr>
          </w:p>
        </w:tc>
        <w:tc>
          <w:tcPr>
            <w:tcW w:w="3550" w:type="dxa"/>
            <w:tcBorders>
              <w:top w:val="single" w:sz="4" w:space="0" w:color="auto"/>
              <w:left w:val="single" w:sz="4" w:space="0" w:color="auto"/>
              <w:bottom w:val="single" w:sz="4" w:space="0" w:color="auto"/>
              <w:right w:val="single" w:sz="4" w:space="0" w:color="auto"/>
            </w:tcBorders>
          </w:tcPr>
          <w:p w14:paraId="2E977DB4" w14:textId="77777777" w:rsidR="006D415F" w:rsidRPr="00FD02CF" w:rsidRDefault="006D415F" w:rsidP="00B230A1">
            <w:pPr>
              <w:spacing w:after="0" w:line="240" w:lineRule="auto"/>
              <w:jc w:val="center"/>
              <w:rPr>
                <w:rFonts w:ascii="Times New Roman" w:eastAsia="Times New Roman" w:hAnsi="Times New Roman" w:cs="Times New Roman"/>
                <w:b/>
                <w:sz w:val="24"/>
                <w:szCs w:val="24"/>
                <w:lang w:val="en-US"/>
              </w:rPr>
            </w:pPr>
          </w:p>
        </w:tc>
      </w:tr>
      <w:bookmarkEnd w:id="9"/>
    </w:tbl>
    <w:p w14:paraId="0DD7DA9D" w14:textId="77777777" w:rsidR="006D415F" w:rsidRDefault="006D415F" w:rsidP="006D415F">
      <w:pPr>
        <w:spacing w:after="0" w:line="240" w:lineRule="auto"/>
      </w:pPr>
    </w:p>
    <w:p w14:paraId="39E05836" w14:textId="77777777" w:rsidR="006010B5" w:rsidRPr="00465FA1" w:rsidRDefault="006010B5" w:rsidP="006D415F">
      <w:pPr>
        <w:spacing w:after="0" w:line="240" w:lineRule="auto"/>
        <w:jc w:val="right"/>
      </w:pPr>
    </w:p>
    <w:sectPr w:rsidR="006010B5" w:rsidRPr="00465FA1" w:rsidSect="00465FA1">
      <w:footerReference w:type="default" r:id="rId28"/>
      <w:pgSz w:w="15840" w:h="12240" w:orient="landscape"/>
      <w:pgMar w:top="1276" w:right="1440" w:bottom="426" w:left="36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1ADA0" w14:textId="77777777" w:rsidR="008C1E63" w:rsidRDefault="008C1E63" w:rsidP="00A2061B">
      <w:pPr>
        <w:spacing w:after="0" w:line="240" w:lineRule="auto"/>
      </w:pPr>
      <w:r>
        <w:separator/>
      </w:r>
    </w:p>
  </w:endnote>
  <w:endnote w:type="continuationSeparator" w:id="0">
    <w:p w14:paraId="76325149" w14:textId="77777777" w:rsidR="008C1E63" w:rsidRDefault="008C1E63" w:rsidP="00A20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2782075"/>
      <w:docPartObj>
        <w:docPartGallery w:val="Page Numbers (Bottom of Page)"/>
        <w:docPartUnique/>
      </w:docPartObj>
    </w:sdtPr>
    <w:sdtContent>
      <w:p w14:paraId="3156FB35" w14:textId="77777777" w:rsidR="00DB265D" w:rsidRDefault="00DB265D" w:rsidP="002D7524">
        <w:pPr>
          <w:pStyle w:val="a8"/>
          <w:jc w:val="center"/>
          <w:rPr>
            <w:lang w:val="en-US"/>
          </w:rPr>
        </w:pPr>
      </w:p>
      <w:p w14:paraId="5F7A2F0F" w14:textId="0ED51702" w:rsidR="00DB265D" w:rsidRDefault="00000000">
        <w:pPr>
          <w:pStyle w:val="a8"/>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6823830"/>
      <w:docPartObj>
        <w:docPartGallery w:val="Page Numbers (Bottom of Page)"/>
        <w:docPartUnique/>
      </w:docPartObj>
    </w:sdtPr>
    <w:sdtContent>
      <w:p w14:paraId="5CF740C2" w14:textId="77777777" w:rsidR="00DB265D" w:rsidRDefault="00DB265D" w:rsidP="002D7524">
        <w:pPr>
          <w:pStyle w:val="a8"/>
          <w:jc w:val="center"/>
          <w:rPr>
            <w:lang w:val="en-US"/>
          </w:rPr>
        </w:pPr>
      </w:p>
      <w:p w14:paraId="147C2D38" w14:textId="77777777" w:rsidR="00DB265D" w:rsidRDefault="00000000">
        <w:pPr>
          <w:pStyle w:val="a8"/>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B8CF0" w14:textId="77777777" w:rsidR="008C1E63" w:rsidRDefault="008C1E63" w:rsidP="00A2061B">
      <w:pPr>
        <w:spacing w:after="0" w:line="240" w:lineRule="auto"/>
      </w:pPr>
      <w:r>
        <w:separator/>
      </w:r>
    </w:p>
  </w:footnote>
  <w:footnote w:type="continuationSeparator" w:id="0">
    <w:p w14:paraId="1401272E" w14:textId="77777777" w:rsidR="008C1E63" w:rsidRDefault="008C1E63" w:rsidP="00A206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40DAB"/>
    <w:multiLevelType w:val="hybridMultilevel"/>
    <w:tmpl w:val="54F000F8"/>
    <w:lvl w:ilvl="0" w:tplc="04020001">
      <w:start w:val="1"/>
      <w:numFmt w:val="bullet"/>
      <w:lvlText w:val=""/>
      <w:lvlJc w:val="left"/>
      <w:pPr>
        <w:ind w:left="2196" w:hanging="360"/>
      </w:pPr>
      <w:rPr>
        <w:rFonts w:ascii="Symbol" w:hAnsi="Symbol" w:hint="default"/>
      </w:rPr>
    </w:lvl>
    <w:lvl w:ilvl="1" w:tplc="04020003" w:tentative="1">
      <w:start w:val="1"/>
      <w:numFmt w:val="bullet"/>
      <w:lvlText w:val="o"/>
      <w:lvlJc w:val="left"/>
      <w:pPr>
        <w:ind w:left="2568" w:hanging="360"/>
      </w:pPr>
      <w:rPr>
        <w:rFonts w:ascii="Courier New" w:hAnsi="Courier New" w:cs="Courier New" w:hint="default"/>
      </w:rPr>
    </w:lvl>
    <w:lvl w:ilvl="2" w:tplc="04020005" w:tentative="1">
      <w:start w:val="1"/>
      <w:numFmt w:val="bullet"/>
      <w:lvlText w:val=""/>
      <w:lvlJc w:val="left"/>
      <w:pPr>
        <w:ind w:left="3288" w:hanging="360"/>
      </w:pPr>
      <w:rPr>
        <w:rFonts w:ascii="Wingdings" w:hAnsi="Wingdings" w:hint="default"/>
      </w:rPr>
    </w:lvl>
    <w:lvl w:ilvl="3" w:tplc="04020001" w:tentative="1">
      <w:start w:val="1"/>
      <w:numFmt w:val="bullet"/>
      <w:lvlText w:val=""/>
      <w:lvlJc w:val="left"/>
      <w:pPr>
        <w:ind w:left="4008" w:hanging="360"/>
      </w:pPr>
      <w:rPr>
        <w:rFonts w:ascii="Symbol" w:hAnsi="Symbol" w:hint="default"/>
      </w:rPr>
    </w:lvl>
    <w:lvl w:ilvl="4" w:tplc="04020003" w:tentative="1">
      <w:start w:val="1"/>
      <w:numFmt w:val="bullet"/>
      <w:lvlText w:val="o"/>
      <w:lvlJc w:val="left"/>
      <w:pPr>
        <w:ind w:left="4728" w:hanging="360"/>
      </w:pPr>
      <w:rPr>
        <w:rFonts w:ascii="Courier New" w:hAnsi="Courier New" w:cs="Courier New" w:hint="default"/>
      </w:rPr>
    </w:lvl>
    <w:lvl w:ilvl="5" w:tplc="04020005" w:tentative="1">
      <w:start w:val="1"/>
      <w:numFmt w:val="bullet"/>
      <w:lvlText w:val=""/>
      <w:lvlJc w:val="left"/>
      <w:pPr>
        <w:ind w:left="5448" w:hanging="360"/>
      </w:pPr>
      <w:rPr>
        <w:rFonts w:ascii="Wingdings" w:hAnsi="Wingdings" w:hint="default"/>
      </w:rPr>
    </w:lvl>
    <w:lvl w:ilvl="6" w:tplc="04020001" w:tentative="1">
      <w:start w:val="1"/>
      <w:numFmt w:val="bullet"/>
      <w:lvlText w:val=""/>
      <w:lvlJc w:val="left"/>
      <w:pPr>
        <w:ind w:left="6168" w:hanging="360"/>
      </w:pPr>
      <w:rPr>
        <w:rFonts w:ascii="Symbol" w:hAnsi="Symbol" w:hint="default"/>
      </w:rPr>
    </w:lvl>
    <w:lvl w:ilvl="7" w:tplc="04020003" w:tentative="1">
      <w:start w:val="1"/>
      <w:numFmt w:val="bullet"/>
      <w:lvlText w:val="o"/>
      <w:lvlJc w:val="left"/>
      <w:pPr>
        <w:ind w:left="6888" w:hanging="360"/>
      </w:pPr>
      <w:rPr>
        <w:rFonts w:ascii="Courier New" w:hAnsi="Courier New" w:cs="Courier New" w:hint="default"/>
      </w:rPr>
    </w:lvl>
    <w:lvl w:ilvl="8" w:tplc="04020005" w:tentative="1">
      <w:start w:val="1"/>
      <w:numFmt w:val="bullet"/>
      <w:lvlText w:val=""/>
      <w:lvlJc w:val="left"/>
      <w:pPr>
        <w:ind w:left="7608" w:hanging="360"/>
      </w:pPr>
      <w:rPr>
        <w:rFonts w:ascii="Wingdings" w:hAnsi="Wingdings" w:hint="default"/>
      </w:rPr>
    </w:lvl>
  </w:abstractNum>
  <w:abstractNum w:abstractNumId="1" w15:restartNumberingAfterBreak="0">
    <w:nsid w:val="067F60D3"/>
    <w:multiLevelType w:val="hybridMultilevel"/>
    <w:tmpl w:val="685AABF0"/>
    <w:lvl w:ilvl="0" w:tplc="04020001">
      <w:start w:val="1"/>
      <w:numFmt w:val="bullet"/>
      <w:lvlText w:val=""/>
      <w:lvlJc w:val="left"/>
      <w:pPr>
        <w:ind w:left="1488" w:hanging="360"/>
      </w:pPr>
      <w:rPr>
        <w:rFonts w:ascii="Symbol" w:hAnsi="Symbol" w:hint="default"/>
      </w:rPr>
    </w:lvl>
    <w:lvl w:ilvl="1" w:tplc="04020001">
      <w:start w:val="1"/>
      <w:numFmt w:val="bullet"/>
      <w:lvlText w:val=""/>
      <w:lvlJc w:val="left"/>
      <w:pPr>
        <w:ind w:left="2208" w:hanging="360"/>
      </w:pPr>
      <w:rPr>
        <w:rFonts w:ascii="Symbol" w:hAnsi="Symbol" w:hint="default"/>
      </w:rPr>
    </w:lvl>
    <w:lvl w:ilvl="2" w:tplc="04020005" w:tentative="1">
      <w:start w:val="1"/>
      <w:numFmt w:val="bullet"/>
      <w:lvlText w:val=""/>
      <w:lvlJc w:val="left"/>
      <w:pPr>
        <w:ind w:left="2928" w:hanging="360"/>
      </w:pPr>
      <w:rPr>
        <w:rFonts w:ascii="Wingdings" w:hAnsi="Wingdings" w:hint="default"/>
      </w:rPr>
    </w:lvl>
    <w:lvl w:ilvl="3" w:tplc="04020001" w:tentative="1">
      <w:start w:val="1"/>
      <w:numFmt w:val="bullet"/>
      <w:lvlText w:val=""/>
      <w:lvlJc w:val="left"/>
      <w:pPr>
        <w:ind w:left="3648" w:hanging="360"/>
      </w:pPr>
      <w:rPr>
        <w:rFonts w:ascii="Symbol" w:hAnsi="Symbol" w:hint="default"/>
      </w:rPr>
    </w:lvl>
    <w:lvl w:ilvl="4" w:tplc="04020003" w:tentative="1">
      <w:start w:val="1"/>
      <w:numFmt w:val="bullet"/>
      <w:lvlText w:val="o"/>
      <w:lvlJc w:val="left"/>
      <w:pPr>
        <w:ind w:left="4368" w:hanging="360"/>
      </w:pPr>
      <w:rPr>
        <w:rFonts w:ascii="Courier New" w:hAnsi="Courier New" w:cs="Courier New" w:hint="default"/>
      </w:rPr>
    </w:lvl>
    <w:lvl w:ilvl="5" w:tplc="04020005" w:tentative="1">
      <w:start w:val="1"/>
      <w:numFmt w:val="bullet"/>
      <w:lvlText w:val=""/>
      <w:lvlJc w:val="left"/>
      <w:pPr>
        <w:ind w:left="5088" w:hanging="360"/>
      </w:pPr>
      <w:rPr>
        <w:rFonts w:ascii="Wingdings" w:hAnsi="Wingdings" w:hint="default"/>
      </w:rPr>
    </w:lvl>
    <w:lvl w:ilvl="6" w:tplc="04020001" w:tentative="1">
      <w:start w:val="1"/>
      <w:numFmt w:val="bullet"/>
      <w:lvlText w:val=""/>
      <w:lvlJc w:val="left"/>
      <w:pPr>
        <w:ind w:left="5808" w:hanging="360"/>
      </w:pPr>
      <w:rPr>
        <w:rFonts w:ascii="Symbol" w:hAnsi="Symbol" w:hint="default"/>
      </w:rPr>
    </w:lvl>
    <w:lvl w:ilvl="7" w:tplc="04020003" w:tentative="1">
      <w:start w:val="1"/>
      <w:numFmt w:val="bullet"/>
      <w:lvlText w:val="o"/>
      <w:lvlJc w:val="left"/>
      <w:pPr>
        <w:ind w:left="6528" w:hanging="360"/>
      </w:pPr>
      <w:rPr>
        <w:rFonts w:ascii="Courier New" w:hAnsi="Courier New" w:cs="Courier New" w:hint="default"/>
      </w:rPr>
    </w:lvl>
    <w:lvl w:ilvl="8" w:tplc="04020005" w:tentative="1">
      <w:start w:val="1"/>
      <w:numFmt w:val="bullet"/>
      <w:lvlText w:val=""/>
      <w:lvlJc w:val="left"/>
      <w:pPr>
        <w:ind w:left="7248" w:hanging="360"/>
      </w:pPr>
      <w:rPr>
        <w:rFonts w:ascii="Wingdings" w:hAnsi="Wingdings" w:hint="default"/>
      </w:rPr>
    </w:lvl>
  </w:abstractNum>
  <w:abstractNum w:abstractNumId="2" w15:restartNumberingAfterBreak="0">
    <w:nsid w:val="0A7E2D01"/>
    <w:multiLevelType w:val="hybridMultilevel"/>
    <w:tmpl w:val="92AE844C"/>
    <w:lvl w:ilvl="0" w:tplc="04020001">
      <w:start w:val="1"/>
      <w:numFmt w:val="bullet"/>
      <w:lvlText w:val=""/>
      <w:lvlJc w:val="left"/>
      <w:pPr>
        <w:ind w:left="1284" w:hanging="360"/>
      </w:pPr>
      <w:rPr>
        <w:rFonts w:ascii="Symbol" w:hAnsi="Symbol" w:hint="default"/>
      </w:rPr>
    </w:lvl>
    <w:lvl w:ilvl="1" w:tplc="04020003" w:tentative="1">
      <w:start w:val="1"/>
      <w:numFmt w:val="bullet"/>
      <w:lvlText w:val="o"/>
      <w:lvlJc w:val="left"/>
      <w:pPr>
        <w:ind w:left="2004" w:hanging="360"/>
      </w:pPr>
      <w:rPr>
        <w:rFonts w:ascii="Courier New" w:hAnsi="Courier New" w:cs="Courier New" w:hint="default"/>
      </w:rPr>
    </w:lvl>
    <w:lvl w:ilvl="2" w:tplc="04020005" w:tentative="1">
      <w:start w:val="1"/>
      <w:numFmt w:val="bullet"/>
      <w:lvlText w:val=""/>
      <w:lvlJc w:val="left"/>
      <w:pPr>
        <w:ind w:left="2724" w:hanging="360"/>
      </w:pPr>
      <w:rPr>
        <w:rFonts w:ascii="Wingdings" w:hAnsi="Wingdings" w:hint="default"/>
      </w:rPr>
    </w:lvl>
    <w:lvl w:ilvl="3" w:tplc="04020001" w:tentative="1">
      <w:start w:val="1"/>
      <w:numFmt w:val="bullet"/>
      <w:lvlText w:val=""/>
      <w:lvlJc w:val="left"/>
      <w:pPr>
        <w:ind w:left="3444" w:hanging="360"/>
      </w:pPr>
      <w:rPr>
        <w:rFonts w:ascii="Symbol" w:hAnsi="Symbol" w:hint="default"/>
      </w:rPr>
    </w:lvl>
    <w:lvl w:ilvl="4" w:tplc="04020003" w:tentative="1">
      <w:start w:val="1"/>
      <w:numFmt w:val="bullet"/>
      <w:lvlText w:val="o"/>
      <w:lvlJc w:val="left"/>
      <w:pPr>
        <w:ind w:left="4164" w:hanging="360"/>
      </w:pPr>
      <w:rPr>
        <w:rFonts w:ascii="Courier New" w:hAnsi="Courier New" w:cs="Courier New" w:hint="default"/>
      </w:rPr>
    </w:lvl>
    <w:lvl w:ilvl="5" w:tplc="04020005" w:tentative="1">
      <w:start w:val="1"/>
      <w:numFmt w:val="bullet"/>
      <w:lvlText w:val=""/>
      <w:lvlJc w:val="left"/>
      <w:pPr>
        <w:ind w:left="4884" w:hanging="360"/>
      </w:pPr>
      <w:rPr>
        <w:rFonts w:ascii="Wingdings" w:hAnsi="Wingdings" w:hint="default"/>
      </w:rPr>
    </w:lvl>
    <w:lvl w:ilvl="6" w:tplc="04020001" w:tentative="1">
      <w:start w:val="1"/>
      <w:numFmt w:val="bullet"/>
      <w:lvlText w:val=""/>
      <w:lvlJc w:val="left"/>
      <w:pPr>
        <w:ind w:left="5604" w:hanging="360"/>
      </w:pPr>
      <w:rPr>
        <w:rFonts w:ascii="Symbol" w:hAnsi="Symbol" w:hint="default"/>
      </w:rPr>
    </w:lvl>
    <w:lvl w:ilvl="7" w:tplc="04020003" w:tentative="1">
      <w:start w:val="1"/>
      <w:numFmt w:val="bullet"/>
      <w:lvlText w:val="o"/>
      <w:lvlJc w:val="left"/>
      <w:pPr>
        <w:ind w:left="6324" w:hanging="360"/>
      </w:pPr>
      <w:rPr>
        <w:rFonts w:ascii="Courier New" w:hAnsi="Courier New" w:cs="Courier New" w:hint="default"/>
      </w:rPr>
    </w:lvl>
    <w:lvl w:ilvl="8" w:tplc="04020005" w:tentative="1">
      <w:start w:val="1"/>
      <w:numFmt w:val="bullet"/>
      <w:lvlText w:val=""/>
      <w:lvlJc w:val="left"/>
      <w:pPr>
        <w:ind w:left="7044" w:hanging="360"/>
      </w:pPr>
      <w:rPr>
        <w:rFonts w:ascii="Wingdings" w:hAnsi="Wingdings" w:hint="default"/>
      </w:rPr>
    </w:lvl>
  </w:abstractNum>
  <w:abstractNum w:abstractNumId="3" w15:restartNumberingAfterBreak="0">
    <w:nsid w:val="1B6C283C"/>
    <w:multiLevelType w:val="hybridMultilevel"/>
    <w:tmpl w:val="987C651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1B7A4955"/>
    <w:multiLevelType w:val="hybridMultilevel"/>
    <w:tmpl w:val="97C611B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011642C"/>
    <w:multiLevelType w:val="hybridMultilevel"/>
    <w:tmpl w:val="8F7637B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0A22BF0"/>
    <w:multiLevelType w:val="multilevel"/>
    <w:tmpl w:val="26E0DBA2"/>
    <w:lvl w:ilvl="0">
      <w:start w:val="1"/>
      <w:numFmt w:val="decimal"/>
      <w:lvlText w:val="%1."/>
      <w:lvlJc w:val="left"/>
      <w:pPr>
        <w:ind w:left="360" w:hanging="360"/>
      </w:pPr>
      <w:rPr>
        <w:rFonts w:hint="default"/>
        <w:b/>
        <w:sz w:val="24"/>
      </w:rPr>
    </w:lvl>
    <w:lvl w:ilvl="1">
      <w:start w:val="1"/>
      <w:numFmt w:val="decimal"/>
      <w:lvlText w:val="%1.%2."/>
      <w:lvlJc w:val="left"/>
      <w:pPr>
        <w:ind w:left="720" w:hanging="720"/>
      </w:pPr>
      <w:rPr>
        <w:rFonts w:hint="default"/>
        <w:b/>
        <w:sz w:val="32"/>
        <w:szCs w:val="28"/>
      </w:rPr>
    </w:lvl>
    <w:lvl w:ilvl="2">
      <w:start w:val="1"/>
      <w:numFmt w:val="decimalZero"/>
      <w:lvlText w:val="%1.%2.%3."/>
      <w:lvlJc w:val="left"/>
      <w:pPr>
        <w:ind w:left="720" w:hanging="720"/>
      </w:pPr>
      <w:rPr>
        <w:rFonts w:hint="default"/>
        <w:b/>
        <w:sz w:val="24"/>
      </w:rPr>
    </w:lvl>
    <w:lvl w:ilvl="3">
      <w:start w:val="1"/>
      <w:numFmt w:val="decimal"/>
      <w:lvlText w:val="%1.%2.%3.%4."/>
      <w:lvlJc w:val="left"/>
      <w:pPr>
        <w:ind w:left="1080" w:hanging="108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440" w:hanging="1440"/>
      </w:pPr>
      <w:rPr>
        <w:rFonts w:hint="default"/>
        <w:b/>
        <w:sz w:val="24"/>
      </w:rPr>
    </w:lvl>
    <w:lvl w:ilvl="6">
      <w:start w:val="1"/>
      <w:numFmt w:val="decimal"/>
      <w:lvlText w:val="%1.%2.%3.%4.%5.%6.%7."/>
      <w:lvlJc w:val="left"/>
      <w:pPr>
        <w:ind w:left="1800" w:hanging="1800"/>
      </w:pPr>
      <w:rPr>
        <w:rFonts w:hint="default"/>
        <w:b/>
        <w:sz w:val="24"/>
      </w:rPr>
    </w:lvl>
    <w:lvl w:ilvl="7">
      <w:start w:val="1"/>
      <w:numFmt w:val="decimal"/>
      <w:lvlText w:val="%1.%2.%3.%4.%5.%6.%7.%8."/>
      <w:lvlJc w:val="left"/>
      <w:pPr>
        <w:ind w:left="1800" w:hanging="1800"/>
      </w:pPr>
      <w:rPr>
        <w:rFonts w:hint="default"/>
        <w:b/>
        <w:sz w:val="24"/>
      </w:rPr>
    </w:lvl>
    <w:lvl w:ilvl="8">
      <w:start w:val="1"/>
      <w:numFmt w:val="decimal"/>
      <w:lvlText w:val="%1.%2.%3.%4.%5.%6.%7.%8.%9."/>
      <w:lvlJc w:val="left"/>
      <w:pPr>
        <w:ind w:left="2160" w:hanging="2160"/>
      </w:pPr>
      <w:rPr>
        <w:rFonts w:hint="default"/>
        <w:b/>
        <w:sz w:val="24"/>
      </w:rPr>
    </w:lvl>
  </w:abstractNum>
  <w:abstractNum w:abstractNumId="7" w15:restartNumberingAfterBreak="0">
    <w:nsid w:val="22167097"/>
    <w:multiLevelType w:val="hybridMultilevel"/>
    <w:tmpl w:val="72B4BFD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31751F25"/>
    <w:multiLevelType w:val="hybridMultilevel"/>
    <w:tmpl w:val="93606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50696E"/>
    <w:multiLevelType w:val="multilevel"/>
    <w:tmpl w:val="85A8179C"/>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color w:val="auto"/>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34683736"/>
    <w:multiLevelType w:val="hybridMultilevel"/>
    <w:tmpl w:val="6D20F384"/>
    <w:lvl w:ilvl="0" w:tplc="0402000B">
      <w:start w:val="1"/>
      <w:numFmt w:val="bullet"/>
      <w:lvlText w:val=""/>
      <w:lvlJc w:val="left"/>
      <w:pPr>
        <w:ind w:left="720" w:hanging="360"/>
      </w:pPr>
      <w:rPr>
        <w:rFonts w:ascii="Wingdings" w:hAnsi="Wingdings" w:hint="default"/>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3514087E"/>
    <w:multiLevelType w:val="hybridMultilevel"/>
    <w:tmpl w:val="3B2C5B8E"/>
    <w:lvl w:ilvl="0" w:tplc="04020001">
      <w:start w:val="1"/>
      <w:numFmt w:val="bullet"/>
      <w:lvlText w:val=""/>
      <w:lvlJc w:val="left"/>
      <w:pPr>
        <w:ind w:left="1776" w:hanging="360"/>
      </w:pPr>
      <w:rPr>
        <w:rFonts w:ascii="Symbol" w:hAnsi="Symbol" w:hint="default"/>
      </w:rPr>
    </w:lvl>
    <w:lvl w:ilvl="1" w:tplc="F2FAF172">
      <w:numFmt w:val="bullet"/>
      <w:lvlText w:val="–"/>
      <w:lvlJc w:val="left"/>
      <w:pPr>
        <w:ind w:left="2148" w:hanging="360"/>
      </w:pPr>
      <w:rPr>
        <w:rFonts w:ascii="Times New Roman" w:eastAsia="Times New Roman"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352A585D"/>
    <w:multiLevelType w:val="hybridMultilevel"/>
    <w:tmpl w:val="76FE7BC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3" w15:restartNumberingAfterBreak="0">
    <w:nsid w:val="435438E2"/>
    <w:multiLevelType w:val="multilevel"/>
    <w:tmpl w:val="ECF64A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F725B0"/>
    <w:multiLevelType w:val="multilevel"/>
    <w:tmpl w:val="317015F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BAB36E1"/>
    <w:multiLevelType w:val="multilevel"/>
    <w:tmpl w:val="DCF42E66"/>
    <w:lvl w:ilvl="0">
      <w:start w:val="1"/>
      <w:numFmt w:val="bullet"/>
      <w:lvlText w:val=""/>
      <w:lvlJc w:val="left"/>
      <w:pPr>
        <w:ind w:left="1221" w:hanging="360"/>
      </w:pPr>
      <w:rPr>
        <w:rFonts w:ascii="Symbol" w:hAnsi="Symbol" w:hint="default"/>
      </w:rPr>
    </w:lvl>
    <w:lvl w:ilvl="1">
      <w:start w:val="1"/>
      <w:numFmt w:val="bullet"/>
      <w:lvlText w:val="o"/>
      <w:lvlJc w:val="left"/>
      <w:pPr>
        <w:ind w:left="1941" w:hanging="360"/>
      </w:pPr>
      <w:rPr>
        <w:rFonts w:ascii="Courier New" w:hAnsi="Courier New" w:cs="Courier New" w:hint="default"/>
      </w:rPr>
    </w:lvl>
    <w:lvl w:ilvl="2">
      <w:start w:val="1"/>
      <w:numFmt w:val="bullet"/>
      <w:lvlText w:val=""/>
      <w:lvlJc w:val="left"/>
      <w:pPr>
        <w:ind w:left="2661" w:hanging="360"/>
      </w:pPr>
      <w:rPr>
        <w:rFonts w:ascii="Wingdings" w:hAnsi="Wingdings" w:hint="default"/>
      </w:rPr>
    </w:lvl>
    <w:lvl w:ilvl="3">
      <w:start w:val="1"/>
      <w:numFmt w:val="bullet"/>
      <w:lvlText w:val=""/>
      <w:lvlJc w:val="left"/>
      <w:pPr>
        <w:ind w:left="3381" w:hanging="360"/>
      </w:pPr>
      <w:rPr>
        <w:rFonts w:ascii="Symbol" w:hAnsi="Symbol" w:hint="default"/>
      </w:rPr>
    </w:lvl>
    <w:lvl w:ilvl="4">
      <w:start w:val="1"/>
      <w:numFmt w:val="bullet"/>
      <w:lvlText w:val="o"/>
      <w:lvlJc w:val="left"/>
      <w:pPr>
        <w:ind w:left="4101" w:hanging="360"/>
      </w:pPr>
      <w:rPr>
        <w:rFonts w:ascii="Courier New" w:hAnsi="Courier New" w:cs="Courier New" w:hint="default"/>
      </w:rPr>
    </w:lvl>
    <w:lvl w:ilvl="5">
      <w:start w:val="1"/>
      <w:numFmt w:val="bullet"/>
      <w:lvlText w:val=""/>
      <w:lvlJc w:val="left"/>
      <w:pPr>
        <w:ind w:left="4821" w:hanging="360"/>
      </w:pPr>
      <w:rPr>
        <w:rFonts w:ascii="Wingdings" w:hAnsi="Wingdings" w:hint="default"/>
      </w:rPr>
    </w:lvl>
    <w:lvl w:ilvl="6">
      <w:start w:val="1"/>
      <w:numFmt w:val="bullet"/>
      <w:lvlText w:val=""/>
      <w:lvlJc w:val="left"/>
      <w:pPr>
        <w:ind w:left="5541" w:hanging="360"/>
      </w:pPr>
      <w:rPr>
        <w:rFonts w:ascii="Symbol" w:hAnsi="Symbol" w:hint="default"/>
      </w:rPr>
    </w:lvl>
    <w:lvl w:ilvl="7">
      <w:start w:val="1"/>
      <w:numFmt w:val="bullet"/>
      <w:lvlText w:val="o"/>
      <w:lvlJc w:val="left"/>
      <w:pPr>
        <w:ind w:left="6261" w:hanging="360"/>
      </w:pPr>
      <w:rPr>
        <w:rFonts w:ascii="Courier New" w:hAnsi="Courier New" w:cs="Courier New" w:hint="default"/>
      </w:rPr>
    </w:lvl>
    <w:lvl w:ilvl="8">
      <w:start w:val="1"/>
      <w:numFmt w:val="bullet"/>
      <w:lvlText w:val=""/>
      <w:lvlJc w:val="left"/>
      <w:pPr>
        <w:ind w:left="6981" w:hanging="360"/>
      </w:pPr>
      <w:rPr>
        <w:rFonts w:ascii="Wingdings" w:hAnsi="Wingdings" w:hint="default"/>
      </w:rPr>
    </w:lvl>
  </w:abstractNum>
  <w:abstractNum w:abstractNumId="16" w15:restartNumberingAfterBreak="0">
    <w:nsid w:val="502B4012"/>
    <w:multiLevelType w:val="multilevel"/>
    <w:tmpl w:val="C3644ACA"/>
    <w:lvl w:ilvl="0">
      <w:start w:val="1"/>
      <w:numFmt w:val="decimal"/>
      <w:lvlText w:val="%1."/>
      <w:lvlJc w:val="left"/>
      <w:pPr>
        <w:ind w:left="502" w:hanging="360"/>
      </w:pPr>
      <w:rPr>
        <w:rFonts w:hint="default"/>
        <w:b/>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571D3F90"/>
    <w:multiLevelType w:val="hybridMultilevel"/>
    <w:tmpl w:val="806AFD6A"/>
    <w:lvl w:ilvl="0" w:tplc="04020001">
      <w:start w:val="1"/>
      <w:numFmt w:val="bullet"/>
      <w:lvlText w:val=""/>
      <w:lvlJc w:val="left"/>
      <w:pPr>
        <w:ind w:left="1428" w:hanging="360"/>
      </w:pPr>
      <w:rPr>
        <w:rFonts w:ascii="Symbol" w:hAnsi="Symbol" w:hint="default"/>
      </w:rPr>
    </w:lvl>
    <w:lvl w:ilvl="1" w:tplc="04020001">
      <w:start w:val="1"/>
      <w:numFmt w:val="bullet"/>
      <w:lvlText w:val=""/>
      <w:lvlJc w:val="left"/>
      <w:pPr>
        <w:ind w:left="2148" w:hanging="360"/>
      </w:pPr>
      <w:rPr>
        <w:rFonts w:ascii="Symbol" w:hAnsi="Symbol"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8" w15:restartNumberingAfterBreak="0">
    <w:nsid w:val="5736081C"/>
    <w:multiLevelType w:val="hybridMultilevel"/>
    <w:tmpl w:val="9058F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9A018E9"/>
    <w:multiLevelType w:val="hybridMultilevel"/>
    <w:tmpl w:val="A1167872"/>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0" w15:restartNumberingAfterBreak="0">
    <w:nsid w:val="626471A3"/>
    <w:multiLevelType w:val="hybridMultilevel"/>
    <w:tmpl w:val="A8262C70"/>
    <w:lvl w:ilvl="0" w:tplc="04020001">
      <w:start w:val="1"/>
      <w:numFmt w:val="bullet"/>
      <w:lvlText w:val=""/>
      <w:lvlJc w:val="left"/>
      <w:pPr>
        <w:ind w:left="1488" w:hanging="360"/>
      </w:pPr>
      <w:rPr>
        <w:rFonts w:ascii="Symbol" w:hAnsi="Symbol" w:hint="default"/>
      </w:rPr>
    </w:lvl>
    <w:lvl w:ilvl="1" w:tplc="04020003" w:tentative="1">
      <w:start w:val="1"/>
      <w:numFmt w:val="bullet"/>
      <w:lvlText w:val="o"/>
      <w:lvlJc w:val="left"/>
      <w:pPr>
        <w:ind w:left="2208" w:hanging="360"/>
      </w:pPr>
      <w:rPr>
        <w:rFonts w:ascii="Courier New" w:hAnsi="Courier New" w:cs="Courier New" w:hint="default"/>
      </w:rPr>
    </w:lvl>
    <w:lvl w:ilvl="2" w:tplc="04020005" w:tentative="1">
      <w:start w:val="1"/>
      <w:numFmt w:val="bullet"/>
      <w:lvlText w:val=""/>
      <w:lvlJc w:val="left"/>
      <w:pPr>
        <w:ind w:left="2928" w:hanging="360"/>
      </w:pPr>
      <w:rPr>
        <w:rFonts w:ascii="Wingdings" w:hAnsi="Wingdings" w:hint="default"/>
      </w:rPr>
    </w:lvl>
    <w:lvl w:ilvl="3" w:tplc="04020001" w:tentative="1">
      <w:start w:val="1"/>
      <w:numFmt w:val="bullet"/>
      <w:lvlText w:val=""/>
      <w:lvlJc w:val="left"/>
      <w:pPr>
        <w:ind w:left="3648" w:hanging="360"/>
      </w:pPr>
      <w:rPr>
        <w:rFonts w:ascii="Symbol" w:hAnsi="Symbol" w:hint="default"/>
      </w:rPr>
    </w:lvl>
    <w:lvl w:ilvl="4" w:tplc="04020003" w:tentative="1">
      <w:start w:val="1"/>
      <w:numFmt w:val="bullet"/>
      <w:lvlText w:val="o"/>
      <w:lvlJc w:val="left"/>
      <w:pPr>
        <w:ind w:left="4368" w:hanging="360"/>
      </w:pPr>
      <w:rPr>
        <w:rFonts w:ascii="Courier New" w:hAnsi="Courier New" w:cs="Courier New" w:hint="default"/>
      </w:rPr>
    </w:lvl>
    <w:lvl w:ilvl="5" w:tplc="04020005" w:tentative="1">
      <w:start w:val="1"/>
      <w:numFmt w:val="bullet"/>
      <w:lvlText w:val=""/>
      <w:lvlJc w:val="left"/>
      <w:pPr>
        <w:ind w:left="5088" w:hanging="360"/>
      </w:pPr>
      <w:rPr>
        <w:rFonts w:ascii="Wingdings" w:hAnsi="Wingdings" w:hint="default"/>
      </w:rPr>
    </w:lvl>
    <w:lvl w:ilvl="6" w:tplc="04020001" w:tentative="1">
      <w:start w:val="1"/>
      <w:numFmt w:val="bullet"/>
      <w:lvlText w:val=""/>
      <w:lvlJc w:val="left"/>
      <w:pPr>
        <w:ind w:left="5808" w:hanging="360"/>
      </w:pPr>
      <w:rPr>
        <w:rFonts w:ascii="Symbol" w:hAnsi="Symbol" w:hint="default"/>
      </w:rPr>
    </w:lvl>
    <w:lvl w:ilvl="7" w:tplc="04020003" w:tentative="1">
      <w:start w:val="1"/>
      <w:numFmt w:val="bullet"/>
      <w:lvlText w:val="o"/>
      <w:lvlJc w:val="left"/>
      <w:pPr>
        <w:ind w:left="6528" w:hanging="360"/>
      </w:pPr>
      <w:rPr>
        <w:rFonts w:ascii="Courier New" w:hAnsi="Courier New" w:cs="Courier New" w:hint="default"/>
      </w:rPr>
    </w:lvl>
    <w:lvl w:ilvl="8" w:tplc="04020005" w:tentative="1">
      <w:start w:val="1"/>
      <w:numFmt w:val="bullet"/>
      <w:lvlText w:val=""/>
      <w:lvlJc w:val="left"/>
      <w:pPr>
        <w:ind w:left="7248" w:hanging="360"/>
      </w:pPr>
      <w:rPr>
        <w:rFonts w:ascii="Wingdings" w:hAnsi="Wingdings" w:hint="default"/>
      </w:rPr>
    </w:lvl>
  </w:abstractNum>
  <w:abstractNum w:abstractNumId="21" w15:restartNumberingAfterBreak="0">
    <w:nsid w:val="69011627"/>
    <w:multiLevelType w:val="multilevel"/>
    <w:tmpl w:val="3EDCF8B4"/>
    <w:lvl w:ilvl="0">
      <w:start w:val="1"/>
      <w:numFmt w:val="upperRoman"/>
      <w:lvlText w:val="%1."/>
      <w:lvlJc w:val="left"/>
      <w:pPr>
        <w:ind w:left="1080" w:hanging="720"/>
      </w:pPr>
      <w:rPr>
        <w:rFonts w:hint="default"/>
      </w:rPr>
    </w:lvl>
    <w:lvl w:ilvl="1">
      <w:start w:val="1"/>
      <w:numFmt w:val="decimal"/>
      <w:isLgl/>
      <w:lvlText w:val="%1.%2."/>
      <w:lvlJc w:val="left"/>
      <w:pPr>
        <w:ind w:left="852" w:hanging="492"/>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EDF1776"/>
    <w:multiLevelType w:val="multilevel"/>
    <w:tmpl w:val="B2D89718"/>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2045057264">
    <w:abstractNumId w:val="16"/>
  </w:num>
  <w:num w:numId="2" w16cid:durableId="1432236702">
    <w:abstractNumId w:val="15"/>
  </w:num>
  <w:num w:numId="3" w16cid:durableId="550458249">
    <w:abstractNumId w:val="18"/>
  </w:num>
  <w:num w:numId="4" w16cid:durableId="93796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65895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6914882">
    <w:abstractNumId w:val="9"/>
  </w:num>
  <w:num w:numId="7" w16cid:durableId="1060252770">
    <w:abstractNumId w:val="22"/>
  </w:num>
  <w:num w:numId="8" w16cid:durableId="1160737215">
    <w:abstractNumId w:val="10"/>
  </w:num>
  <w:num w:numId="9" w16cid:durableId="1743984170">
    <w:abstractNumId w:val="21"/>
  </w:num>
  <w:num w:numId="10" w16cid:durableId="405420925">
    <w:abstractNumId w:val="2"/>
  </w:num>
  <w:num w:numId="11" w16cid:durableId="1168447794">
    <w:abstractNumId w:val="19"/>
  </w:num>
  <w:num w:numId="12" w16cid:durableId="1123227395">
    <w:abstractNumId w:val="13"/>
  </w:num>
  <w:num w:numId="13" w16cid:durableId="305015124">
    <w:abstractNumId w:val="6"/>
  </w:num>
  <w:num w:numId="14" w16cid:durableId="374426786">
    <w:abstractNumId w:val="3"/>
  </w:num>
  <w:num w:numId="15" w16cid:durableId="1347101194">
    <w:abstractNumId w:val="1"/>
  </w:num>
  <w:num w:numId="16" w16cid:durableId="522011325">
    <w:abstractNumId w:val="20"/>
  </w:num>
  <w:num w:numId="17" w16cid:durableId="531772062">
    <w:abstractNumId w:val="12"/>
  </w:num>
  <w:num w:numId="18" w16cid:durableId="226918238">
    <w:abstractNumId w:val="7"/>
  </w:num>
  <w:num w:numId="19" w16cid:durableId="1892573092">
    <w:abstractNumId w:val="8"/>
  </w:num>
  <w:num w:numId="20" w16cid:durableId="1627849240">
    <w:abstractNumId w:val="11"/>
  </w:num>
  <w:num w:numId="21" w16cid:durableId="393091399">
    <w:abstractNumId w:val="17"/>
  </w:num>
  <w:num w:numId="22" w16cid:durableId="633218033">
    <w:abstractNumId w:val="14"/>
  </w:num>
  <w:num w:numId="23" w16cid:durableId="483470119">
    <w:abstractNumId w:val="0"/>
  </w:num>
  <w:num w:numId="24" w16cid:durableId="1070074771">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E91"/>
    <w:rsid w:val="00000BCA"/>
    <w:rsid w:val="000051E8"/>
    <w:rsid w:val="00005BB6"/>
    <w:rsid w:val="00005C60"/>
    <w:rsid w:val="00006913"/>
    <w:rsid w:val="00006C64"/>
    <w:rsid w:val="00006ED6"/>
    <w:rsid w:val="000073B8"/>
    <w:rsid w:val="00007E85"/>
    <w:rsid w:val="000104B4"/>
    <w:rsid w:val="00010790"/>
    <w:rsid w:val="0001093F"/>
    <w:rsid w:val="00010B69"/>
    <w:rsid w:val="0001103B"/>
    <w:rsid w:val="00011A49"/>
    <w:rsid w:val="00012D6C"/>
    <w:rsid w:val="000136A2"/>
    <w:rsid w:val="0001437A"/>
    <w:rsid w:val="00015173"/>
    <w:rsid w:val="00015DD1"/>
    <w:rsid w:val="000160EC"/>
    <w:rsid w:val="000168AE"/>
    <w:rsid w:val="00016D68"/>
    <w:rsid w:val="00020999"/>
    <w:rsid w:val="000211EB"/>
    <w:rsid w:val="00022654"/>
    <w:rsid w:val="0002289F"/>
    <w:rsid w:val="00022E91"/>
    <w:rsid w:val="00023128"/>
    <w:rsid w:val="00025A00"/>
    <w:rsid w:val="0002788D"/>
    <w:rsid w:val="00030E55"/>
    <w:rsid w:val="000312B8"/>
    <w:rsid w:val="00031DB0"/>
    <w:rsid w:val="0003299D"/>
    <w:rsid w:val="00032F29"/>
    <w:rsid w:val="0003473D"/>
    <w:rsid w:val="000348B3"/>
    <w:rsid w:val="00034C30"/>
    <w:rsid w:val="00035B5B"/>
    <w:rsid w:val="000367C6"/>
    <w:rsid w:val="00036E80"/>
    <w:rsid w:val="00037854"/>
    <w:rsid w:val="000407A6"/>
    <w:rsid w:val="000408AA"/>
    <w:rsid w:val="00041167"/>
    <w:rsid w:val="00041A32"/>
    <w:rsid w:val="000431D2"/>
    <w:rsid w:val="0004486D"/>
    <w:rsid w:val="00045E61"/>
    <w:rsid w:val="0004708C"/>
    <w:rsid w:val="00047395"/>
    <w:rsid w:val="0005102A"/>
    <w:rsid w:val="0005136E"/>
    <w:rsid w:val="000523DD"/>
    <w:rsid w:val="00053844"/>
    <w:rsid w:val="00054846"/>
    <w:rsid w:val="00054946"/>
    <w:rsid w:val="000551F5"/>
    <w:rsid w:val="000564F5"/>
    <w:rsid w:val="00056BC4"/>
    <w:rsid w:val="00056C3A"/>
    <w:rsid w:val="00057F3C"/>
    <w:rsid w:val="00060510"/>
    <w:rsid w:val="00062435"/>
    <w:rsid w:val="00063BE1"/>
    <w:rsid w:val="00065AB7"/>
    <w:rsid w:val="000668E5"/>
    <w:rsid w:val="000676E7"/>
    <w:rsid w:val="00067E5C"/>
    <w:rsid w:val="00070170"/>
    <w:rsid w:val="000702B4"/>
    <w:rsid w:val="00070566"/>
    <w:rsid w:val="0007142F"/>
    <w:rsid w:val="000717F2"/>
    <w:rsid w:val="00071B04"/>
    <w:rsid w:val="000720F9"/>
    <w:rsid w:val="00072AB1"/>
    <w:rsid w:val="00073210"/>
    <w:rsid w:val="000739FE"/>
    <w:rsid w:val="00075430"/>
    <w:rsid w:val="00075EDB"/>
    <w:rsid w:val="00075F82"/>
    <w:rsid w:val="00076E5E"/>
    <w:rsid w:val="000806BA"/>
    <w:rsid w:val="00080E38"/>
    <w:rsid w:val="000815DC"/>
    <w:rsid w:val="00081E46"/>
    <w:rsid w:val="0008214D"/>
    <w:rsid w:val="00085AEB"/>
    <w:rsid w:val="00087557"/>
    <w:rsid w:val="0008762E"/>
    <w:rsid w:val="00087E32"/>
    <w:rsid w:val="00090EAA"/>
    <w:rsid w:val="00094CB3"/>
    <w:rsid w:val="0009543F"/>
    <w:rsid w:val="00095779"/>
    <w:rsid w:val="0009645B"/>
    <w:rsid w:val="00096936"/>
    <w:rsid w:val="00096BF3"/>
    <w:rsid w:val="00097127"/>
    <w:rsid w:val="00097D77"/>
    <w:rsid w:val="000A0248"/>
    <w:rsid w:val="000A10C0"/>
    <w:rsid w:val="000A1228"/>
    <w:rsid w:val="000A201C"/>
    <w:rsid w:val="000A4B73"/>
    <w:rsid w:val="000A4F9D"/>
    <w:rsid w:val="000A6ABC"/>
    <w:rsid w:val="000A754E"/>
    <w:rsid w:val="000B004A"/>
    <w:rsid w:val="000B07E3"/>
    <w:rsid w:val="000B1149"/>
    <w:rsid w:val="000B1749"/>
    <w:rsid w:val="000B196B"/>
    <w:rsid w:val="000B270C"/>
    <w:rsid w:val="000B39AA"/>
    <w:rsid w:val="000B5F8D"/>
    <w:rsid w:val="000B7E51"/>
    <w:rsid w:val="000C13C1"/>
    <w:rsid w:val="000C1A75"/>
    <w:rsid w:val="000C3097"/>
    <w:rsid w:val="000C44E3"/>
    <w:rsid w:val="000C47F3"/>
    <w:rsid w:val="000C77FE"/>
    <w:rsid w:val="000D1F94"/>
    <w:rsid w:val="000D21A1"/>
    <w:rsid w:val="000D3163"/>
    <w:rsid w:val="000D371B"/>
    <w:rsid w:val="000D3F27"/>
    <w:rsid w:val="000D46EB"/>
    <w:rsid w:val="000D4F99"/>
    <w:rsid w:val="000D6518"/>
    <w:rsid w:val="000D677D"/>
    <w:rsid w:val="000D6923"/>
    <w:rsid w:val="000D6AE1"/>
    <w:rsid w:val="000D7D23"/>
    <w:rsid w:val="000E0C10"/>
    <w:rsid w:val="000E27B4"/>
    <w:rsid w:val="000E2E02"/>
    <w:rsid w:val="000E2EE5"/>
    <w:rsid w:val="000E3485"/>
    <w:rsid w:val="000E3579"/>
    <w:rsid w:val="000E4963"/>
    <w:rsid w:val="000E64D0"/>
    <w:rsid w:val="000E6AE3"/>
    <w:rsid w:val="000F035B"/>
    <w:rsid w:val="000F21C3"/>
    <w:rsid w:val="000F3E2D"/>
    <w:rsid w:val="000F448E"/>
    <w:rsid w:val="000F51ED"/>
    <w:rsid w:val="000F75F3"/>
    <w:rsid w:val="000F76B9"/>
    <w:rsid w:val="000F7823"/>
    <w:rsid w:val="000F7C27"/>
    <w:rsid w:val="00100058"/>
    <w:rsid w:val="001005D6"/>
    <w:rsid w:val="001011AF"/>
    <w:rsid w:val="001014AA"/>
    <w:rsid w:val="00101B23"/>
    <w:rsid w:val="00101F42"/>
    <w:rsid w:val="001022FA"/>
    <w:rsid w:val="00104697"/>
    <w:rsid w:val="00105468"/>
    <w:rsid w:val="0010625C"/>
    <w:rsid w:val="00107355"/>
    <w:rsid w:val="0011062D"/>
    <w:rsid w:val="00110C31"/>
    <w:rsid w:val="00110EDF"/>
    <w:rsid w:val="00111F29"/>
    <w:rsid w:val="00112C6A"/>
    <w:rsid w:val="00114B34"/>
    <w:rsid w:val="00114BDB"/>
    <w:rsid w:val="001157D8"/>
    <w:rsid w:val="001158D4"/>
    <w:rsid w:val="0011718A"/>
    <w:rsid w:val="00120702"/>
    <w:rsid w:val="00120731"/>
    <w:rsid w:val="001222D7"/>
    <w:rsid w:val="0012293B"/>
    <w:rsid w:val="00122D00"/>
    <w:rsid w:val="00123B71"/>
    <w:rsid w:val="00123E42"/>
    <w:rsid w:val="00123F95"/>
    <w:rsid w:val="0012414E"/>
    <w:rsid w:val="00125BDF"/>
    <w:rsid w:val="001300E8"/>
    <w:rsid w:val="001308CC"/>
    <w:rsid w:val="00130936"/>
    <w:rsid w:val="00132A0A"/>
    <w:rsid w:val="00133ECB"/>
    <w:rsid w:val="001355AA"/>
    <w:rsid w:val="0013620E"/>
    <w:rsid w:val="001363F0"/>
    <w:rsid w:val="00136BD4"/>
    <w:rsid w:val="00136F00"/>
    <w:rsid w:val="001371FF"/>
    <w:rsid w:val="00140389"/>
    <w:rsid w:val="001407CB"/>
    <w:rsid w:val="00140E4A"/>
    <w:rsid w:val="0014132B"/>
    <w:rsid w:val="00142A4D"/>
    <w:rsid w:val="00143426"/>
    <w:rsid w:val="00143544"/>
    <w:rsid w:val="00144573"/>
    <w:rsid w:val="00144712"/>
    <w:rsid w:val="001460B5"/>
    <w:rsid w:val="001465BC"/>
    <w:rsid w:val="0014793B"/>
    <w:rsid w:val="00157192"/>
    <w:rsid w:val="001572AF"/>
    <w:rsid w:val="00157EC2"/>
    <w:rsid w:val="00160398"/>
    <w:rsid w:val="0016106F"/>
    <w:rsid w:val="0016173E"/>
    <w:rsid w:val="00163F14"/>
    <w:rsid w:val="001640E7"/>
    <w:rsid w:val="0016470F"/>
    <w:rsid w:val="00166F43"/>
    <w:rsid w:val="00167551"/>
    <w:rsid w:val="00167C00"/>
    <w:rsid w:val="0017097F"/>
    <w:rsid w:val="00171383"/>
    <w:rsid w:val="00172D51"/>
    <w:rsid w:val="00173312"/>
    <w:rsid w:val="00174319"/>
    <w:rsid w:val="0017635B"/>
    <w:rsid w:val="00176786"/>
    <w:rsid w:val="001772CE"/>
    <w:rsid w:val="00180937"/>
    <w:rsid w:val="00180E07"/>
    <w:rsid w:val="00181FC4"/>
    <w:rsid w:val="001854F2"/>
    <w:rsid w:val="00185BA9"/>
    <w:rsid w:val="001862CB"/>
    <w:rsid w:val="001863CC"/>
    <w:rsid w:val="00187A8A"/>
    <w:rsid w:val="00187CC4"/>
    <w:rsid w:val="00190800"/>
    <w:rsid w:val="00191409"/>
    <w:rsid w:val="001916D9"/>
    <w:rsid w:val="001926E0"/>
    <w:rsid w:val="0019351C"/>
    <w:rsid w:val="001939DB"/>
    <w:rsid w:val="00193A62"/>
    <w:rsid w:val="00195139"/>
    <w:rsid w:val="001959D8"/>
    <w:rsid w:val="00196C95"/>
    <w:rsid w:val="00197811"/>
    <w:rsid w:val="001979B7"/>
    <w:rsid w:val="001A0336"/>
    <w:rsid w:val="001A0479"/>
    <w:rsid w:val="001A1629"/>
    <w:rsid w:val="001A17FF"/>
    <w:rsid w:val="001A1CA1"/>
    <w:rsid w:val="001A3235"/>
    <w:rsid w:val="001A3275"/>
    <w:rsid w:val="001A3B71"/>
    <w:rsid w:val="001A3DEE"/>
    <w:rsid w:val="001A3E2A"/>
    <w:rsid w:val="001A3F76"/>
    <w:rsid w:val="001A3FB0"/>
    <w:rsid w:val="001A3FE9"/>
    <w:rsid w:val="001A40B0"/>
    <w:rsid w:val="001A4B62"/>
    <w:rsid w:val="001A5E88"/>
    <w:rsid w:val="001A6A03"/>
    <w:rsid w:val="001A6BBB"/>
    <w:rsid w:val="001A70B0"/>
    <w:rsid w:val="001A70C3"/>
    <w:rsid w:val="001B1192"/>
    <w:rsid w:val="001B2279"/>
    <w:rsid w:val="001B3962"/>
    <w:rsid w:val="001B3DE6"/>
    <w:rsid w:val="001B69BC"/>
    <w:rsid w:val="001B7138"/>
    <w:rsid w:val="001B747E"/>
    <w:rsid w:val="001B7865"/>
    <w:rsid w:val="001B78EB"/>
    <w:rsid w:val="001C105C"/>
    <w:rsid w:val="001C1400"/>
    <w:rsid w:val="001C1871"/>
    <w:rsid w:val="001C1F3F"/>
    <w:rsid w:val="001C28C5"/>
    <w:rsid w:val="001C3376"/>
    <w:rsid w:val="001C34FC"/>
    <w:rsid w:val="001C3AD8"/>
    <w:rsid w:val="001C3FFF"/>
    <w:rsid w:val="001C51BE"/>
    <w:rsid w:val="001C541D"/>
    <w:rsid w:val="001C61D5"/>
    <w:rsid w:val="001D0998"/>
    <w:rsid w:val="001D1510"/>
    <w:rsid w:val="001D1531"/>
    <w:rsid w:val="001D2351"/>
    <w:rsid w:val="001D405B"/>
    <w:rsid w:val="001D4FB6"/>
    <w:rsid w:val="001D64ED"/>
    <w:rsid w:val="001D7ACD"/>
    <w:rsid w:val="001D7E85"/>
    <w:rsid w:val="001D7EC8"/>
    <w:rsid w:val="001E0E17"/>
    <w:rsid w:val="001E1D66"/>
    <w:rsid w:val="001E2E10"/>
    <w:rsid w:val="001E5B15"/>
    <w:rsid w:val="001E5EC6"/>
    <w:rsid w:val="001E6E24"/>
    <w:rsid w:val="001F05B8"/>
    <w:rsid w:val="001F1F1A"/>
    <w:rsid w:val="001F2191"/>
    <w:rsid w:val="001F2819"/>
    <w:rsid w:val="001F44A8"/>
    <w:rsid w:val="001F586D"/>
    <w:rsid w:val="002008D5"/>
    <w:rsid w:val="00201272"/>
    <w:rsid w:val="00201421"/>
    <w:rsid w:val="002023CB"/>
    <w:rsid w:val="00202839"/>
    <w:rsid w:val="00203B47"/>
    <w:rsid w:val="00203EF4"/>
    <w:rsid w:val="00205B8C"/>
    <w:rsid w:val="002069ED"/>
    <w:rsid w:val="00207365"/>
    <w:rsid w:val="00211570"/>
    <w:rsid w:val="002116B9"/>
    <w:rsid w:val="00211F5E"/>
    <w:rsid w:val="00212199"/>
    <w:rsid w:val="00212AB3"/>
    <w:rsid w:val="002134DF"/>
    <w:rsid w:val="00213BD8"/>
    <w:rsid w:val="00215730"/>
    <w:rsid w:val="0021640C"/>
    <w:rsid w:val="0021795C"/>
    <w:rsid w:val="00220379"/>
    <w:rsid w:val="00220661"/>
    <w:rsid w:val="002232A1"/>
    <w:rsid w:val="00223531"/>
    <w:rsid w:val="00224225"/>
    <w:rsid w:val="00226ABA"/>
    <w:rsid w:val="00227851"/>
    <w:rsid w:val="00230B8B"/>
    <w:rsid w:val="00231A23"/>
    <w:rsid w:val="002341FE"/>
    <w:rsid w:val="0023443D"/>
    <w:rsid w:val="0023569F"/>
    <w:rsid w:val="00235C6A"/>
    <w:rsid w:val="00235EFB"/>
    <w:rsid w:val="00235FEC"/>
    <w:rsid w:val="00236A7E"/>
    <w:rsid w:val="00237993"/>
    <w:rsid w:val="002404C5"/>
    <w:rsid w:val="002414E2"/>
    <w:rsid w:val="0024195D"/>
    <w:rsid w:val="00241F9C"/>
    <w:rsid w:val="002456ED"/>
    <w:rsid w:val="00246AED"/>
    <w:rsid w:val="00246F25"/>
    <w:rsid w:val="0024744E"/>
    <w:rsid w:val="0025165C"/>
    <w:rsid w:val="002522A3"/>
    <w:rsid w:val="00252892"/>
    <w:rsid w:val="0025319E"/>
    <w:rsid w:val="0025327B"/>
    <w:rsid w:val="00253A1C"/>
    <w:rsid w:val="00253B8F"/>
    <w:rsid w:val="002543B6"/>
    <w:rsid w:val="00255637"/>
    <w:rsid w:val="002557C5"/>
    <w:rsid w:val="00255A7D"/>
    <w:rsid w:val="00255D0E"/>
    <w:rsid w:val="00262052"/>
    <w:rsid w:val="00262C71"/>
    <w:rsid w:val="00265B5E"/>
    <w:rsid w:val="00270C0E"/>
    <w:rsid w:val="00270CBF"/>
    <w:rsid w:val="00271051"/>
    <w:rsid w:val="00272BA4"/>
    <w:rsid w:val="002730D6"/>
    <w:rsid w:val="002735F3"/>
    <w:rsid w:val="00273D01"/>
    <w:rsid w:val="00275ADD"/>
    <w:rsid w:val="002760FF"/>
    <w:rsid w:val="0027691D"/>
    <w:rsid w:val="00276930"/>
    <w:rsid w:val="00280F66"/>
    <w:rsid w:val="002823DE"/>
    <w:rsid w:val="00282DBB"/>
    <w:rsid w:val="00283199"/>
    <w:rsid w:val="002854DE"/>
    <w:rsid w:val="002859A2"/>
    <w:rsid w:val="00286B2C"/>
    <w:rsid w:val="00286C70"/>
    <w:rsid w:val="002873C1"/>
    <w:rsid w:val="00287AA0"/>
    <w:rsid w:val="00292411"/>
    <w:rsid w:val="00292442"/>
    <w:rsid w:val="00292C37"/>
    <w:rsid w:val="002936CC"/>
    <w:rsid w:val="00293BAE"/>
    <w:rsid w:val="00293C00"/>
    <w:rsid w:val="00294951"/>
    <w:rsid w:val="00295C5A"/>
    <w:rsid w:val="002962F5"/>
    <w:rsid w:val="002964BC"/>
    <w:rsid w:val="00296771"/>
    <w:rsid w:val="00296F2D"/>
    <w:rsid w:val="002A1892"/>
    <w:rsid w:val="002A18F7"/>
    <w:rsid w:val="002A2621"/>
    <w:rsid w:val="002A2F1A"/>
    <w:rsid w:val="002A3EC6"/>
    <w:rsid w:val="002A42E1"/>
    <w:rsid w:val="002A466E"/>
    <w:rsid w:val="002A5137"/>
    <w:rsid w:val="002A5DB5"/>
    <w:rsid w:val="002A5F23"/>
    <w:rsid w:val="002A6A07"/>
    <w:rsid w:val="002A7378"/>
    <w:rsid w:val="002B04EE"/>
    <w:rsid w:val="002B0CB0"/>
    <w:rsid w:val="002B0F91"/>
    <w:rsid w:val="002B12B5"/>
    <w:rsid w:val="002B1554"/>
    <w:rsid w:val="002B19D8"/>
    <w:rsid w:val="002B1BD7"/>
    <w:rsid w:val="002B2B55"/>
    <w:rsid w:val="002B3679"/>
    <w:rsid w:val="002B3E86"/>
    <w:rsid w:val="002B40A0"/>
    <w:rsid w:val="002B50E7"/>
    <w:rsid w:val="002B53B3"/>
    <w:rsid w:val="002B5AA5"/>
    <w:rsid w:val="002B6916"/>
    <w:rsid w:val="002B699F"/>
    <w:rsid w:val="002B7061"/>
    <w:rsid w:val="002C0200"/>
    <w:rsid w:val="002C0997"/>
    <w:rsid w:val="002C333B"/>
    <w:rsid w:val="002C3DF7"/>
    <w:rsid w:val="002C3ECF"/>
    <w:rsid w:val="002C4433"/>
    <w:rsid w:val="002C46E2"/>
    <w:rsid w:val="002C4F49"/>
    <w:rsid w:val="002C6542"/>
    <w:rsid w:val="002C6F24"/>
    <w:rsid w:val="002C797E"/>
    <w:rsid w:val="002D00A4"/>
    <w:rsid w:val="002D0607"/>
    <w:rsid w:val="002D098D"/>
    <w:rsid w:val="002D0C64"/>
    <w:rsid w:val="002D120D"/>
    <w:rsid w:val="002D1EE2"/>
    <w:rsid w:val="002D1F09"/>
    <w:rsid w:val="002D31DA"/>
    <w:rsid w:val="002D36B5"/>
    <w:rsid w:val="002D38B3"/>
    <w:rsid w:val="002D40F5"/>
    <w:rsid w:val="002D4841"/>
    <w:rsid w:val="002D5C6D"/>
    <w:rsid w:val="002D6AF8"/>
    <w:rsid w:val="002D6C7C"/>
    <w:rsid w:val="002D713D"/>
    <w:rsid w:val="002D7524"/>
    <w:rsid w:val="002D7869"/>
    <w:rsid w:val="002D799F"/>
    <w:rsid w:val="002E0908"/>
    <w:rsid w:val="002E094B"/>
    <w:rsid w:val="002E23D3"/>
    <w:rsid w:val="002E3045"/>
    <w:rsid w:val="002E3923"/>
    <w:rsid w:val="002E3B7E"/>
    <w:rsid w:val="002E5721"/>
    <w:rsid w:val="002E5EC1"/>
    <w:rsid w:val="002E6BEB"/>
    <w:rsid w:val="002E743B"/>
    <w:rsid w:val="002E796A"/>
    <w:rsid w:val="002E79CA"/>
    <w:rsid w:val="002E7C62"/>
    <w:rsid w:val="002F22AD"/>
    <w:rsid w:val="002F244E"/>
    <w:rsid w:val="002F2ED8"/>
    <w:rsid w:val="002F3ACE"/>
    <w:rsid w:val="002F4B2E"/>
    <w:rsid w:val="002F52F8"/>
    <w:rsid w:val="002F78AE"/>
    <w:rsid w:val="002F7E51"/>
    <w:rsid w:val="00300D06"/>
    <w:rsid w:val="00300F4D"/>
    <w:rsid w:val="003020DE"/>
    <w:rsid w:val="0030427D"/>
    <w:rsid w:val="00304523"/>
    <w:rsid w:val="00305944"/>
    <w:rsid w:val="00305DD3"/>
    <w:rsid w:val="0030650C"/>
    <w:rsid w:val="0030789D"/>
    <w:rsid w:val="00307D18"/>
    <w:rsid w:val="0031044D"/>
    <w:rsid w:val="00310E68"/>
    <w:rsid w:val="00311150"/>
    <w:rsid w:val="0031156E"/>
    <w:rsid w:val="003131EB"/>
    <w:rsid w:val="003142A3"/>
    <w:rsid w:val="00315132"/>
    <w:rsid w:val="00315B07"/>
    <w:rsid w:val="003161E2"/>
    <w:rsid w:val="00320615"/>
    <w:rsid w:val="00320AB9"/>
    <w:rsid w:val="00321FD8"/>
    <w:rsid w:val="003228DF"/>
    <w:rsid w:val="003247D3"/>
    <w:rsid w:val="00324B92"/>
    <w:rsid w:val="003251F5"/>
    <w:rsid w:val="0032590D"/>
    <w:rsid w:val="00325EC7"/>
    <w:rsid w:val="00326A93"/>
    <w:rsid w:val="00326AEB"/>
    <w:rsid w:val="00331C48"/>
    <w:rsid w:val="00332FF7"/>
    <w:rsid w:val="00333000"/>
    <w:rsid w:val="003344FD"/>
    <w:rsid w:val="00335087"/>
    <w:rsid w:val="00335DA7"/>
    <w:rsid w:val="003369A5"/>
    <w:rsid w:val="00337A55"/>
    <w:rsid w:val="00337D8F"/>
    <w:rsid w:val="0034413D"/>
    <w:rsid w:val="00344923"/>
    <w:rsid w:val="00344C40"/>
    <w:rsid w:val="00346958"/>
    <w:rsid w:val="00346ECC"/>
    <w:rsid w:val="00347FB5"/>
    <w:rsid w:val="003526C0"/>
    <w:rsid w:val="0035430B"/>
    <w:rsid w:val="0035510E"/>
    <w:rsid w:val="00355E17"/>
    <w:rsid w:val="003560A1"/>
    <w:rsid w:val="00356DA2"/>
    <w:rsid w:val="00360727"/>
    <w:rsid w:val="00361131"/>
    <w:rsid w:val="003616C3"/>
    <w:rsid w:val="00361F8B"/>
    <w:rsid w:val="00362A5E"/>
    <w:rsid w:val="00362A74"/>
    <w:rsid w:val="003637A8"/>
    <w:rsid w:val="00363B67"/>
    <w:rsid w:val="0036485D"/>
    <w:rsid w:val="00364E3C"/>
    <w:rsid w:val="00366321"/>
    <w:rsid w:val="00366405"/>
    <w:rsid w:val="00366E8B"/>
    <w:rsid w:val="00366F7F"/>
    <w:rsid w:val="003672F1"/>
    <w:rsid w:val="00367738"/>
    <w:rsid w:val="00370CC4"/>
    <w:rsid w:val="003718A7"/>
    <w:rsid w:val="003726B0"/>
    <w:rsid w:val="00373E7D"/>
    <w:rsid w:val="00374144"/>
    <w:rsid w:val="00374CA6"/>
    <w:rsid w:val="003770DF"/>
    <w:rsid w:val="00377251"/>
    <w:rsid w:val="003773FC"/>
    <w:rsid w:val="00381D7E"/>
    <w:rsid w:val="0038328D"/>
    <w:rsid w:val="0038337A"/>
    <w:rsid w:val="00383825"/>
    <w:rsid w:val="00384A26"/>
    <w:rsid w:val="00384C24"/>
    <w:rsid w:val="00384DB1"/>
    <w:rsid w:val="00385F50"/>
    <w:rsid w:val="00387BD5"/>
    <w:rsid w:val="00387CE0"/>
    <w:rsid w:val="00390BA1"/>
    <w:rsid w:val="00391372"/>
    <w:rsid w:val="00391475"/>
    <w:rsid w:val="003918E1"/>
    <w:rsid w:val="0039198C"/>
    <w:rsid w:val="00392A5D"/>
    <w:rsid w:val="00392DC0"/>
    <w:rsid w:val="0039300C"/>
    <w:rsid w:val="00393635"/>
    <w:rsid w:val="00393CF7"/>
    <w:rsid w:val="00394132"/>
    <w:rsid w:val="003944AF"/>
    <w:rsid w:val="00394AB0"/>
    <w:rsid w:val="0039583E"/>
    <w:rsid w:val="00395FFE"/>
    <w:rsid w:val="003966D0"/>
    <w:rsid w:val="003A13D7"/>
    <w:rsid w:val="003A27EC"/>
    <w:rsid w:val="003A3008"/>
    <w:rsid w:val="003A403D"/>
    <w:rsid w:val="003A4B1A"/>
    <w:rsid w:val="003A4EB6"/>
    <w:rsid w:val="003A530B"/>
    <w:rsid w:val="003A7D60"/>
    <w:rsid w:val="003A7ED3"/>
    <w:rsid w:val="003B0066"/>
    <w:rsid w:val="003B11C9"/>
    <w:rsid w:val="003B1AB4"/>
    <w:rsid w:val="003B2268"/>
    <w:rsid w:val="003B2E3F"/>
    <w:rsid w:val="003B310C"/>
    <w:rsid w:val="003B317C"/>
    <w:rsid w:val="003B34A2"/>
    <w:rsid w:val="003B35E1"/>
    <w:rsid w:val="003B5651"/>
    <w:rsid w:val="003B5F1F"/>
    <w:rsid w:val="003B6240"/>
    <w:rsid w:val="003B7CF0"/>
    <w:rsid w:val="003C039E"/>
    <w:rsid w:val="003C0FE2"/>
    <w:rsid w:val="003C17C0"/>
    <w:rsid w:val="003C1BCF"/>
    <w:rsid w:val="003C32B3"/>
    <w:rsid w:val="003C3A6D"/>
    <w:rsid w:val="003C3D51"/>
    <w:rsid w:val="003C4011"/>
    <w:rsid w:val="003C5B1F"/>
    <w:rsid w:val="003C5BB2"/>
    <w:rsid w:val="003C6F45"/>
    <w:rsid w:val="003C788A"/>
    <w:rsid w:val="003C7F57"/>
    <w:rsid w:val="003D1420"/>
    <w:rsid w:val="003D2A7F"/>
    <w:rsid w:val="003D5857"/>
    <w:rsid w:val="003D6670"/>
    <w:rsid w:val="003D6AFB"/>
    <w:rsid w:val="003D7567"/>
    <w:rsid w:val="003E0F1F"/>
    <w:rsid w:val="003E142A"/>
    <w:rsid w:val="003E1936"/>
    <w:rsid w:val="003E1962"/>
    <w:rsid w:val="003E434D"/>
    <w:rsid w:val="003E504C"/>
    <w:rsid w:val="003E5CA7"/>
    <w:rsid w:val="003E5DE1"/>
    <w:rsid w:val="003E6F54"/>
    <w:rsid w:val="003E7119"/>
    <w:rsid w:val="003E7D6F"/>
    <w:rsid w:val="003F0AF9"/>
    <w:rsid w:val="003F1E37"/>
    <w:rsid w:val="003F44C3"/>
    <w:rsid w:val="003F50E1"/>
    <w:rsid w:val="003F54F9"/>
    <w:rsid w:val="003F559C"/>
    <w:rsid w:val="003F6070"/>
    <w:rsid w:val="003F6AC6"/>
    <w:rsid w:val="003F6D27"/>
    <w:rsid w:val="003F7081"/>
    <w:rsid w:val="003F734D"/>
    <w:rsid w:val="003F7C24"/>
    <w:rsid w:val="003F7CC3"/>
    <w:rsid w:val="004008B3"/>
    <w:rsid w:val="00400C90"/>
    <w:rsid w:val="00400CDF"/>
    <w:rsid w:val="00400E7C"/>
    <w:rsid w:val="00402A66"/>
    <w:rsid w:val="00403BEB"/>
    <w:rsid w:val="004054A4"/>
    <w:rsid w:val="004057A2"/>
    <w:rsid w:val="00406E43"/>
    <w:rsid w:val="00407366"/>
    <w:rsid w:val="00407A1D"/>
    <w:rsid w:val="004106A4"/>
    <w:rsid w:val="00410C31"/>
    <w:rsid w:val="0041197A"/>
    <w:rsid w:val="00412284"/>
    <w:rsid w:val="004122F7"/>
    <w:rsid w:val="004128D4"/>
    <w:rsid w:val="004129F7"/>
    <w:rsid w:val="00413531"/>
    <w:rsid w:val="00414EBB"/>
    <w:rsid w:val="00415688"/>
    <w:rsid w:val="00416135"/>
    <w:rsid w:val="004163C5"/>
    <w:rsid w:val="00417A5A"/>
    <w:rsid w:val="00420085"/>
    <w:rsid w:val="00420C29"/>
    <w:rsid w:val="00420F54"/>
    <w:rsid w:val="00421021"/>
    <w:rsid w:val="004256C4"/>
    <w:rsid w:val="00425975"/>
    <w:rsid w:val="0042634D"/>
    <w:rsid w:val="00426B99"/>
    <w:rsid w:val="00430694"/>
    <w:rsid w:val="004308A8"/>
    <w:rsid w:val="004319C1"/>
    <w:rsid w:val="0043264F"/>
    <w:rsid w:val="004333EB"/>
    <w:rsid w:val="004339DF"/>
    <w:rsid w:val="00433F8B"/>
    <w:rsid w:val="004345D8"/>
    <w:rsid w:val="0043531F"/>
    <w:rsid w:val="00435B05"/>
    <w:rsid w:val="004368E7"/>
    <w:rsid w:val="00436951"/>
    <w:rsid w:val="00436974"/>
    <w:rsid w:val="004377E8"/>
    <w:rsid w:val="00440E91"/>
    <w:rsid w:val="00440F39"/>
    <w:rsid w:val="00442AA7"/>
    <w:rsid w:val="00442D46"/>
    <w:rsid w:val="0044486C"/>
    <w:rsid w:val="00445520"/>
    <w:rsid w:val="00446F9E"/>
    <w:rsid w:val="00450254"/>
    <w:rsid w:val="00450C69"/>
    <w:rsid w:val="00451881"/>
    <w:rsid w:val="00451C6D"/>
    <w:rsid w:val="00454476"/>
    <w:rsid w:val="00456015"/>
    <w:rsid w:val="00456DB9"/>
    <w:rsid w:val="00456E03"/>
    <w:rsid w:val="0045756D"/>
    <w:rsid w:val="00457916"/>
    <w:rsid w:val="004601C8"/>
    <w:rsid w:val="00460394"/>
    <w:rsid w:val="00460C28"/>
    <w:rsid w:val="00461569"/>
    <w:rsid w:val="00462360"/>
    <w:rsid w:val="00462AE6"/>
    <w:rsid w:val="00463D66"/>
    <w:rsid w:val="00464757"/>
    <w:rsid w:val="00464895"/>
    <w:rsid w:val="0046542C"/>
    <w:rsid w:val="00465FA1"/>
    <w:rsid w:val="0046631A"/>
    <w:rsid w:val="004671A8"/>
    <w:rsid w:val="00467C78"/>
    <w:rsid w:val="00470E13"/>
    <w:rsid w:val="00472A16"/>
    <w:rsid w:val="004730E6"/>
    <w:rsid w:val="00473B0D"/>
    <w:rsid w:val="00475654"/>
    <w:rsid w:val="00476E93"/>
    <w:rsid w:val="0047780E"/>
    <w:rsid w:val="00477AD1"/>
    <w:rsid w:val="004801E1"/>
    <w:rsid w:val="0048168E"/>
    <w:rsid w:val="0048373B"/>
    <w:rsid w:val="00483A35"/>
    <w:rsid w:val="0048455A"/>
    <w:rsid w:val="0048550B"/>
    <w:rsid w:val="00485C88"/>
    <w:rsid w:val="0048655D"/>
    <w:rsid w:val="0048658B"/>
    <w:rsid w:val="00486929"/>
    <w:rsid w:val="00486B45"/>
    <w:rsid w:val="00486EC5"/>
    <w:rsid w:val="00490154"/>
    <w:rsid w:val="0049048C"/>
    <w:rsid w:val="00493F70"/>
    <w:rsid w:val="00494263"/>
    <w:rsid w:val="004949EA"/>
    <w:rsid w:val="00494D7B"/>
    <w:rsid w:val="00495112"/>
    <w:rsid w:val="004955B6"/>
    <w:rsid w:val="004A0693"/>
    <w:rsid w:val="004A0E54"/>
    <w:rsid w:val="004A0EF8"/>
    <w:rsid w:val="004A1BCF"/>
    <w:rsid w:val="004A2448"/>
    <w:rsid w:val="004A2937"/>
    <w:rsid w:val="004A2E50"/>
    <w:rsid w:val="004A3661"/>
    <w:rsid w:val="004A3784"/>
    <w:rsid w:val="004A3B89"/>
    <w:rsid w:val="004A5836"/>
    <w:rsid w:val="004A7045"/>
    <w:rsid w:val="004B0CB2"/>
    <w:rsid w:val="004B287C"/>
    <w:rsid w:val="004B2F28"/>
    <w:rsid w:val="004B4E45"/>
    <w:rsid w:val="004B4F30"/>
    <w:rsid w:val="004B716A"/>
    <w:rsid w:val="004C028D"/>
    <w:rsid w:val="004C0832"/>
    <w:rsid w:val="004C2715"/>
    <w:rsid w:val="004C4230"/>
    <w:rsid w:val="004C474D"/>
    <w:rsid w:val="004C5758"/>
    <w:rsid w:val="004C67D8"/>
    <w:rsid w:val="004C74E4"/>
    <w:rsid w:val="004C7783"/>
    <w:rsid w:val="004D05B8"/>
    <w:rsid w:val="004D1A1D"/>
    <w:rsid w:val="004D2F09"/>
    <w:rsid w:val="004D3B4E"/>
    <w:rsid w:val="004D5FE2"/>
    <w:rsid w:val="004D6AB5"/>
    <w:rsid w:val="004D6B18"/>
    <w:rsid w:val="004D7891"/>
    <w:rsid w:val="004E14FF"/>
    <w:rsid w:val="004E1B33"/>
    <w:rsid w:val="004E2B12"/>
    <w:rsid w:val="004E3BB5"/>
    <w:rsid w:val="004E3DAA"/>
    <w:rsid w:val="004E457D"/>
    <w:rsid w:val="004E63ED"/>
    <w:rsid w:val="004E6713"/>
    <w:rsid w:val="004E7085"/>
    <w:rsid w:val="004E7378"/>
    <w:rsid w:val="004E7C10"/>
    <w:rsid w:val="004E7F3C"/>
    <w:rsid w:val="004F05D7"/>
    <w:rsid w:val="004F1296"/>
    <w:rsid w:val="004F1E3D"/>
    <w:rsid w:val="004F2BB8"/>
    <w:rsid w:val="004F3263"/>
    <w:rsid w:val="004F3429"/>
    <w:rsid w:val="004F4AFC"/>
    <w:rsid w:val="004F5507"/>
    <w:rsid w:val="004F5C6D"/>
    <w:rsid w:val="004F64B2"/>
    <w:rsid w:val="004F67FF"/>
    <w:rsid w:val="004F686C"/>
    <w:rsid w:val="004F68C7"/>
    <w:rsid w:val="005002BF"/>
    <w:rsid w:val="00500B77"/>
    <w:rsid w:val="00500B82"/>
    <w:rsid w:val="005020FB"/>
    <w:rsid w:val="00502FE9"/>
    <w:rsid w:val="00503EE0"/>
    <w:rsid w:val="00504C0F"/>
    <w:rsid w:val="00504F4A"/>
    <w:rsid w:val="005056CB"/>
    <w:rsid w:val="0050596F"/>
    <w:rsid w:val="00507885"/>
    <w:rsid w:val="0051016B"/>
    <w:rsid w:val="00510999"/>
    <w:rsid w:val="00510F0A"/>
    <w:rsid w:val="00510F16"/>
    <w:rsid w:val="00511406"/>
    <w:rsid w:val="00511D7F"/>
    <w:rsid w:val="005128D5"/>
    <w:rsid w:val="00512E36"/>
    <w:rsid w:val="00513C59"/>
    <w:rsid w:val="0051410F"/>
    <w:rsid w:val="005144EA"/>
    <w:rsid w:val="0051529A"/>
    <w:rsid w:val="00515931"/>
    <w:rsid w:val="00515996"/>
    <w:rsid w:val="0051677B"/>
    <w:rsid w:val="005168ED"/>
    <w:rsid w:val="005170D7"/>
    <w:rsid w:val="005208B4"/>
    <w:rsid w:val="00520AD3"/>
    <w:rsid w:val="00521BB5"/>
    <w:rsid w:val="00521D12"/>
    <w:rsid w:val="0052356E"/>
    <w:rsid w:val="00524173"/>
    <w:rsid w:val="005244D7"/>
    <w:rsid w:val="005252A7"/>
    <w:rsid w:val="00525EFF"/>
    <w:rsid w:val="00526455"/>
    <w:rsid w:val="005269BE"/>
    <w:rsid w:val="00526AAA"/>
    <w:rsid w:val="005279FA"/>
    <w:rsid w:val="005309AE"/>
    <w:rsid w:val="0053188F"/>
    <w:rsid w:val="0053258D"/>
    <w:rsid w:val="00532BBD"/>
    <w:rsid w:val="00534F31"/>
    <w:rsid w:val="005353FB"/>
    <w:rsid w:val="005354BC"/>
    <w:rsid w:val="0053670B"/>
    <w:rsid w:val="00536EE4"/>
    <w:rsid w:val="005371E1"/>
    <w:rsid w:val="00537419"/>
    <w:rsid w:val="0054016A"/>
    <w:rsid w:val="00540DB8"/>
    <w:rsid w:val="0054157D"/>
    <w:rsid w:val="00541EEC"/>
    <w:rsid w:val="00541F5D"/>
    <w:rsid w:val="00544A63"/>
    <w:rsid w:val="00544B24"/>
    <w:rsid w:val="00545A85"/>
    <w:rsid w:val="00546D8D"/>
    <w:rsid w:val="00546EE5"/>
    <w:rsid w:val="005476DF"/>
    <w:rsid w:val="00547968"/>
    <w:rsid w:val="00547BD9"/>
    <w:rsid w:val="00547D09"/>
    <w:rsid w:val="00550787"/>
    <w:rsid w:val="00551248"/>
    <w:rsid w:val="00551B9F"/>
    <w:rsid w:val="0055460D"/>
    <w:rsid w:val="00554F73"/>
    <w:rsid w:val="0055571C"/>
    <w:rsid w:val="005558A5"/>
    <w:rsid w:val="00555AC8"/>
    <w:rsid w:val="00556299"/>
    <w:rsid w:val="00556541"/>
    <w:rsid w:val="0055683A"/>
    <w:rsid w:val="00557C46"/>
    <w:rsid w:val="005600D9"/>
    <w:rsid w:val="0056187C"/>
    <w:rsid w:val="00561FD8"/>
    <w:rsid w:val="005620AB"/>
    <w:rsid w:val="00562501"/>
    <w:rsid w:val="00562776"/>
    <w:rsid w:val="00562BB3"/>
    <w:rsid w:val="00562DE2"/>
    <w:rsid w:val="0056330C"/>
    <w:rsid w:val="00563562"/>
    <w:rsid w:val="00564117"/>
    <w:rsid w:val="00564494"/>
    <w:rsid w:val="005675F2"/>
    <w:rsid w:val="00570935"/>
    <w:rsid w:val="0057148A"/>
    <w:rsid w:val="00571963"/>
    <w:rsid w:val="005719AA"/>
    <w:rsid w:val="0057252A"/>
    <w:rsid w:val="00572CAA"/>
    <w:rsid w:val="0057344C"/>
    <w:rsid w:val="005734CD"/>
    <w:rsid w:val="00573D8A"/>
    <w:rsid w:val="005746C4"/>
    <w:rsid w:val="00576399"/>
    <w:rsid w:val="00577528"/>
    <w:rsid w:val="00577F09"/>
    <w:rsid w:val="005807DC"/>
    <w:rsid w:val="00580F0B"/>
    <w:rsid w:val="00583402"/>
    <w:rsid w:val="00583A6D"/>
    <w:rsid w:val="0058428E"/>
    <w:rsid w:val="00585D90"/>
    <w:rsid w:val="00586962"/>
    <w:rsid w:val="00587342"/>
    <w:rsid w:val="00590596"/>
    <w:rsid w:val="00591B5E"/>
    <w:rsid w:val="00592009"/>
    <w:rsid w:val="00592090"/>
    <w:rsid w:val="0059250B"/>
    <w:rsid w:val="005930E2"/>
    <w:rsid w:val="005938E8"/>
    <w:rsid w:val="00594C8E"/>
    <w:rsid w:val="005A0334"/>
    <w:rsid w:val="005A0D10"/>
    <w:rsid w:val="005A14A3"/>
    <w:rsid w:val="005A1D72"/>
    <w:rsid w:val="005A20F3"/>
    <w:rsid w:val="005A24BD"/>
    <w:rsid w:val="005A3146"/>
    <w:rsid w:val="005A3BC7"/>
    <w:rsid w:val="005A4C11"/>
    <w:rsid w:val="005A4DC9"/>
    <w:rsid w:val="005A53B5"/>
    <w:rsid w:val="005A5E4A"/>
    <w:rsid w:val="005A70FB"/>
    <w:rsid w:val="005A7C9C"/>
    <w:rsid w:val="005B03A0"/>
    <w:rsid w:val="005B11FB"/>
    <w:rsid w:val="005B21DD"/>
    <w:rsid w:val="005B236F"/>
    <w:rsid w:val="005B4511"/>
    <w:rsid w:val="005B4954"/>
    <w:rsid w:val="005B49F7"/>
    <w:rsid w:val="005B5D1B"/>
    <w:rsid w:val="005B6954"/>
    <w:rsid w:val="005C016C"/>
    <w:rsid w:val="005C04B4"/>
    <w:rsid w:val="005C3314"/>
    <w:rsid w:val="005C3595"/>
    <w:rsid w:val="005C448C"/>
    <w:rsid w:val="005C4679"/>
    <w:rsid w:val="005C6000"/>
    <w:rsid w:val="005D0795"/>
    <w:rsid w:val="005D0A2B"/>
    <w:rsid w:val="005D0DB0"/>
    <w:rsid w:val="005D24A7"/>
    <w:rsid w:val="005D4203"/>
    <w:rsid w:val="005D4325"/>
    <w:rsid w:val="005D6A20"/>
    <w:rsid w:val="005D7711"/>
    <w:rsid w:val="005D7F9F"/>
    <w:rsid w:val="005E1A16"/>
    <w:rsid w:val="005E4142"/>
    <w:rsid w:val="005E65B6"/>
    <w:rsid w:val="005F0548"/>
    <w:rsid w:val="005F09D4"/>
    <w:rsid w:val="005F2630"/>
    <w:rsid w:val="005F60BF"/>
    <w:rsid w:val="005F6D12"/>
    <w:rsid w:val="005F7208"/>
    <w:rsid w:val="006008E1"/>
    <w:rsid w:val="00600AD6"/>
    <w:rsid w:val="00600DCC"/>
    <w:rsid w:val="006010B5"/>
    <w:rsid w:val="006017C3"/>
    <w:rsid w:val="00601D1A"/>
    <w:rsid w:val="00602629"/>
    <w:rsid w:val="006039A1"/>
    <w:rsid w:val="00603D7A"/>
    <w:rsid w:val="00603FC3"/>
    <w:rsid w:val="006060AE"/>
    <w:rsid w:val="00606AD1"/>
    <w:rsid w:val="00607E37"/>
    <w:rsid w:val="00607E91"/>
    <w:rsid w:val="00611916"/>
    <w:rsid w:val="00612CD7"/>
    <w:rsid w:val="006152A2"/>
    <w:rsid w:val="00615AE6"/>
    <w:rsid w:val="00617741"/>
    <w:rsid w:val="00617B1A"/>
    <w:rsid w:val="006200C7"/>
    <w:rsid w:val="00620C44"/>
    <w:rsid w:val="00620DE9"/>
    <w:rsid w:val="00621147"/>
    <w:rsid w:val="006226E0"/>
    <w:rsid w:val="0062308F"/>
    <w:rsid w:val="006236A0"/>
    <w:rsid w:val="00624BF5"/>
    <w:rsid w:val="00626660"/>
    <w:rsid w:val="00626BB2"/>
    <w:rsid w:val="00630517"/>
    <w:rsid w:val="00630F70"/>
    <w:rsid w:val="00631DCE"/>
    <w:rsid w:val="006323D5"/>
    <w:rsid w:val="00633E99"/>
    <w:rsid w:val="00635A27"/>
    <w:rsid w:val="00636EC5"/>
    <w:rsid w:val="00640EFB"/>
    <w:rsid w:val="00641648"/>
    <w:rsid w:val="00642FC6"/>
    <w:rsid w:val="0064331B"/>
    <w:rsid w:val="006437D3"/>
    <w:rsid w:val="00643F16"/>
    <w:rsid w:val="0064488F"/>
    <w:rsid w:val="00645715"/>
    <w:rsid w:val="00645EFB"/>
    <w:rsid w:val="006468D9"/>
    <w:rsid w:val="00647C3E"/>
    <w:rsid w:val="006501CC"/>
    <w:rsid w:val="00653D8D"/>
    <w:rsid w:val="00654DBA"/>
    <w:rsid w:val="006555BD"/>
    <w:rsid w:val="0065594D"/>
    <w:rsid w:val="00655AE2"/>
    <w:rsid w:val="00656D86"/>
    <w:rsid w:val="00657846"/>
    <w:rsid w:val="0066154D"/>
    <w:rsid w:val="0066246D"/>
    <w:rsid w:val="0066301F"/>
    <w:rsid w:val="006632AB"/>
    <w:rsid w:val="00663BEE"/>
    <w:rsid w:val="006641A8"/>
    <w:rsid w:val="00665591"/>
    <w:rsid w:val="006657FF"/>
    <w:rsid w:val="0067034C"/>
    <w:rsid w:val="00672946"/>
    <w:rsid w:val="00673716"/>
    <w:rsid w:val="00673DFB"/>
    <w:rsid w:val="006746E5"/>
    <w:rsid w:val="00674EDA"/>
    <w:rsid w:val="006767E1"/>
    <w:rsid w:val="006769D2"/>
    <w:rsid w:val="00676AFF"/>
    <w:rsid w:val="00676BBB"/>
    <w:rsid w:val="00676CEE"/>
    <w:rsid w:val="00677B1E"/>
    <w:rsid w:val="0068021D"/>
    <w:rsid w:val="006802FF"/>
    <w:rsid w:val="00680DEC"/>
    <w:rsid w:val="006849B8"/>
    <w:rsid w:val="0068521F"/>
    <w:rsid w:val="00690097"/>
    <w:rsid w:val="006907AB"/>
    <w:rsid w:val="00690FC0"/>
    <w:rsid w:val="0069268E"/>
    <w:rsid w:val="00693FE5"/>
    <w:rsid w:val="006949BD"/>
    <w:rsid w:val="00694F13"/>
    <w:rsid w:val="00694FD1"/>
    <w:rsid w:val="006950F2"/>
    <w:rsid w:val="00696132"/>
    <w:rsid w:val="00696ABD"/>
    <w:rsid w:val="006973CF"/>
    <w:rsid w:val="006A0AE0"/>
    <w:rsid w:val="006A0E15"/>
    <w:rsid w:val="006A109A"/>
    <w:rsid w:val="006A1414"/>
    <w:rsid w:val="006A1DFF"/>
    <w:rsid w:val="006A31B7"/>
    <w:rsid w:val="006A47A8"/>
    <w:rsid w:val="006A50D5"/>
    <w:rsid w:val="006A647E"/>
    <w:rsid w:val="006A71DA"/>
    <w:rsid w:val="006A75DA"/>
    <w:rsid w:val="006B0355"/>
    <w:rsid w:val="006B0541"/>
    <w:rsid w:val="006B0777"/>
    <w:rsid w:val="006B0BF6"/>
    <w:rsid w:val="006B16FE"/>
    <w:rsid w:val="006B18E2"/>
    <w:rsid w:val="006B2A0C"/>
    <w:rsid w:val="006B2BBC"/>
    <w:rsid w:val="006B2F03"/>
    <w:rsid w:val="006B337E"/>
    <w:rsid w:val="006B3A9F"/>
    <w:rsid w:val="006B3EE0"/>
    <w:rsid w:val="006B46EB"/>
    <w:rsid w:val="006B52AB"/>
    <w:rsid w:val="006B5D26"/>
    <w:rsid w:val="006B61EC"/>
    <w:rsid w:val="006B68D8"/>
    <w:rsid w:val="006C1768"/>
    <w:rsid w:val="006C2C60"/>
    <w:rsid w:val="006C34B0"/>
    <w:rsid w:val="006C40DC"/>
    <w:rsid w:val="006C4DCD"/>
    <w:rsid w:val="006C7ECB"/>
    <w:rsid w:val="006D0C48"/>
    <w:rsid w:val="006D2117"/>
    <w:rsid w:val="006D27B3"/>
    <w:rsid w:val="006D2B4A"/>
    <w:rsid w:val="006D3134"/>
    <w:rsid w:val="006D401B"/>
    <w:rsid w:val="006D415F"/>
    <w:rsid w:val="006D608F"/>
    <w:rsid w:val="006D673F"/>
    <w:rsid w:val="006D6958"/>
    <w:rsid w:val="006D7F92"/>
    <w:rsid w:val="006E058E"/>
    <w:rsid w:val="006E08BA"/>
    <w:rsid w:val="006E119A"/>
    <w:rsid w:val="006E2A14"/>
    <w:rsid w:val="006E2D1D"/>
    <w:rsid w:val="006E51BA"/>
    <w:rsid w:val="006E5CE9"/>
    <w:rsid w:val="006E69BF"/>
    <w:rsid w:val="006E7256"/>
    <w:rsid w:val="006E7475"/>
    <w:rsid w:val="006E7A27"/>
    <w:rsid w:val="006E7B4D"/>
    <w:rsid w:val="006E7FB6"/>
    <w:rsid w:val="006F02AA"/>
    <w:rsid w:val="006F14F7"/>
    <w:rsid w:val="006F25B1"/>
    <w:rsid w:val="006F2E6C"/>
    <w:rsid w:val="006F336C"/>
    <w:rsid w:val="006F36AC"/>
    <w:rsid w:val="006F51A6"/>
    <w:rsid w:val="006F55A7"/>
    <w:rsid w:val="006F6367"/>
    <w:rsid w:val="006F6462"/>
    <w:rsid w:val="006F70A0"/>
    <w:rsid w:val="006F7264"/>
    <w:rsid w:val="007002BF"/>
    <w:rsid w:val="00700E7C"/>
    <w:rsid w:val="00701CCF"/>
    <w:rsid w:val="0070227F"/>
    <w:rsid w:val="0070233B"/>
    <w:rsid w:val="007026A9"/>
    <w:rsid w:val="00703D7B"/>
    <w:rsid w:val="00704E0D"/>
    <w:rsid w:val="007052AF"/>
    <w:rsid w:val="00705CF8"/>
    <w:rsid w:val="00705E6A"/>
    <w:rsid w:val="00706D59"/>
    <w:rsid w:val="00706D6E"/>
    <w:rsid w:val="00707C38"/>
    <w:rsid w:val="00707CD1"/>
    <w:rsid w:val="00710226"/>
    <w:rsid w:val="007111C9"/>
    <w:rsid w:val="007118AA"/>
    <w:rsid w:val="00711A58"/>
    <w:rsid w:val="00714D5B"/>
    <w:rsid w:val="00715BAD"/>
    <w:rsid w:val="00715CE3"/>
    <w:rsid w:val="00716BFE"/>
    <w:rsid w:val="0071701F"/>
    <w:rsid w:val="0072132B"/>
    <w:rsid w:val="0072373E"/>
    <w:rsid w:val="00725491"/>
    <w:rsid w:val="00725CA5"/>
    <w:rsid w:val="00726E50"/>
    <w:rsid w:val="0072722B"/>
    <w:rsid w:val="0072796F"/>
    <w:rsid w:val="00730185"/>
    <w:rsid w:val="0073195A"/>
    <w:rsid w:val="00732DBD"/>
    <w:rsid w:val="00734011"/>
    <w:rsid w:val="00734781"/>
    <w:rsid w:val="00734A5D"/>
    <w:rsid w:val="00734EA6"/>
    <w:rsid w:val="00734F17"/>
    <w:rsid w:val="00735077"/>
    <w:rsid w:val="007363C3"/>
    <w:rsid w:val="00736DF4"/>
    <w:rsid w:val="00740CBA"/>
    <w:rsid w:val="00740E86"/>
    <w:rsid w:val="007411F1"/>
    <w:rsid w:val="0074178D"/>
    <w:rsid w:val="0074273D"/>
    <w:rsid w:val="007444E2"/>
    <w:rsid w:val="007454A9"/>
    <w:rsid w:val="00746ABC"/>
    <w:rsid w:val="00746C98"/>
    <w:rsid w:val="00747E47"/>
    <w:rsid w:val="00747FC0"/>
    <w:rsid w:val="00750DAB"/>
    <w:rsid w:val="00750FA1"/>
    <w:rsid w:val="00751F4F"/>
    <w:rsid w:val="0075240F"/>
    <w:rsid w:val="00752600"/>
    <w:rsid w:val="0075293D"/>
    <w:rsid w:val="00752F81"/>
    <w:rsid w:val="007530FE"/>
    <w:rsid w:val="007536AA"/>
    <w:rsid w:val="00754277"/>
    <w:rsid w:val="00755266"/>
    <w:rsid w:val="00755B9D"/>
    <w:rsid w:val="007567A4"/>
    <w:rsid w:val="00757B92"/>
    <w:rsid w:val="00760AD5"/>
    <w:rsid w:val="00762F23"/>
    <w:rsid w:val="007639A5"/>
    <w:rsid w:val="00763B3E"/>
    <w:rsid w:val="00764205"/>
    <w:rsid w:val="0076463B"/>
    <w:rsid w:val="00765F53"/>
    <w:rsid w:val="0076600A"/>
    <w:rsid w:val="0076636C"/>
    <w:rsid w:val="00766C85"/>
    <w:rsid w:val="00766C8F"/>
    <w:rsid w:val="007712B5"/>
    <w:rsid w:val="00773037"/>
    <w:rsid w:val="00773318"/>
    <w:rsid w:val="0077382A"/>
    <w:rsid w:val="00773D42"/>
    <w:rsid w:val="00773F0D"/>
    <w:rsid w:val="00773F8B"/>
    <w:rsid w:val="0077414B"/>
    <w:rsid w:val="007756CA"/>
    <w:rsid w:val="007759D2"/>
    <w:rsid w:val="00775FC5"/>
    <w:rsid w:val="007801E1"/>
    <w:rsid w:val="00780361"/>
    <w:rsid w:val="0078084E"/>
    <w:rsid w:val="0078093D"/>
    <w:rsid w:val="00781CB6"/>
    <w:rsid w:val="0078225D"/>
    <w:rsid w:val="007827D6"/>
    <w:rsid w:val="007859D0"/>
    <w:rsid w:val="007860FA"/>
    <w:rsid w:val="00786609"/>
    <w:rsid w:val="007867A0"/>
    <w:rsid w:val="007876E4"/>
    <w:rsid w:val="00791291"/>
    <w:rsid w:val="00792962"/>
    <w:rsid w:val="00792DBE"/>
    <w:rsid w:val="00794148"/>
    <w:rsid w:val="00794908"/>
    <w:rsid w:val="00794AEF"/>
    <w:rsid w:val="00794D27"/>
    <w:rsid w:val="007957BD"/>
    <w:rsid w:val="007959BE"/>
    <w:rsid w:val="00796567"/>
    <w:rsid w:val="00796655"/>
    <w:rsid w:val="00796A39"/>
    <w:rsid w:val="007977D7"/>
    <w:rsid w:val="007A0367"/>
    <w:rsid w:val="007A15D5"/>
    <w:rsid w:val="007A2594"/>
    <w:rsid w:val="007A2AE6"/>
    <w:rsid w:val="007A398D"/>
    <w:rsid w:val="007A4221"/>
    <w:rsid w:val="007A485A"/>
    <w:rsid w:val="007A49FF"/>
    <w:rsid w:val="007A6847"/>
    <w:rsid w:val="007A6A1E"/>
    <w:rsid w:val="007A76F0"/>
    <w:rsid w:val="007A7B49"/>
    <w:rsid w:val="007A7C4B"/>
    <w:rsid w:val="007A7F47"/>
    <w:rsid w:val="007B0344"/>
    <w:rsid w:val="007B05DE"/>
    <w:rsid w:val="007B0D60"/>
    <w:rsid w:val="007B1199"/>
    <w:rsid w:val="007B20A4"/>
    <w:rsid w:val="007B267A"/>
    <w:rsid w:val="007B29CC"/>
    <w:rsid w:val="007B3876"/>
    <w:rsid w:val="007B409E"/>
    <w:rsid w:val="007B5BED"/>
    <w:rsid w:val="007B6455"/>
    <w:rsid w:val="007B6A72"/>
    <w:rsid w:val="007B7684"/>
    <w:rsid w:val="007B7E2D"/>
    <w:rsid w:val="007B7E4F"/>
    <w:rsid w:val="007C03E4"/>
    <w:rsid w:val="007C0721"/>
    <w:rsid w:val="007C2655"/>
    <w:rsid w:val="007C284D"/>
    <w:rsid w:val="007C31C9"/>
    <w:rsid w:val="007C33FD"/>
    <w:rsid w:val="007C40C8"/>
    <w:rsid w:val="007C49F1"/>
    <w:rsid w:val="007C5F37"/>
    <w:rsid w:val="007C7019"/>
    <w:rsid w:val="007C718B"/>
    <w:rsid w:val="007D09C2"/>
    <w:rsid w:val="007D1224"/>
    <w:rsid w:val="007D13E0"/>
    <w:rsid w:val="007D1E3C"/>
    <w:rsid w:val="007D2BA1"/>
    <w:rsid w:val="007D351E"/>
    <w:rsid w:val="007D3663"/>
    <w:rsid w:val="007D3B16"/>
    <w:rsid w:val="007D4651"/>
    <w:rsid w:val="007D687C"/>
    <w:rsid w:val="007D6CFE"/>
    <w:rsid w:val="007D74EC"/>
    <w:rsid w:val="007E2E0B"/>
    <w:rsid w:val="007E2FE3"/>
    <w:rsid w:val="007E373D"/>
    <w:rsid w:val="007E6208"/>
    <w:rsid w:val="007E7D96"/>
    <w:rsid w:val="007F13DC"/>
    <w:rsid w:val="007F304F"/>
    <w:rsid w:val="007F393C"/>
    <w:rsid w:val="007F42E9"/>
    <w:rsid w:val="007F46CA"/>
    <w:rsid w:val="007F46E8"/>
    <w:rsid w:val="007F4C81"/>
    <w:rsid w:val="008004BA"/>
    <w:rsid w:val="00800BC6"/>
    <w:rsid w:val="00800CEF"/>
    <w:rsid w:val="00801097"/>
    <w:rsid w:val="00801188"/>
    <w:rsid w:val="0080138C"/>
    <w:rsid w:val="008036B1"/>
    <w:rsid w:val="00804B14"/>
    <w:rsid w:val="00805445"/>
    <w:rsid w:val="008057BD"/>
    <w:rsid w:val="00806935"/>
    <w:rsid w:val="00807342"/>
    <w:rsid w:val="00813B15"/>
    <w:rsid w:val="008159FF"/>
    <w:rsid w:val="0081621E"/>
    <w:rsid w:val="0081693C"/>
    <w:rsid w:val="00817D26"/>
    <w:rsid w:val="008202E4"/>
    <w:rsid w:val="00820408"/>
    <w:rsid w:val="00820C15"/>
    <w:rsid w:val="008218B6"/>
    <w:rsid w:val="00821D91"/>
    <w:rsid w:val="008229C1"/>
    <w:rsid w:val="00822E24"/>
    <w:rsid w:val="00823013"/>
    <w:rsid w:val="0082309E"/>
    <w:rsid w:val="00823502"/>
    <w:rsid w:val="0082796A"/>
    <w:rsid w:val="00827A6A"/>
    <w:rsid w:val="00827F6A"/>
    <w:rsid w:val="00831A61"/>
    <w:rsid w:val="00832151"/>
    <w:rsid w:val="00833600"/>
    <w:rsid w:val="008356AE"/>
    <w:rsid w:val="00835CBE"/>
    <w:rsid w:val="00836923"/>
    <w:rsid w:val="00837A77"/>
    <w:rsid w:val="008415C8"/>
    <w:rsid w:val="00842570"/>
    <w:rsid w:val="008431EA"/>
    <w:rsid w:val="00843346"/>
    <w:rsid w:val="008433B7"/>
    <w:rsid w:val="0084367A"/>
    <w:rsid w:val="00843919"/>
    <w:rsid w:val="00843F11"/>
    <w:rsid w:val="00844671"/>
    <w:rsid w:val="00844840"/>
    <w:rsid w:val="00844F25"/>
    <w:rsid w:val="00845352"/>
    <w:rsid w:val="008462B4"/>
    <w:rsid w:val="008466BF"/>
    <w:rsid w:val="0084678D"/>
    <w:rsid w:val="00847C2B"/>
    <w:rsid w:val="00847F4F"/>
    <w:rsid w:val="00850AA3"/>
    <w:rsid w:val="00850BD6"/>
    <w:rsid w:val="00851CF3"/>
    <w:rsid w:val="00852E90"/>
    <w:rsid w:val="00853249"/>
    <w:rsid w:val="008554EB"/>
    <w:rsid w:val="00855786"/>
    <w:rsid w:val="0085609B"/>
    <w:rsid w:val="00856740"/>
    <w:rsid w:val="00857104"/>
    <w:rsid w:val="00857805"/>
    <w:rsid w:val="00857A0C"/>
    <w:rsid w:val="00857DC7"/>
    <w:rsid w:val="008612A1"/>
    <w:rsid w:val="008614D1"/>
    <w:rsid w:val="0086183B"/>
    <w:rsid w:val="008627D8"/>
    <w:rsid w:val="00862DC4"/>
    <w:rsid w:val="00863243"/>
    <w:rsid w:val="008643BB"/>
    <w:rsid w:val="00864951"/>
    <w:rsid w:val="00867282"/>
    <w:rsid w:val="00870F4F"/>
    <w:rsid w:val="00871DAF"/>
    <w:rsid w:val="00871E15"/>
    <w:rsid w:val="00871F65"/>
    <w:rsid w:val="0087277D"/>
    <w:rsid w:val="00872C7E"/>
    <w:rsid w:val="008739B0"/>
    <w:rsid w:val="008744CA"/>
    <w:rsid w:val="0087546F"/>
    <w:rsid w:val="008756B8"/>
    <w:rsid w:val="00875826"/>
    <w:rsid w:val="008775A4"/>
    <w:rsid w:val="008776F6"/>
    <w:rsid w:val="00877D8C"/>
    <w:rsid w:val="00880F2E"/>
    <w:rsid w:val="00881642"/>
    <w:rsid w:val="008816B2"/>
    <w:rsid w:val="00882387"/>
    <w:rsid w:val="008833C7"/>
    <w:rsid w:val="00883436"/>
    <w:rsid w:val="008836CB"/>
    <w:rsid w:val="00883798"/>
    <w:rsid w:val="008839A6"/>
    <w:rsid w:val="00884945"/>
    <w:rsid w:val="00885C0B"/>
    <w:rsid w:val="00885D20"/>
    <w:rsid w:val="0088637A"/>
    <w:rsid w:val="008864FE"/>
    <w:rsid w:val="00891B19"/>
    <w:rsid w:val="00892038"/>
    <w:rsid w:val="00892223"/>
    <w:rsid w:val="008933B0"/>
    <w:rsid w:val="00895510"/>
    <w:rsid w:val="0089571D"/>
    <w:rsid w:val="008960D9"/>
    <w:rsid w:val="008964F0"/>
    <w:rsid w:val="00896617"/>
    <w:rsid w:val="008970DC"/>
    <w:rsid w:val="008A017A"/>
    <w:rsid w:val="008A04E5"/>
    <w:rsid w:val="008A0BC0"/>
    <w:rsid w:val="008A16A2"/>
    <w:rsid w:val="008A1A38"/>
    <w:rsid w:val="008A2496"/>
    <w:rsid w:val="008A2912"/>
    <w:rsid w:val="008A2E28"/>
    <w:rsid w:val="008A352F"/>
    <w:rsid w:val="008A38D9"/>
    <w:rsid w:val="008A4B19"/>
    <w:rsid w:val="008A5A0D"/>
    <w:rsid w:val="008A71BA"/>
    <w:rsid w:val="008A75E5"/>
    <w:rsid w:val="008B1083"/>
    <w:rsid w:val="008B140B"/>
    <w:rsid w:val="008B154C"/>
    <w:rsid w:val="008B3415"/>
    <w:rsid w:val="008B41BD"/>
    <w:rsid w:val="008B5ACF"/>
    <w:rsid w:val="008B6852"/>
    <w:rsid w:val="008B74CE"/>
    <w:rsid w:val="008B77F4"/>
    <w:rsid w:val="008C1E63"/>
    <w:rsid w:val="008C2D85"/>
    <w:rsid w:val="008C321F"/>
    <w:rsid w:val="008C396E"/>
    <w:rsid w:val="008C3B37"/>
    <w:rsid w:val="008C451E"/>
    <w:rsid w:val="008C638C"/>
    <w:rsid w:val="008C64D6"/>
    <w:rsid w:val="008C6668"/>
    <w:rsid w:val="008C6F83"/>
    <w:rsid w:val="008C70F0"/>
    <w:rsid w:val="008C7535"/>
    <w:rsid w:val="008C7D96"/>
    <w:rsid w:val="008D054A"/>
    <w:rsid w:val="008D1037"/>
    <w:rsid w:val="008D11EB"/>
    <w:rsid w:val="008D2ACC"/>
    <w:rsid w:val="008D3021"/>
    <w:rsid w:val="008D3558"/>
    <w:rsid w:val="008D45AD"/>
    <w:rsid w:val="008D5523"/>
    <w:rsid w:val="008D5675"/>
    <w:rsid w:val="008D5711"/>
    <w:rsid w:val="008D5D7C"/>
    <w:rsid w:val="008D5DF3"/>
    <w:rsid w:val="008D7600"/>
    <w:rsid w:val="008D799F"/>
    <w:rsid w:val="008E06F1"/>
    <w:rsid w:val="008E0799"/>
    <w:rsid w:val="008E1F8D"/>
    <w:rsid w:val="008E1FE1"/>
    <w:rsid w:val="008E24B5"/>
    <w:rsid w:val="008E29CB"/>
    <w:rsid w:val="008E2BB0"/>
    <w:rsid w:val="008E2DE8"/>
    <w:rsid w:val="008E3687"/>
    <w:rsid w:val="008E3ACE"/>
    <w:rsid w:val="008E3B3C"/>
    <w:rsid w:val="008E3C18"/>
    <w:rsid w:val="008E3C62"/>
    <w:rsid w:val="008E4170"/>
    <w:rsid w:val="008E4BC3"/>
    <w:rsid w:val="008E52D1"/>
    <w:rsid w:val="008E54B1"/>
    <w:rsid w:val="008E5F6F"/>
    <w:rsid w:val="008E6DBF"/>
    <w:rsid w:val="008F0748"/>
    <w:rsid w:val="008F0BB2"/>
    <w:rsid w:val="008F1701"/>
    <w:rsid w:val="008F2D6E"/>
    <w:rsid w:val="008F39A8"/>
    <w:rsid w:val="008F3DEE"/>
    <w:rsid w:val="008F4B66"/>
    <w:rsid w:val="008F6182"/>
    <w:rsid w:val="008F7803"/>
    <w:rsid w:val="00900320"/>
    <w:rsid w:val="0090038C"/>
    <w:rsid w:val="00900AE2"/>
    <w:rsid w:val="009013F5"/>
    <w:rsid w:val="009028F9"/>
    <w:rsid w:val="00904170"/>
    <w:rsid w:val="009055B4"/>
    <w:rsid w:val="0090607A"/>
    <w:rsid w:val="0090629D"/>
    <w:rsid w:val="00906F17"/>
    <w:rsid w:val="009071C5"/>
    <w:rsid w:val="00907305"/>
    <w:rsid w:val="00907516"/>
    <w:rsid w:val="00907BB7"/>
    <w:rsid w:val="00907EC6"/>
    <w:rsid w:val="0091038E"/>
    <w:rsid w:val="009125D2"/>
    <w:rsid w:val="00912A10"/>
    <w:rsid w:val="009134E4"/>
    <w:rsid w:val="009138CC"/>
    <w:rsid w:val="0091603C"/>
    <w:rsid w:val="0091622A"/>
    <w:rsid w:val="00917B4F"/>
    <w:rsid w:val="00920EEA"/>
    <w:rsid w:val="00921CB7"/>
    <w:rsid w:val="00922441"/>
    <w:rsid w:val="00922BC6"/>
    <w:rsid w:val="009231CE"/>
    <w:rsid w:val="009233A0"/>
    <w:rsid w:val="00923A95"/>
    <w:rsid w:val="00923CE3"/>
    <w:rsid w:val="0092453B"/>
    <w:rsid w:val="009319C8"/>
    <w:rsid w:val="00931BE8"/>
    <w:rsid w:val="00931EC6"/>
    <w:rsid w:val="00934435"/>
    <w:rsid w:val="00934BCA"/>
    <w:rsid w:val="00935071"/>
    <w:rsid w:val="00936483"/>
    <w:rsid w:val="00937CFD"/>
    <w:rsid w:val="00940190"/>
    <w:rsid w:val="009404BF"/>
    <w:rsid w:val="00941C00"/>
    <w:rsid w:val="00941F7B"/>
    <w:rsid w:val="00942B86"/>
    <w:rsid w:val="00944794"/>
    <w:rsid w:val="00944A83"/>
    <w:rsid w:val="009461AE"/>
    <w:rsid w:val="00946DE5"/>
    <w:rsid w:val="0095054F"/>
    <w:rsid w:val="009518F1"/>
    <w:rsid w:val="00951B2E"/>
    <w:rsid w:val="009530CF"/>
    <w:rsid w:val="009533FB"/>
    <w:rsid w:val="00953841"/>
    <w:rsid w:val="009540C8"/>
    <w:rsid w:val="009542CD"/>
    <w:rsid w:val="009562CF"/>
    <w:rsid w:val="00956781"/>
    <w:rsid w:val="00960467"/>
    <w:rsid w:val="00961404"/>
    <w:rsid w:val="0096243D"/>
    <w:rsid w:val="0096269A"/>
    <w:rsid w:val="00962EF9"/>
    <w:rsid w:val="0096309E"/>
    <w:rsid w:val="009639B9"/>
    <w:rsid w:val="00963E60"/>
    <w:rsid w:val="00963F6B"/>
    <w:rsid w:val="009645C3"/>
    <w:rsid w:val="009649AB"/>
    <w:rsid w:val="00966585"/>
    <w:rsid w:val="00966F2C"/>
    <w:rsid w:val="0096737A"/>
    <w:rsid w:val="00967890"/>
    <w:rsid w:val="00967EAB"/>
    <w:rsid w:val="009700B4"/>
    <w:rsid w:val="0097243C"/>
    <w:rsid w:val="00973AC3"/>
    <w:rsid w:val="00973C0D"/>
    <w:rsid w:val="00973F90"/>
    <w:rsid w:val="00974D40"/>
    <w:rsid w:val="00975895"/>
    <w:rsid w:val="00975FC1"/>
    <w:rsid w:val="00977822"/>
    <w:rsid w:val="00977986"/>
    <w:rsid w:val="00977C4A"/>
    <w:rsid w:val="00977D79"/>
    <w:rsid w:val="00977E3C"/>
    <w:rsid w:val="0098004A"/>
    <w:rsid w:val="0098020C"/>
    <w:rsid w:val="00980C68"/>
    <w:rsid w:val="00981405"/>
    <w:rsid w:val="00983331"/>
    <w:rsid w:val="00983A6F"/>
    <w:rsid w:val="0098459A"/>
    <w:rsid w:val="00984654"/>
    <w:rsid w:val="0098599F"/>
    <w:rsid w:val="00985F98"/>
    <w:rsid w:val="0098766D"/>
    <w:rsid w:val="00987E81"/>
    <w:rsid w:val="00990A61"/>
    <w:rsid w:val="00990CD3"/>
    <w:rsid w:val="00990D43"/>
    <w:rsid w:val="00990F45"/>
    <w:rsid w:val="009929CB"/>
    <w:rsid w:val="00993BCB"/>
    <w:rsid w:val="00994040"/>
    <w:rsid w:val="00994A44"/>
    <w:rsid w:val="009953CE"/>
    <w:rsid w:val="00995795"/>
    <w:rsid w:val="009958E7"/>
    <w:rsid w:val="009A04C6"/>
    <w:rsid w:val="009A0938"/>
    <w:rsid w:val="009A0FD4"/>
    <w:rsid w:val="009A100E"/>
    <w:rsid w:val="009A1B4F"/>
    <w:rsid w:val="009A1C74"/>
    <w:rsid w:val="009A1EBC"/>
    <w:rsid w:val="009A1FEE"/>
    <w:rsid w:val="009A2125"/>
    <w:rsid w:val="009A216C"/>
    <w:rsid w:val="009A385A"/>
    <w:rsid w:val="009A3AB4"/>
    <w:rsid w:val="009A45B0"/>
    <w:rsid w:val="009A4A03"/>
    <w:rsid w:val="009A5C4A"/>
    <w:rsid w:val="009A607C"/>
    <w:rsid w:val="009A6334"/>
    <w:rsid w:val="009A6877"/>
    <w:rsid w:val="009A6A6D"/>
    <w:rsid w:val="009A6D7A"/>
    <w:rsid w:val="009A79C5"/>
    <w:rsid w:val="009B0D14"/>
    <w:rsid w:val="009B1641"/>
    <w:rsid w:val="009B416B"/>
    <w:rsid w:val="009B4328"/>
    <w:rsid w:val="009B4C75"/>
    <w:rsid w:val="009B589A"/>
    <w:rsid w:val="009B7353"/>
    <w:rsid w:val="009B7AA4"/>
    <w:rsid w:val="009C0BDC"/>
    <w:rsid w:val="009C11E6"/>
    <w:rsid w:val="009C1716"/>
    <w:rsid w:val="009C24A3"/>
    <w:rsid w:val="009C25C5"/>
    <w:rsid w:val="009C2C67"/>
    <w:rsid w:val="009C347A"/>
    <w:rsid w:val="009C3FEE"/>
    <w:rsid w:val="009C4AA7"/>
    <w:rsid w:val="009C4BB2"/>
    <w:rsid w:val="009C67DF"/>
    <w:rsid w:val="009C693C"/>
    <w:rsid w:val="009C6EDE"/>
    <w:rsid w:val="009C723A"/>
    <w:rsid w:val="009C7242"/>
    <w:rsid w:val="009C7CD4"/>
    <w:rsid w:val="009D1A40"/>
    <w:rsid w:val="009D22BE"/>
    <w:rsid w:val="009D3213"/>
    <w:rsid w:val="009D3755"/>
    <w:rsid w:val="009E02FA"/>
    <w:rsid w:val="009E09AA"/>
    <w:rsid w:val="009E0B91"/>
    <w:rsid w:val="009E0E74"/>
    <w:rsid w:val="009E1968"/>
    <w:rsid w:val="009E26E1"/>
    <w:rsid w:val="009E273D"/>
    <w:rsid w:val="009E276F"/>
    <w:rsid w:val="009E60C6"/>
    <w:rsid w:val="009E67D6"/>
    <w:rsid w:val="009E74BF"/>
    <w:rsid w:val="009F012F"/>
    <w:rsid w:val="009F0BD6"/>
    <w:rsid w:val="009F0C6A"/>
    <w:rsid w:val="009F22DE"/>
    <w:rsid w:val="009F25B3"/>
    <w:rsid w:val="009F28E3"/>
    <w:rsid w:val="009F2F96"/>
    <w:rsid w:val="009F46E4"/>
    <w:rsid w:val="009F616F"/>
    <w:rsid w:val="009F61E9"/>
    <w:rsid w:val="009F67CB"/>
    <w:rsid w:val="009F681E"/>
    <w:rsid w:val="009F6EF7"/>
    <w:rsid w:val="00A0001B"/>
    <w:rsid w:val="00A00DBE"/>
    <w:rsid w:val="00A01DC3"/>
    <w:rsid w:val="00A02381"/>
    <w:rsid w:val="00A04E61"/>
    <w:rsid w:val="00A0559C"/>
    <w:rsid w:val="00A069AD"/>
    <w:rsid w:val="00A06D05"/>
    <w:rsid w:val="00A070C3"/>
    <w:rsid w:val="00A07256"/>
    <w:rsid w:val="00A07FF7"/>
    <w:rsid w:val="00A10281"/>
    <w:rsid w:val="00A10880"/>
    <w:rsid w:val="00A11A9E"/>
    <w:rsid w:val="00A13278"/>
    <w:rsid w:val="00A148A1"/>
    <w:rsid w:val="00A14B62"/>
    <w:rsid w:val="00A1676A"/>
    <w:rsid w:val="00A20327"/>
    <w:rsid w:val="00A2061B"/>
    <w:rsid w:val="00A20657"/>
    <w:rsid w:val="00A20D1B"/>
    <w:rsid w:val="00A2135E"/>
    <w:rsid w:val="00A216C8"/>
    <w:rsid w:val="00A216D3"/>
    <w:rsid w:val="00A22976"/>
    <w:rsid w:val="00A2445A"/>
    <w:rsid w:val="00A27117"/>
    <w:rsid w:val="00A27BD3"/>
    <w:rsid w:val="00A30690"/>
    <w:rsid w:val="00A3387E"/>
    <w:rsid w:val="00A34E67"/>
    <w:rsid w:val="00A355C3"/>
    <w:rsid w:val="00A3633B"/>
    <w:rsid w:val="00A365AF"/>
    <w:rsid w:val="00A370A8"/>
    <w:rsid w:val="00A41001"/>
    <w:rsid w:val="00A41D43"/>
    <w:rsid w:val="00A42677"/>
    <w:rsid w:val="00A42B9C"/>
    <w:rsid w:val="00A42E67"/>
    <w:rsid w:val="00A44C68"/>
    <w:rsid w:val="00A44EBD"/>
    <w:rsid w:val="00A44EE5"/>
    <w:rsid w:val="00A45055"/>
    <w:rsid w:val="00A45299"/>
    <w:rsid w:val="00A4575B"/>
    <w:rsid w:val="00A479E7"/>
    <w:rsid w:val="00A47F94"/>
    <w:rsid w:val="00A503A9"/>
    <w:rsid w:val="00A518F1"/>
    <w:rsid w:val="00A525B3"/>
    <w:rsid w:val="00A532F7"/>
    <w:rsid w:val="00A54BBE"/>
    <w:rsid w:val="00A54DB5"/>
    <w:rsid w:val="00A562AF"/>
    <w:rsid w:val="00A57101"/>
    <w:rsid w:val="00A60E3A"/>
    <w:rsid w:val="00A6208E"/>
    <w:rsid w:val="00A62E4D"/>
    <w:rsid w:val="00A63534"/>
    <w:rsid w:val="00A63739"/>
    <w:rsid w:val="00A65BF9"/>
    <w:rsid w:val="00A66525"/>
    <w:rsid w:val="00A67C19"/>
    <w:rsid w:val="00A707BD"/>
    <w:rsid w:val="00A72478"/>
    <w:rsid w:val="00A73F39"/>
    <w:rsid w:val="00A747C7"/>
    <w:rsid w:val="00A75E48"/>
    <w:rsid w:val="00A7777B"/>
    <w:rsid w:val="00A77A46"/>
    <w:rsid w:val="00A803FD"/>
    <w:rsid w:val="00A816A4"/>
    <w:rsid w:val="00A81A6B"/>
    <w:rsid w:val="00A82230"/>
    <w:rsid w:val="00A8278F"/>
    <w:rsid w:val="00A82D32"/>
    <w:rsid w:val="00A83274"/>
    <w:rsid w:val="00A83FBD"/>
    <w:rsid w:val="00A84151"/>
    <w:rsid w:val="00A8453B"/>
    <w:rsid w:val="00A84AA4"/>
    <w:rsid w:val="00A85741"/>
    <w:rsid w:val="00A85CA9"/>
    <w:rsid w:val="00A85E55"/>
    <w:rsid w:val="00A85EC6"/>
    <w:rsid w:val="00A86AAA"/>
    <w:rsid w:val="00A92387"/>
    <w:rsid w:val="00A9294B"/>
    <w:rsid w:val="00A92FA4"/>
    <w:rsid w:val="00A9460E"/>
    <w:rsid w:val="00A94A96"/>
    <w:rsid w:val="00A94D1F"/>
    <w:rsid w:val="00A96F90"/>
    <w:rsid w:val="00AA06F6"/>
    <w:rsid w:val="00AA0C78"/>
    <w:rsid w:val="00AA3343"/>
    <w:rsid w:val="00AA4B95"/>
    <w:rsid w:val="00AA5A53"/>
    <w:rsid w:val="00AA6709"/>
    <w:rsid w:val="00AA6D27"/>
    <w:rsid w:val="00AB0721"/>
    <w:rsid w:val="00AB176B"/>
    <w:rsid w:val="00AB2114"/>
    <w:rsid w:val="00AB3093"/>
    <w:rsid w:val="00AB49B2"/>
    <w:rsid w:val="00AB5CA6"/>
    <w:rsid w:val="00AB6870"/>
    <w:rsid w:val="00AB7023"/>
    <w:rsid w:val="00AB76C1"/>
    <w:rsid w:val="00AB7ADF"/>
    <w:rsid w:val="00AC040E"/>
    <w:rsid w:val="00AC0968"/>
    <w:rsid w:val="00AC099B"/>
    <w:rsid w:val="00AC1224"/>
    <w:rsid w:val="00AC1BC5"/>
    <w:rsid w:val="00AC2977"/>
    <w:rsid w:val="00AC36B3"/>
    <w:rsid w:val="00AC3774"/>
    <w:rsid w:val="00AC3E3B"/>
    <w:rsid w:val="00AC3E40"/>
    <w:rsid w:val="00AC4D78"/>
    <w:rsid w:val="00AC5242"/>
    <w:rsid w:val="00AC6830"/>
    <w:rsid w:val="00AD1AC5"/>
    <w:rsid w:val="00AD2113"/>
    <w:rsid w:val="00AD34F2"/>
    <w:rsid w:val="00AD34FC"/>
    <w:rsid w:val="00AD3C94"/>
    <w:rsid w:val="00AD471B"/>
    <w:rsid w:val="00AD49D4"/>
    <w:rsid w:val="00AD6365"/>
    <w:rsid w:val="00AD6BC5"/>
    <w:rsid w:val="00AD6E39"/>
    <w:rsid w:val="00AD751C"/>
    <w:rsid w:val="00AD79C7"/>
    <w:rsid w:val="00AE0ECF"/>
    <w:rsid w:val="00AE1F47"/>
    <w:rsid w:val="00AE3C20"/>
    <w:rsid w:val="00AE42B6"/>
    <w:rsid w:val="00AE437F"/>
    <w:rsid w:val="00AE51AF"/>
    <w:rsid w:val="00AE5D34"/>
    <w:rsid w:val="00AE610A"/>
    <w:rsid w:val="00AE784E"/>
    <w:rsid w:val="00AF1115"/>
    <w:rsid w:val="00AF19AB"/>
    <w:rsid w:val="00AF1C7B"/>
    <w:rsid w:val="00AF1E31"/>
    <w:rsid w:val="00AF379D"/>
    <w:rsid w:val="00AF44AD"/>
    <w:rsid w:val="00AF50A0"/>
    <w:rsid w:val="00AF541C"/>
    <w:rsid w:val="00AF7395"/>
    <w:rsid w:val="00AF7B5E"/>
    <w:rsid w:val="00B00056"/>
    <w:rsid w:val="00B004A1"/>
    <w:rsid w:val="00B00672"/>
    <w:rsid w:val="00B025D9"/>
    <w:rsid w:val="00B026EE"/>
    <w:rsid w:val="00B026F2"/>
    <w:rsid w:val="00B02A6E"/>
    <w:rsid w:val="00B04F43"/>
    <w:rsid w:val="00B05061"/>
    <w:rsid w:val="00B051B6"/>
    <w:rsid w:val="00B0545E"/>
    <w:rsid w:val="00B064AF"/>
    <w:rsid w:val="00B06597"/>
    <w:rsid w:val="00B06917"/>
    <w:rsid w:val="00B12DF0"/>
    <w:rsid w:val="00B13235"/>
    <w:rsid w:val="00B13DB2"/>
    <w:rsid w:val="00B15394"/>
    <w:rsid w:val="00B154BF"/>
    <w:rsid w:val="00B16386"/>
    <w:rsid w:val="00B179AA"/>
    <w:rsid w:val="00B202F4"/>
    <w:rsid w:val="00B214B0"/>
    <w:rsid w:val="00B21B2F"/>
    <w:rsid w:val="00B21DC0"/>
    <w:rsid w:val="00B230A1"/>
    <w:rsid w:val="00B2320F"/>
    <w:rsid w:val="00B23B19"/>
    <w:rsid w:val="00B24DD1"/>
    <w:rsid w:val="00B25676"/>
    <w:rsid w:val="00B2638C"/>
    <w:rsid w:val="00B27A78"/>
    <w:rsid w:val="00B301DE"/>
    <w:rsid w:val="00B30848"/>
    <w:rsid w:val="00B329C5"/>
    <w:rsid w:val="00B32DCF"/>
    <w:rsid w:val="00B33016"/>
    <w:rsid w:val="00B33969"/>
    <w:rsid w:val="00B34B1A"/>
    <w:rsid w:val="00B352C5"/>
    <w:rsid w:val="00B37177"/>
    <w:rsid w:val="00B376D0"/>
    <w:rsid w:val="00B3775E"/>
    <w:rsid w:val="00B37971"/>
    <w:rsid w:val="00B428A1"/>
    <w:rsid w:val="00B43014"/>
    <w:rsid w:val="00B432B7"/>
    <w:rsid w:val="00B4519D"/>
    <w:rsid w:val="00B45C0A"/>
    <w:rsid w:val="00B46360"/>
    <w:rsid w:val="00B463A0"/>
    <w:rsid w:val="00B47097"/>
    <w:rsid w:val="00B471A8"/>
    <w:rsid w:val="00B47430"/>
    <w:rsid w:val="00B47BE5"/>
    <w:rsid w:val="00B515FF"/>
    <w:rsid w:val="00B51C5C"/>
    <w:rsid w:val="00B52F59"/>
    <w:rsid w:val="00B5326A"/>
    <w:rsid w:val="00B55203"/>
    <w:rsid w:val="00B557A7"/>
    <w:rsid w:val="00B55F3B"/>
    <w:rsid w:val="00B57146"/>
    <w:rsid w:val="00B578C0"/>
    <w:rsid w:val="00B613DA"/>
    <w:rsid w:val="00B62785"/>
    <w:rsid w:val="00B6474E"/>
    <w:rsid w:val="00B669C1"/>
    <w:rsid w:val="00B70184"/>
    <w:rsid w:val="00B708C7"/>
    <w:rsid w:val="00B70F3E"/>
    <w:rsid w:val="00B73112"/>
    <w:rsid w:val="00B734BC"/>
    <w:rsid w:val="00B746BD"/>
    <w:rsid w:val="00B823BE"/>
    <w:rsid w:val="00B8290F"/>
    <w:rsid w:val="00B8368B"/>
    <w:rsid w:val="00B83B4F"/>
    <w:rsid w:val="00B83EA0"/>
    <w:rsid w:val="00B83FA2"/>
    <w:rsid w:val="00B84173"/>
    <w:rsid w:val="00B84625"/>
    <w:rsid w:val="00B84D2F"/>
    <w:rsid w:val="00B855A9"/>
    <w:rsid w:val="00B85F77"/>
    <w:rsid w:val="00B85FBA"/>
    <w:rsid w:val="00B86036"/>
    <w:rsid w:val="00B87A12"/>
    <w:rsid w:val="00B87C84"/>
    <w:rsid w:val="00B87DD9"/>
    <w:rsid w:val="00B9071D"/>
    <w:rsid w:val="00B9112F"/>
    <w:rsid w:val="00B91EFE"/>
    <w:rsid w:val="00B942B5"/>
    <w:rsid w:val="00B9470D"/>
    <w:rsid w:val="00B94914"/>
    <w:rsid w:val="00B94D96"/>
    <w:rsid w:val="00B9641C"/>
    <w:rsid w:val="00B968E5"/>
    <w:rsid w:val="00B9735A"/>
    <w:rsid w:val="00B97D5E"/>
    <w:rsid w:val="00BA0690"/>
    <w:rsid w:val="00BA0B64"/>
    <w:rsid w:val="00BA1635"/>
    <w:rsid w:val="00BA2C0B"/>
    <w:rsid w:val="00BA3297"/>
    <w:rsid w:val="00BA39D1"/>
    <w:rsid w:val="00BA4147"/>
    <w:rsid w:val="00BA4D5D"/>
    <w:rsid w:val="00BB02E4"/>
    <w:rsid w:val="00BB064F"/>
    <w:rsid w:val="00BB0869"/>
    <w:rsid w:val="00BB17EA"/>
    <w:rsid w:val="00BB1A6C"/>
    <w:rsid w:val="00BB1C0D"/>
    <w:rsid w:val="00BB213A"/>
    <w:rsid w:val="00BB41E8"/>
    <w:rsid w:val="00BB485F"/>
    <w:rsid w:val="00BB504F"/>
    <w:rsid w:val="00BB57A6"/>
    <w:rsid w:val="00BC06CC"/>
    <w:rsid w:val="00BC0829"/>
    <w:rsid w:val="00BC126E"/>
    <w:rsid w:val="00BC13CE"/>
    <w:rsid w:val="00BC1CD0"/>
    <w:rsid w:val="00BC32BF"/>
    <w:rsid w:val="00BC42A9"/>
    <w:rsid w:val="00BC72FB"/>
    <w:rsid w:val="00BC7725"/>
    <w:rsid w:val="00BD0EFD"/>
    <w:rsid w:val="00BD1687"/>
    <w:rsid w:val="00BD201B"/>
    <w:rsid w:val="00BD2077"/>
    <w:rsid w:val="00BD2556"/>
    <w:rsid w:val="00BD27DE"/>
    <w:rsid w:val="00BD55D4"/>
    <w:rsid w:val="00BD571B"/>
    <w:rsid w:val="00BD57A8"/>
    <w:rsid w:val="00BD5AEA"/>
    <w:rsid w:val="00BD6450"/>
    <w:rsid w:val="00BE1A30"/>
    <w:rsid w:val="00BE1A8B"/>
    <w:rsid w:val="00BE1CC9"/>
    <w:rsid w:val="00BE2CFF"/>
    <w:rsid w:val="00BE6479"/>
    <w:rsid w:val="00BE711E"/>
    <w:rsid w:val="00BE7655"/>
    <w:rsid w:val="00BF252C"/>
    <w:rsid w:val="00BF319C"/>
    <w:rsid w:val="00BF3687"/>
    <w:rsid w:val="00BF42D9"/>
    <w:rsid w:val="00BF46C4"/>
    <w:rsid w:val="00BF580D"/>
    <w:rsid w:val="00BF5BE4"/>
    <w:rsid w:val="00BF61A9"/>
    <w:rsid w:val="00BF6959"/>
    <w:rsid w:val="00BF6C19"/>
    <w:rsid w:val="00BF78B3"/>
    <w:rsid w:val="00C00A21"/>
    <w:rsid w:val="00C01155"/>
    <w:rsid w:val="00C01984"/>
    <w:rsid w:val="00C01E0D"/>
    <w:rsid w:val="00C02889"/>
    <w:rsid w:val="00C028FC"/>
    <w:rsid w:val="00C030BD"/>
    <w:rsid w:val="00C0317F"/>
    <w:rsid w:val="00C031C6"/>
    <w:rsid w:val="00C031E3"/>
    <w:rsid w:val="00C03D53"/>
    <w:rsid w:val="00C045B3"/>
    <w:rsid w:val="00C05C0E"/>
    <w:rsid w:val="00C05E77"/>
    <w:rsid w:val="00C05EAF"/>
    <w:rsid w:val="00C064F1"/>
    <w:rsid w:val="00C067D1"/>
    <w:rsid w:val="00C07081"/>
    <w:rsid w:val="00C10565"/>
    <w:rsid w:val="00C106B5"/>
    <w:rsid w:val="00C10AB4"/>
    <w:rsid w:val="00C11335"/>
    <w:rsid w:val="00C11684"/>
    <w:rsid w:val="00C126AD"/>
    <w:rsid w:val="00C1380B"/>
    <w:rsid w:val="00C1491D"/>
    <w:rsid w:val="00C20812"/>
    <w:rsid w:val="00C21703"/>
    <w:rsid w:val="00C21F1E"/>
    <w:rsid w:val="00C22010"/>
    <w:rsid w:val="00C22F6C"/>
    <w:rsid w:val="00C2337F"/>
    <w:rsid w:val="00C23ED7"/>
    <w:rsid w:val="00C24EAF"/>
    <w:rsid w:val="00C24F98"/>
    <w:rsid w:val="00C25007"/>
    <w:rsid w:val="00C25FD0"/>
    <w:rsid w:val="00C26740"/>
    <w:rsid w:val="00C26E9B"/>
    <w:rsid w:val="00C345E0"/>
    <w:rsid w:val="00C35D58"/>
    <w:rsid w:val="00C378F8"/>
    <w:rsid w:val="00C379D4"/>
    <w:rsid w:val="00C37B56"/>
    <w:rsid w:val="00C403BE"/>
    <w:rsid w:val="00C40A47"/>
    <w:rsid w:val="00C416D5"/>
    <w:rsid w:val="00C42A63"/>
    <w:rsid w:val="00C42E71"/>
    <w:rsid w:val="00C43D5B"/>
    <w:rsid w:val="00C4435D"/>
    <w:rsid w:val="00C44D9E"/>
    <w:rsid w:val="00C45DBD"/>
    <w:rsid w:val="00C46BB8"/>
    <w:rsid w:val="00C46CF4"/>
    <w:rsid w:val="00C46EEA"/>
    <w:rsid w:val="00C473FE"/>
    <w:rsid w:val="00C50895"/>
    <w:rsid w:val="00C521E5"/>
    <w:rsid w:val="00C538B1"/>
    <w:rsid w:val="00C55B70"/>
    <w:rsid w:val="00C55F92"/>
    <w:rsid w:val="00C61421"/>
    <w:rsid w:val="00C617F1"/>
    <w:rsid w:val="00C61A01"/>
    <w:rsid w:val="00C61F07"/>
    <w:rsid w:val="00C63BEE"/>
    <w:rsid w:val="00C64160"/>
    <w:rsid w:val="00C650AC"/>
    <w:rsid w:val="00C65217"/>
    <w:rsid w:val="00C658B3"/>
    <w:rsid w:val="00C65AB8"/>
    <w:rsid w:val="00C677F1"/>
    <w:rsid w:val="00C67970"/>
    <w:rsid w:val="00C70CA1"/>
    <w:rsid w:val="00C71959"/>
    <w:rsid w:val="00C72A98"/>
    <w:rsid w:val="00C72FA6"/>
    <w:rsid w:val="00C7308D"/>
    <w:rsid w:val="00C73889"/>
    <w:rsid w:val="00C74937"/>
    <w:rsid w:val="00C75346"/>
    <w:rsid w:val="00C75427"/>
    <w:rsid w:val="00C75C6E"/>
    <w:rsid w:val="00C76281"/>
    <w:rsid w:val="00C76655"/>
    <w:rsid w:val="00C76FCE"/>
    <w:rsid w:val="00C770E1"/>
    <w:rsid w:val="00C77AC7"/>
    <w:rsid w:val="00C80619"/>
    <w:rsid w:val="00C82C32"/>
    <w:rsid w:val="00C832CF"/>
    <w:rsid w:val="00C83540"/>
    <w:rsid w:val="00C8362E"/>
    <w:rsid w:val="00C83924"/>
    <w:rsid w:val="00C84A90"/>
    <w:rsid w:val="00C86F9D"/>
    <w:rsid w:val="00C875B6"/>
    <w:rsid w:val="00C878BA"/>
    <w:rsid w:val="00C90048"/>
    <w:rsid w:val="00C92AA4"/>
    <w:rsid w:val="00C92EE9"/>
    <w:rsid w:val="00C93420"/>
    <w:rsid w:val="00C950D8"/>
    <w:rsid w:val="00C96C27"/>
    <w:rsid w:val="00C97C68"/>
    <w:rsid w:val="00CA066D"/>
    <w:rsid w:val="00CA0A3C"/>
    <w:rsid w:val="00CA25E3"/>
    <w:rsid w:val="00CA3370"/>
    <w:rsid w:val="00CA4311"/>
    <w:rsid w:val="00CA45EB"/>
    <w:rsid w:val="00CA545C"/>
    <w:rsid w:val="00CA6E12"/>
    <w:rsid w:val="00CB0475"/>
    <w:rsid w:val="00CB0BAA"/>
    <w:rsid w:val="00CB160D"/>
    <w:rsid w:val="00CB2A20"/>
    <w:rsid w:val="00CB2AD6"/>
    <w:rsid w:val="00CB2B18"/>
    <w:rsid w:val="00CB2FCD"/>
    <w:rsid w:val="00CB3146"/>
    <w:rsid w:val="00CB6CB9"/>
    <w:rsid w:val="00CB6DE0"/>
    <w:rsid w:val="00CB72FC"/>
    <w:rsid w:val="00CB7ABE"/>
    <w:rsid w:val="00CC041F"/>
    <w:rsid w:val="00CC1E1A"/>
    <w:rsid w:val="00CC1E36"/>
    <w:rsid w:val="00CC2807"/>
    <w:rsid w:val="00CC2822"/>
    <w:rsid w:val="00CC2C99"/>
    <w:rsid w:val="00CC2DC8"/>
    <w:rsid w:val="00CC501C"/>
    <w:rsid w:val="00CC5D61"/>
    <w:rsid w:val="00CC63F4"/>
    <w:rsid w:val="00CC796C"/>
    <w:rsid w:val="00CD11C8"/>
    <w:rsid w:val="00CD1A29"/>
    <w:rsid w:val="00CD1DB8"/>
    <w:rsid w:val="00CD2DE2"/>
    <w:rsid w:val="00CD34DC"/>
    <w:rsid w:val="00CD372E"/>
    <w:rsid w:val="00CD40EE"/>
    <w:rsid w:val="00CD4D90"/>
    <w:rsid w:val="00CD685D"/>
    <w:rsid w:val="00CD6DBB"/>
    <w:rsid w:val="00CD779E"/>
    <w:rsid w:val="00CE031A"/>
    <w:rsid w:val="00CE1DE0"/>
    <w:rsid w:val="00CE2A2C"/>
    <w:rsid w:val="00CE3DDD"/>
    <w:rsid w:val="00CE4E25"/>
    <w:rsid w:val="00CE53E7"/>
    <w:rsid w:val="00CE5C52"/>
    <w:rsid w:val="00CE7E1D"/>
    <w:rsid w:val="00CF0796"/>
    <w:rsid w:val="00CF0925"/>
    <w:rsid w:val="00CF19AE"/>
    <w:rsid w:val="00CF1CC0"/>
    <w:rsid w:val="00CF218C"/>
    <w:rsid w:val="00CF4650"/>
    <w:rsid w:val="00CF6320"/>
    <w:rsid w:val="00D00793"/>
    <w:rsid w:val="00D02B4B"/>
    <w:rsid w:val="00D03CB5"/>
    <w:rsid w:val="00D045BE"/>
    <w:rsid w:val="00D060DD"/>
    <w:rsid w:val="00D062FD"/>
    <w:rsid w:val="00D06EED"/>
    <w:rsid w:val="00D10032"/>
    <w:rsid w:val="00D102B4"/>
    <w:rsid w:val="00D112F5"/>
    <w:rsid w:val="00D146DC"/>
    <w:rsid w:val="00D14A67"/>
    <w:rsid w:val="00D153F2"/>
    <w:rsid w:val="00D1649C"/>
    <w:rsid w:val="00D175F8"/>
    <w:rsid w:val="00D17A55"/>
    <w:rsid w:val="00D17F9A"/>
    <w:rsid w:val="00D20300"/>
    <w:rsid w:val="00D218F3"/>
    <w:rsid w:val="00D22349"/>
    <w:rsid w:val="00D223B4"/>
    <w:rsid w:val="00D23067"/>
    <w:rsid w:val="00D23070"/>
    <w:rsid w:val="00D24C9B"/>
    <w:rsid w:val="00D271FF"/>
    <w:rsid w:val="00D27451"/>
    <w:rsid w:val="00D27F31"/>
    <w:rsid w:val="00D30861"/>
    <w:rsid w:val="00D30FE0"/>
    <w:rsid w:val="00D322A6"/>
    <w:rsid w:val="00D32B12"/>
    <w:rsid w:val="00D33168"/>
    <w:rsid w:val="00D35BAB"/>
    <w:rsid w:val="00D373F1"/>
    <w:rsid w:val="00D376D9"/>
    <w:rsid w:val="00D379B4"/>
    <w:rsid w:val="00D40205"/>
    <w:rsid w:val="00D41E4C"/>
    <w:rsid w:val="00D44032"/>
    <w:rsid w:val="00D44361"/>
    <w:rsid w:val="00D44B98"/>
    <w:rsid w:val="00D4515E"/>
    <w:rsid w:val="00D46088"/>
    <w:rsid w:val="00D46FB4"/>
    <w:rsid w:val="00D52C55"/>
    <w:rsid w:val="00D53EE4"/>
    <w:rsid w:val="00D540D8"/>
    <w:rsid w:val="00D54FCA"/>
    <w:rsid w:val="00D552D6"/>
    <w:rsid w:val="00D562DE"/>
    <w:rsid w:val="00D57C75"/>
    <w:rsid w:val="00D611D9"/>
    <w:rsid w:val="00D6145E"/>
    <w:rsid w:val="00D62805"/>
    <w:rsid w:val="00D6351E"/>
    <w:rsid w:val="00D63DF2"/>
    <w:rsid w:val="00D656B9"/>
    <w:rsid w:val="00D662AF"/>
    <w:rsid w:val="00D670FB"/>
    <w:rsid w:val="00D671E2"/>
    <w:rsid w:val="00D705F4"/>
    <w:rsid w:val="00D70788"/>
    <w:rsid w:val="00D7082F"/>
    <w:rsid w:val="00D710F2"/>
    <w:rsid w:val="00D71E26"/>
    <w:rsid w:val="00D73250"/>
    <w:rsid w:val="00D73989"/>
    <w:rsid w:val="00D73A51"/>
    <w:rsid w:val="00D73C13"/>
    <w:rsid w:val="00D747C9"/>
    <w:rsid w:val="00D748BF"/>
    <w:rsid w:val="00D74F1D"/>
    <w:rsid w:val="00D76CB3"/>
    <w:rsid w:val="00D76F3E"/>
    <w:rsid w:val="00D8021C"/>
    <w:rsid w:val="00D81340"/>
    <w:rsid w:val="00D81639"/>
    <w:rsid w:val="00D8461C"/>
    <w:rsid w:val="00D85AAC"/>
    <w:rsid w:val="00D9022C"/>
    <w:rsid w:val="00D910EA"/>
    <w:rsid w:val="00D91597"/>
    <w:rsid w:val="00D92522"/>
    <w:rsid w:val="00D9371C"/>
    <w:rsid w:val="00D93EF8"/>
    <w:rsid w:val="00D93FAA"/>
    <w:rsid w:val="00D94300"/>
    <w:rsid w:val="00D94C02"/>
    <w:rsid w:val="00D95750"/>
    <w:rsid w:val="00D97924"/>
    <w:rsid w:val="00D97C00"/>
    <w:rsid w:val="00D97F92"/>
    <w:rsid w:val="00DA08F1"/>
    <w:rsid w:val="00DA1A42"/>
    <w:rsid w:val="00DA444F"/>
    <w:rsid w:val="00DA6534"/>
    <w:rsid w:val="00DA6904"/>
    <w:rsid w:val="00DA6BC9"/>
    <w:rsid w:val="00DA6D16"/>
    <w:rsid w:val="00DA6DED"/>
    <w:rsid w:val="00DB1CF0"/>
    <w:rsid w:val="00DB265D"/>
    <w:rsid w:val="00DB4928"/>
    <w:rsid w:val="00DB4AB8"/>
    <w:rsid w:val="00DB5435"/>
    <w:rsid w:val="00DB543A"/>
    <w:rsid w:val="00DB58FC"/>
    <w:rsid w:val="00DB713C"/>
    <w:rsid w:val="00DB7543"/>
    <w:rsid w:val="00DC1868"/>
    <w:rsid w:val="00DC2723"/>
    <w:rsid w:val="00DC32CD"/>
    <w:rsid w:val="00DC3B12"/>
    <w:rsid w:val="00DC432A"/>
    <w:rsid w:val="00DC55B1"/>
    <w:rsid w:val="00DC5821"/>
    <w:rsid w:val="00DC592D"/>
    <w:rsid w:val="00DC5C03"/>
    <w:rsid w:val="00DC6069"/>
    <w:rsid w:val="00DC7FF7"/>
    <w:rsid w:val="00DD011E"/>
    <w:rsid w:val="00DD14C1"/>
    <w:rsid w:val="00DD1505"/>
    <w:rsid w:val="00DD1B0C"/>
    <w:rsid w:val="00DD2456"/>
    <w:rsid w:val="00DD262E"/>
    <w:rsid w:val="00DD4167"/>
    <w:rsid w:val="00DD53F9"/>
    <w:rsid w:val="00DD5556"/>
    <w:rsid w:val="00DD6E99"/>
    <w:rsid w:val="00DD7413"/>
    <w:rsid w:val="00DE16AE"/>
    <w:rsid w:val="00DE16CE"/>
    <w:rsid w:val="00DE267F"/>
    <w:rsid w:val="00DE285C"/>
    <w:rsid w:val="00DE2960"/>
    <w:rsid w:val="00DE2A09"/>
    <w:rsid w:val="00DE2F2F"/>
    <w:rsid w:val="00DE3603"/>
    <w:rsid w:val="00DE43C6"/>
    <w:rsid w:val="00DE598E"/>
    <w:rsid w:val="00DE6212"/>
    <w:rsid w:val="00DE72CD"/>
    <w:rsid w:val="00DF1DA7"/>
    <w:rsid w:val="00DF3300"/>
    <w:rsid w:val="00DF34F1"/>
    <w:rsid w:val="00DF3D86"/>
    <w:rsid w:val="00DF494D"/>
    <w:rsid w:val="00DF4A18"/>
    <w:rsid w:val="00DF5935"/>
    <w:rsid w:val="00DF5D43"/>
    <w:rsid w:val="00DF7A3A"/>
    <w:rsid w:val="00DF7F7B"/>
    <w:rsid w:val="00E00644"/>
    <w:rsid w:val="00E0257B"/>
    <w:rsid w:val="00E02A1C"/>
    <w:rsid w:val="00E037AB"/>
    <w:rsid w:val="00E045F2"/>
    <w:rsid w:val="00E04C5A"/>
    <w:rsid w:val="00E05B4E"/>
    <w:rsid w:val="00E05CC1"/>
    <w:rsid w:val="00E07252"/>
    <w:rsid w:val="00E07AD0"/>
    <w:rsid w:val="00E10815"/>
    <w:rsid w:val="00E10F41"/>
    <w:rsid w:val="00E10FB2"/>
    <w:rsid w:val="00E114AC"/>
    <w:rsid w:val="00E13CBD"/>
    <w:rsid w:val="00E13F1F"/>
    <w:rsid w:val="00E140D7"/>
    <w:rsid w:val="00E15D58"/>
    <w:rsid w:val="00E164C0"/>
    <w:rsid w:val="00E165DF"/>
    <w:rsid w:val="00E17B02"/>
    <w:rsid w:val="00E21577"/>
    <w:rsid w:val="00E21CD7"/>
    <w:rsid w:val="00E22152"/>
    <w:rsid w:val="00E230C5"/>
    <w:rsid w:val="00E231C7"/>
    <w:rsid w:val="00E23277"/>
    <w:rsid w:val="00E2359D"/>
    <w:rsid w:val="00E23699"/>
    <w:rsid w:val="00E24359"/>
    <w:rsid w:val="00E2501E"/>
    <w:rsid w:val="00E256B7"/>
    <w:rsid w:val="00E26367"/>
    <w:rsid w:val="00E26B07"/>
    <w:rsid w:val="00E307A0"/>
    <w:rsid w:val="00E308B9"/>
    <w:rsid w:val="00E30E84"/>
    <w:rsid w:val="00E30EAA"/>
    <w:rsid w:val="00E31994"/>
    <w:rsid w:val="00E329CB"/>
    <w:rsid w:val="00E32EE4"/>
    <w:rsid w:val="00E3413D"/>
    <w:rsid w:val="00E348B8"/>
    <w:rsid w:val="00E368A8"/>
    <w:rsid w:val="00E40322"/>
    <w:rsid w:val="00E41BAF"/>
    <w:rsid w:val="00E41CCB"/>
    <w:rsid w:val="00E41DAD"/>
    <w:rsid w:val="00E428F5"/>
    <w:rsid w:val="00E43629"/>
    <w:rsid w:val="00E43A0C"/>
    <w:rsid w:val="00E45A94"/>
    <w:rsid w:val="00E46AEA"/>
    <w:rsid w:val="00E5060E"/>
    <w:rsid w:val="00E5105A"/>
    <w:rsid w:val="00E5220F"/>
    <w:rsid w:val="00E531C2"/>
    <w:rsid w:val="00E535E4"/>
    <w:rsid w:val="00E54C63"/>
    <w:rsid w:val="00E54FDD"/>
    <w:rsid w:val="00E55CD2"/>
    <w:rsid w:val="00E565EA"/>
    <w:rsid w:val="00E60B5F"/>
    <w:rsid w:val="00E61685"/>
    <w:rsid w:val="00E637BB"/>
    <w:rsid w:val="00E641D8"/>
    <w:rsid w:val="00E65DAC"/>
    <w:rsid w:val="00E6633A"/>
    <w:rsid w:val="00E66CC4"/>
    <w:rsid w:val="00E67419"/>
    <w:rsid w:val="00E67F7F"/>
    <w:rsid w:val="00E70261"/>
    <w:rsid w:val="00E7049A"/>
    <w:rsid w:val="00E7049B"/>
    <w:rsid w:val="00E70F7D"/>
    <w:rsid w:val="00E72C30"/>
    <w:rsid w:val="00E73429"/>
    <w:rsid w:val="00E7557B"/>
    <w:rsid w:val="00E76018"/>
    <w:rsid w:val="00E764C7"/>
    <w:rsid w:val="00E811DE"/>
    <w:rsid w:val="00E82197"/>
    <w:rsid w:val="00E8235D"/>
    <w:rsid w:val="00E82A5C"/>
    <w:rsid w:val="00E847D1"/>
    <w:rsid w:val="00E8493C"/>
    <w:rsid w:val="00E84A0E"/>
    <w:rsid w:val="00E8579A"/>
    <w:rsid w:val="00E86A60"/>
    <w:rsid w:val="00E86D33"/>
    <w:rsid w:val="00E87203"/>
    <w:rsid w:val="00E9045A"/>
    <w:rsid w:val="00E90E19"/>
    <w:rsid w:val="00E90E49"/>
    <w:rsid w:val="00E912D6"/>
    <w:rsid w:val="00E9136B"/>
    <w:rsid w:val="00E92066"/>
    <w:rsid w:val="00E9374C"/>
    <w:rsid w:val="00E93966"/>
    <w:rsid w:val="00E95C69"/>
    <w:rsid w:val="00E962CA"/>
    <w:rsid w:val="00E97449"/>
    <w:rsid w:val="00EA0773"/>
    <w:rsid w:val="00EA1663"/>
    <w:rsid w:val="00EA1895"/>
    <w:rsid w:val="00EA2C39"/>
    <w:rsid w:val="00EA2D2D"/>
    <w:rsid w:val="00EA384B"/>
    <w:rsid w:val="00EA3A76"/>
    <w:rsid w:val="00EA3EE3"/>
    <w:rsid w:val="00EA4DE1"/>
    <w:rsid w:val="00EA5AEF"/>
    <w:rsid w:val="00EA5CF8"/>
    <w:rsid w:val="00EA72CD"/>
    <w:rsid w:val="00EA7892"/>
    <w:rsid w:val="00EB103A"/>
    <w:rsid w:val="00EB1162"/>
    <w:rsid w:val="00EB15C7"/>
    <w:rsid w:val="00EB251B"/>
    <w:rsid w:val="00EB40FF"/>
    <w:rsid w:val="00EB48BF"/>
    <w:rsid w:val="00EB7E07"/>
    <w:rsid w:val="00EC10FE"/>
    <w:rsid w:val="00EC1D65"/>
    <w:rsid w:val="00EC5CC3"/>
    <w:rsid w:val="00EC74C6"/>
    <w:rsid w:val="00EC7643"/>
    <w:rsid w:val="00EC7894"/>
    <w:rsid w:val="00EC7F76"/>
    <w:rsid w:val="00ED1046"/>
    <w:rsid w:val="00ED1E4E"/>
    <w:rsid w:val="00ED2187"/>
    <w:rsid w:val="00ED2814"/>
    <w:rsid w:val="00ED36DA"/>
    <w:rsid w:val="00ED392C"/>
    <w:rsid w:val="00ED41B8"/>
    <w:rsid w:val="00ED75D3"/>
    <w:rsid w:val="00EE0F88"/>
    <w:rsid w:val="00EE1083"/>
    <w:rsid w:val="00EE1783"/>
    <w:rsid w:val="00EE3CC3"/>
    <w:rsid w:val="00EE4FBB"/>
    <w:rsid w:val="00EE5DF5"/>
    <w:rsid w:val="00EE6156"/>
    <w:rsid w:val="00EE679A"/>
    <w:rsid w:val="00EF1245"/>
    <w:rsid w:val="00EF414D"/>
    <w:rsid w:val="00EF64BC"/>
    <w:rsid w:val="00EF6F07"/>
    <w:rsid w:val="00EF7D3C"/>
    <w:rsid w:val="00F000AB"/>
    <w:rsid w:val="00F0104E"/>
    <w:rsid w:val="00F0174A"/>
    <w:rsid w:val="00F01FBF"/>
    <w:rsid w:val="00F02CE4"/>
    <w:rsid w:val="00F03DCE"/>
    <w:rsid w:val="00F04215"/>
    <w:rsid w:val="00F0497A"/>
    <w:rsid w:val="00F07832"/>
    <w:rsid w:val="00F10D23"/>
    <w:rsid w:val="00F10EC2"/>
    <w:rsid w:val="00F114CD"/>
    <w:rsid w:val="00F11D55"/>
    <w:rsid w:val="00F15A81"/>
    <w:rsid w:val="00F15E01"/>
    <w:rsid w:val="00F162D6"/>
    <w:rsid w:val="00F20B91"/>
    <w:rsid w:val="00F20E55"/>
    <w:rsid w:val="00F21D15"/>
    <w:rsid w:val="00F2200F"/>
    <w:rsid w:val="00F225E5"/>
    <w:rsid w:val="00F22734"/>
    <w:rsid w:val="00F23EBA"/>
    <w:rsid w:val="00F314BB"/>
    <w:rsid w:val="00F31F18"/>
    <w:rsid w:val="00F32401"/>
    <w:rsid w:val="00F3301F"/>
    <w:rsid w:val="00F33666"/>
    <w:rsid w:val="00F3444B"/>
    <w:rsid w:val="00F36484"/>
    <w:rsid w:val="00F373C5"/>
    <w:rsid w:val="00F37A54"/>
    <w:rsid w:val="00F406D8"/>
    <w:rsid w:val="00F40CC7"/>
    <w:rsid w:val="00F40FA0"/>
    <w:rsid w:val="00F419BD"/>
    <w:rsid w:val="00F43A3F"/>
    <w:rsid w:val="00F45233"/>
    <w:rsid w:val="00F468E8"/>
    <w:rsid w:val="00F47206"/>
    <w:rsid w:val="00F472E9"/>
    <w:rsid w:val="00F52CDD"/>
    <w:rsid w:val="00F530CA"/>
    <w:rsid w:val="00F53124"/>
    <w:rsid w:val="00F53FE9"/>
    <w:rsid w:val="00F54819"/>
    <w:rsid w:val="00F56072"/>
    <w:rsid w:val="00F56710"/>
    <w:rsid w:val="00F5704E"/>
    <w:rsid w:val="00F607DC"/>
    <w:rsid w:val="00F61B1E"/>
    <w:rsid w:val="00F622E6"/>
    <w:rsid w:val="00F6238B"/>
    <w:rsid w:val="00F6249D"/>
    <w:rsid w:val="00F6444D"/>
    <w:rsid w:val="00F64F28"/>
    <w:rsid w:val="00F65CE5"/>
    <w:rsid w:val="00F65DE8"/>
    <w:rsid w:val="00F66359"/>
    <w:rsid w:val="00F6788C"/>
    <w:rsid w:val="00F703DB"/>
    <w:rsid w:val="00F744D9"/>
    <w:rsid w:val="00F74B6E"/>
    <w:rsid w:val="00F75C5F"/>
    <w:rsid w:val="00F76AB5"/>
    <w:rsid w:val="00F76EDB"/>
    <w:rsid w:val="00F76F7E"/>
    <w:rsid w:val="00F81779"/>
    <w:rsid w:val="00F819DD"/>
    <w:rsid w:val="00F823CC"/>
    <w:rsid w:val="00F823DF"/>
    <w:rsid w:val="00F82652"/>
    <w:rsid w:val="00F8348D"/>
    <w:rsid w:val="00F83AE8"/>
    <w:rsid w:val="00F85319"/>
    <w:rsid w:val="00F85A2F"/>
    <w:rsid w:val="00F85E72"/>
    <w:rsid w:val="00F8644D"/>
    <w:rsid w:val="00F867F2"/>
    <w:rsid w:val="00F868FC"/>
    <w:rsid w:val="00F87702"/>
    <w:rsid w:val="00F878AE"/>
    <w:rsid w:val="00F87D7E"/>
    <w:rsid w:val="00F90D3E"/>
    <w:rsid w:val="00F91CC5"/>
    <w:rsid w:val="00F91E75"/>
    <w:rsid w:val="00F9397C"/>
    <w:rsid w:val="00F95163"/>
    <w:rsid w:val="00F96ECA"/>
    <w:rsid w:val="00FA0137"/>
    <w:rsid w:val="00FA147B"/>
    <w:rsid w:val="00FA172A"/>
    <w:rsid w:val="00FA1C38"/>
    <w:rsid w:val="00FA260C"/>
    <w:rsid w:val="00FA32F7"/>
    <w:rsid w:val="00FA38B1"/>
    <w:rsid w:val="00FA4F18"/>
    <w:rsid w:val="00FA5289"/>
    <w:rsid w:val="00FA56B1"/>
    <w:rsid w:val="00FA640F"/>
    <w:rsid w:val="00FA6FBE"/>
    <w:rsid w:val="00FB2EDA"/>
    <w:rsid w:val="00FB3C7C"/>
    <w:rsid w:val="00FB4354"/>
    <w:rsid w:val="00FB4485"/>
    <w:rsid w:val="00FB5280"/>
    <w:rsid w:val="00FB6436"/>
    <w:rsid w:val="00FB7624"/>
    <w:rsid w:val="00FC3317"/>
    <w:rsid w:val="00FC4C30"/>
    <w:rsid w:val="00FC4EBA"/>
    <w:rsid w:val="00FC5934"/>
    <w:rsid w:val="00FC65F2"/>
    <w:rsid w:val="00FC75BC"/>
    <w:rsid w:val="00FC7919"/>
    <w:rsid w:val="00FD01FD"/>
    <w:rsid w:val="00FD0C17"/>
    <w:rsid w:val="00FD10E4"/>
    <w:rsid w:val="00FD13E6"/>
    <w:rsid w:val="00FD1D0E"/>
    <w:rsid w:val="00FD24AA"/>
    <w:rsid w:val="00FD2F5A"/>
    <w:rsid w:val="00FD3466"/>
    <w:rsid w:val="00FD5A51"/>
    <w:rsid w:val="00FD5AB7"/>
    <w:rsid w:val="00FD6A42"/>
    <w:rsid w:val="00FD6AB1"/>
    <w:rsid w:val="00FD6FCC"/>
    <w:rsid w:val="00FD7002"/>
    <w:rsid w:val="00FD74E0"/>
    <w:rsid w:val="00FE114A"/>
    <w:rsid w:val="00FE20F4"/>
    <w:rsid w:val="00FE238B"/>
    <w:rsid w:val="00FE25B4"/>
    <w:rsid w:val="00FE2A6B"/>
    <w:rsid w:val="00FE3B6C"/>
    <w:rsid w:val="00FE5B67"/>
    <w:rsid w:val="00FE738C"/>
    <w:rsid w:val="00FE7D9B"/>
    <w:rsid w:val="00FF1A57"/>
    <w:rsid w:val="00FF3EEC"/>
    <w:rsid w:val="00FF3FDC"/>
    <w:rsid w:val="00FF5D36"/>
    <w:rsid w:val="00FF60AD"/>
    <w:rsid w:val="00FF70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31D79"/>
  <w15:docId w15:val="{C4600672-EE46-4DB2-AF3F-2F86C79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0B5"/>
  </w:style>
  <w:style w:type="paragraph" w:styleId="2">
    <w:name w:val="heading 2"/>
    <w:basedOn w:val="a"/>
    <w:link w:val="20"/>
    <w:uiPriority w:val="9"/>
    <w:qFormat/>
    <w:rsid w:val="009A04C6"/>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3">
    <w:name w:val="heading 3"/>
    <w:basedOn w:val="a"/>
    <w:next w:val="a"/>
    <w:link w:val="30"/>
    <w:uiPriority w:val="9"/>
    <w:semiHidden/>
    <w:unhideWhenUsed/>
    <w:qFormat/>
    <w:rsid w:val="003C1B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Без списък1"/>
    <w:next w:val="a2"/>
    <w:uiPriority w:val="99"/>
    <w:semiHidden/>
    <w:unhideWhenUsed/>
    <w:rsid w:val="00C126AD"/>
  </w:style>
  <w:style w:type="paragraph" w:styleId="a3">
    <w:name w:val="List Paragraph"/>
    <w:basedOn w:val="a"/>
    <w:uiPriority w:val="34"/>
    <w:qFormat/>
    <w:rsid w:val="00C126AD"/>
    <w:pPr>
      <w:ind w:left="720"/>
      <w:contextualSpacing/>
    </w:pPr>
    <w:rPr>
      <w:rFonts w:ascii="Calibri" w:eastAsia="Calibri" w:hAnsi="Calibri" w:cs="Times New Roman"/>
    </w:rPr>
  </w:style>
  <w:style w:type="paragraph" w:styleId="a4">
    <w:name w:val="Balloon Text"/>
    <w:basedOn w:val="a"/>
    <w:link w:val="a5"/>
    <w:uiPriority w:val="99"/>
    <w:semiHidden/>
    <w:unhideWhenUsed/>
    <w:rsid w:val="00C126AD"/>
    <w:pPr>
      <w:spacing w:after="0" w:line="240" w:lineRule="auto"/>
    </w:pPr>
    <w:rPr>
      <w:rFonts w:ascii="Tahoma" w:eastAsia="Times New Roman" w:hAnsi="Tahoma" w:cs="Tahoma"/>
      <w:sz w:val="16"/>
      <w:szCs w:val="16"/>
      <w:lang w:eastAsia="bg-BG"/>
    </w:rPr>
  </w:style>
  <w:style w:type="character" w:customStyle="1" w:styleId="a5">
    <w:name w:val="Изнесен текст Знак"/>
    <w:basedOn w:val="a0"/>
    <w:link w:val="a4"/>
    <w:uiPriority w:val="99"/>
    <w:semiHidden/>
    <w:rsid w:val="00C126AD"/>
    <w:rPr>
      <w:rFonts w:ascii="Tahoma" w:eastAsia="Times New Roman" w:hAnsi="Tahoma" w:cs="Tahoma"/>
      <w:sz w:val="16"/>
      <w:szCs w:val="16"/>
      <w:lang w:eastAsia="bg-BG"/>
    </w:rPr>
  </w:style>
  <w:style w:type="paragraph" w:styleId="a6">
    <w:name w:val="header"/>
    <w:basedOn w:val="a"/>
    <w:link w:val="a7"/>
    <w:uiPriority w:val="99"/>
    <w:unhideWhenUsed/>
    <w:rsid w:val="00C126AD"/>
    <w:pPr>
      <w:tabs>
        <w:tab w:val="center" w:pos="4536"/>
        <w:tab w:val="right" w:pos="9072"/>
      </w:tabs>
      <w:spacing w:after="0" w:line="240" w:lineRule="auto"/>
    </w:pPr>
    <w:rPr>
      <w:rFonts w:eastAsia="Times New Roman"/>
      <w:lang w:eastAsia="bg-BG"/>
    </w:rPr>
  </w:style>
  <w:style w:type="character" w:customStyle="1" w:styleId="a7">
    <w:name w:val="Горен колонтитул Знак"/>
    <w:basedOn w:val="a0"/>
    <w:link w:val="a6"/>
    <w:uiPriority w:val="99"/>
    <w:rsid w:val="00C126AD"/>
    <w:rPr>
      <w:rFonts w:eastAsia="Times New Roman"/>
      <w:lang w:eastAsia="bg-BG"/>
    </w:rPr>
  </w:style>
  <w:style w:type="paragraph" w:styleId="a8">
    <w:name w:val="footer"/>
    <w:basedOn w:val="a"/>
    <w:link w:val="a9"/>
    <w:uiPriority w:val="99"/>
    <w:unhideWhenUsed/>
    <w:rsid w:val="00C126AD"/>
    <w:pPr>
      <w:tabs>
        <w:tab w:val="center" w:pos="4536"/>
        <w:tab w:val="right" w:pos="9072"/>
      </w:tabs>
      <w:spacing w:after="0" w:line="240" w:lineRule="auto"/>
    </w:pPr>
    <w:rPr>
      <w:rFonts w:eastAsia="Times New Roman"/>
      <w:lang w:eastAsia="bg-BG"/>
    </w:rPr>
  </w:style>
  <w:style w:type="character" w:customStyle="1" w:styleId="a9">
    <w:name w:val="Долен колонтитул Знак"/>
    <w:basedOn w:val="a0"/>
    <w:link w:val="a8"/>
    <w:uiPriority w:val="99"/>
    <w:rsid w:val="00C126AD"/>
    <w:rPr>
      <w:rFonts w:eastAsia="Times New Roman"/>
      <w:lang w:eastAsia="bg-BG"/>
    </w:rPr>
  </w:style>
  <w:style w:type="table" w:customStyle="1" w:styleId="10">
    <w:name w:val="Мрежа в таблица1"/>
    <w:basedOn w:val="a1"/>
    <w:next w:val="aa"/>
    <w:uiPriority w:val="59"/>
    <w:rsid w:val="00C126AD"/>
    <w:pPr>
      <w:spacing w:after="0" w:line="240" w:lineRule="auto"/>
    </w:pPr>
    <w:rPr>
      <w:rFonts w:eastAsia="Times New Roman"/>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39"/>
    <w:rsid w:val="00C12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qFormat/>
    <w:rsid w:val="005B6954"/>
    <w:pPr>
      <w:ind w:left="720"/>
      <w:contextualSpacing/>
    </w:pPr>
    <w:rPr>
      <w:rFonts w:ascii="Calibri" w:eastAsia="Calibri" w:hAnsi="Calibri" w:cs="Times New Roman"/>
    </w:rPr>
  </w:style>
  <w:style w:type="character" w:styleId="ab">
    <w:name w:val="Hyperlink"/>
    <w:rsid w:val="005B6954"/>
    <w:rPr>
      <w:color w:val="0000FF"/>
      <w:u w:val="single"/>
    </w:rPr>
  </w:style>
  <w:style w:type="character" w:styleId="ac">
    <w:name w:val="annotation reference"/>
    <w:basedOn w:val="a0"/>
    <w:uiPriority w:val="99"/>
    <w:semiHidden/>
    <w:unhideWhenUsed/>
    <w:rsid w:val="00374144"/>
    <w:rPr>
      <w:sz w:val="16"/>
      <w:szCs w:val="16"/>
    </w:rPr>
  </w:style>
  <w:style w:type="paragraph" w:styleId="ad">
    <w:name w:val="annotation text"/>
    <w:basedOn w:val="a"/>
    <w:link w:val="ae"/>
    <w:uiPriority w:val="99"/>
    <w:semiHidden/>
    <w:unhideWhenUsed/>
    <w:rsid w:val="00374144"/>
    <w:pPr>
      <w:spacing w:line="240" w:lineRule="auto"/>
    </w:pPr>
    <w:rPr>
      <w:sz w:val="20"/>
      <w:szCs w:val="20"/>
    </w:rPr>
  </w:style>
  <w:style w:type="character" w:customStyle="1" w:styleId="ae">
    <w:name w:val="Текст на коментар Знак"/>
    <w:basedOn w:val="a0"/>
    <w:link w:val="ad"/>
    <w:uiPriority w:val="99"/>
    <w:semiHidden/>
    <w:rsid w:val="00374144"/>
    <w:rPr>
      <w:sz w:val="20"/>
      <w:szCs w:val="20"/>
    </w:rPr>
  </w:style>
  <w:style w:type="paragraph" w:styleId="af">
    <w:name w:val="annotation subject"/>
    <w:basedOn w:val="ad"/>
    <w:next w:val="ad"/>
    <w:link w:val="af0"/>
    <w:uiPriority w:val="99"/>
    <w:semiHidden/>
    <w:unhideWhenUsed/>
    <w:rsid w:val="00374144"/>
    <w:rPr>
      <w:b/>
      <w:bCs/>
    </w:rPr>
  </w:style>
  <w:style w:type="character" w:customStyle="1" w:styleId="af0">
    <w:name w:val="Предмет на коментар Знак"/>
    <w:basedOn w:val="ae"/>
    <w:link w:val="af"/>
    <w:uiPriority w:val="99"/>
    <w:semiHidden/>
    <w:rsid w:val="00374144"/>
    <w:rPr>
      <w:b/>
      <w:bCs/>
      <w:sz w:val="20"/>
      <w:szCs w:val="20"/>
    </w:rPr>
  </w:style>
  <w:style w:type="paragraph" w:styleId="af1">
    <w:name w:val="No Spacing"/>
    <w:uiPriority w:val="1"/>
    <w:qFormat/>
    <w:rsid w:val="000A10C0"/>
    <w:pPr>
      <w:spacing w:after="0" w:line="240" w:lineRule="auto"/>
    </w:pPr>
  </w:style>
  <w:style w:type="paragraph" w:styleId="af2">
    <w:name w:val="Normal (Web)"/>
    <w:basedOn w:val="a"/>
    <w:uiPriority w:val="99"/>
    <w:semiHidden/>
    <w:unhideWhenUsed/>
    <w:rsid w:val="00732DBD"/>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3">
    <w:name w:val="Emphasis"/>
    <w:basedOn w:val="a0"/>
    <w:uiPriority w:val="20"/>
    <w:qFormat/>
    <w:rsid w:val="00CC796C"/>
    <w:rPr>
      <w:i/>
      <w:iCs/>
    </w:rPr>
  </w:style>
  <w:style w:type="character" w:customStyle="1" w:styleId="20">
    <w:name w:val="Заглавие 2 Знак"/>
    <w:basedOn w:val="a0"/>
    <w:link w:val="2"/>
    <w:uiPriority w:val="9"/>
    <w:rsid w:val="009A04C6"/>
    <w:rPr>
      <w:rFonts w:ascii="Times New Roman" w:eastAsia="Times New Roman" w:hAnsi="Times New Roman" w:cs="Times New Roman"/>
      <w:b/>
      <w:bCs/>
      <w:sz w:val="36"/>
      <w:szCs w:val="36"/>
      <w:lang w:eastAsia="bg-BG"/>
    </w:rPr>
  </w:style>
  <w:style w:type="character" w:customStyle="1" w:styleId="30">
    <w:name w:val="Заглавие 3 Знак"/>
    <w:basedOn w:val="a0"/>
    <w:link w:val="3"/>
    <w:uiPriority w:val="9"/>
    <w:semiHidden/>
    <w:rsid w:val="003C1BC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913">
      <w:bodyDiv w:val="1"/>
      <w:marLeft w:val="0"/>
      <w:marRight w:val="0"/>
      <w:marTop w:val="0"/>
      <w:marBottom w:val="0"/>
      <w:divBdr>
        <w:top w:val="none" w:sz="0" w:space="0" w:color="auto"/>
        <w:left w:val="none" w:sz="0" w:space="0" w:color="auto"/>
        <w:bottom w:val="none" w:sz="0" w:space="0" w:color="auto"/>
        <w:right w:val="none" w:sz="0" w:space="0" w:color="auto"/>
      </w:divBdr>
    </w:div>
    <w:div w:id="341324017">
      <w:bodyDiv w:val="1"/>
      <w:marLeft w:val="0"/>
      <w:marRight w:val="0"/>
      <w:marTop w:val="0"/>
      <w:marBottom w:val="0"/>
      <w:divBdr>
        <w:top w:val="none" w:sz="0" w:space="0" w:color="auto"/>
        <w:left w:val="none" w:sz="0" w:space="0" w:color="auto"/>
        <w:bottom w:val="none" w:sz="0" w:space="0" w:color="auto"/>
        <w:right w:val="none" w:sz="0" w:space="0" w:color="auto"/>
      </w:divBdr>
    </w:div>
    <w:div w:id="939725808">
      <w:bodyDiv w:val="1"/>
      <w:marLeft w:val="0"/>
      <w:marRight w:val="0"/>
      <w:marTop w:val="0"/>
      <w:marBottom w:val="0"/>
      <w:divBdr>
        <w:top w:val="none" w:sz="0" w:space="0" w:color="auto"/>
        <w:left w:val="none" w:sz="0" w:space="0" w:color="auto"/>
        <w:bottom w:val="none" w:sz="0" w:space="0" w:color="auto"/>
        <w:right w:val="none" w:sz="0" w:space="0" w:color="auto"/>
      </w:divBdr>
    </w:div>
    <w:div w:id="1376660509">
      <w:bodyDiv w:val="1"/>
      <w:marLeft w:val="0"/>
      <w:marRight w:val="0"/>
      <w:marTop w:val="0"/>
      <w:marBottom w:val="0"/>
      <w:divBdr>
        <w:top w:val="none" w:sz="0" w:space="0" w:color="auto"/>
        <w:left w:val="none" w:sz="0" w:space="0" w:color="auto"/>
        <w:bottom w:val="none" w:sz="0" w:space="0" w:color="auto"/>
        <w:right w:val="none" w:sz="0" w:space="0" w:color="auto"/>
      </w:divBdr>
      <w:divsChild>
        <w:div w:id="370498388">
          <w:marLeft w:val="0"/>
          <w:marRight w:val="0"/>
          <w:marTop w:val="0"/>
          <w:marBottom w:val="0"/>
          <w:divBdr>
            <w:top w:val="none" w:sz="0" w:space="0" w:color="auto"/>
            <w:left w:val="none" w:sz="0" w:space="0" w:color="auto"/>
            <w:bottom w:val="none" w:sz="0" w:space="0" w:color="auto"/>
            <w:right w:val="none" w:sz="0" w:space="0" w:color="auto"/>
          </w:divBdr>
        </w:div>
        <w:div w:id="1140995091">
          <w:marLeft w:val="0"/>
          <w:marRight w:val="0"/>
          <w:marTop w:val="0"/>
          <w:marBottom w:val="0"/>
          <w:divBdr>
            <w:top w:val="none" w:sz="0" w:space="0" w:color="auto"/>
            <w:left w:val="none" w:sz="0" w:space="0" w:color="auto"/>
            <w:bottom w:val="none" w:sz="0" w:space="0" w:color="auto"/>
            <w:right w:val="none" w:sz="0" w:space="0" w:color="auto"/>
          </w:divBdr>
        </w:div>
        <w:div w:id="1261835021">
          <w:marLeft w:val="0"/>
          <w:marRight w:val="0"/>
          <w:marTop w:val="0"/>
          <w:marBottom w:val="0"/>
          <w:divBdr>
            <w:top w:val="none" w:sz="0" w:space="0" w:color="auto"/>
            <w:left w:val="none" w:sz="0" w:space="0" w:color="auto"/>
            <w:bottom w:val="none" w:sz="0" w:space="0" w:color="auto"/>
            <w:right w:val="none" w:sz="0" w:space="0" w:color="auto"/>
          </w:divBdr>
        </w:div>
        <w:div w:id="1835299360">
          <w:marLeft w:val="0"/>
          <w:marRight w:val="0"/>
          <w:marTop w:val="0"/>
          <w:marBottom w:val="0"/>
          <w:divBdr>
            <w:top w:val="none" w:sz="0" w:space="0" w:color="auto"/>
            <w:left w:val="none" w:sz="0" w:space="0" w:color="auto"/>
            <w:bottom w:val="none" w:sz="0" w:space="0" w:color="auto"/>
            <w:right w:val="none" w:sz="0" w:space="0" w:color="auto"/>
          </w:divBdr>
        </w:div>
      </w:divsChild>
    </w:div>
    <w:div w:id="1416320318">
      <w:bodyDiv w:val="1"/>
      <w:marLeft w:val="0"/>
      <w:marRight w:val="0"/>
      <w:marTop w:val="0"/>
      <w:marBottom w:val="0"/>
      <w:divBdr>
        <w:top w:val="none" w:sz="0" w:space="0" w:color="auto"/>
        <w:left w:val="none" w:sz="0" w:space="0" w:color="auto"/>
        <w:bottom w:val="none" w:sz="0" w:space="0" w:color="auto"/>
        <w:right w:val="none" w:sz="0" w:space="0" w:color="auto"/>
      </w:divBdr>
    </w:div>
    <w:div w:id="1419525355">
      <w:bodyDiv w:val="1"/>
      <w:marLeft w:val="0"/>
      <w:marRight w:val="0"/>
      <w:marTop w:val="0"/>
      <w:marBottom w:val="0"/>
      <w:divBdr>
        <w:top w:val="none" w:sz="0" w:space="0" w:color="auto"/>
        <w:left w:val="none" w:sz="0" w:space="0" w:color="auto"/>
        <w:bottom w:val="none" w:sz="0" w:space="0" w:color="auto"/>
        <w:right w:val="none" w:sz="0" w:space="0" w:color="auto"/>
      </w:divBdr>
      <w:divsChild>
        <w:div w:id="603734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0705512">
      <w:bodyDiv w:val="1"/>
      <w:marLeft w:val="0"/>
      <w:marRight w:val="0"/>
      <w:marTop w:val="0"/>
      <w:marBottom w:val="0"/>
      <w:divBdr>
        <w:top w:val="none" w:sz="0" w:space="0" w:color="auto"/>
        <w:left w:val="none" w:sz="0" w:space="0" w:color="auto"/>
        <w:bottom w:val="none" w:sz="0" w:space="0" w:color="auto"/>
        <w:right w:val="none" w:sz="0" w:space="0" w:color="auto"/>
      </w:divBdr>
    </w:div>
    <w:div w:id="203969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yperlink" Target="http://www.visitruse.bg" TargetMode="External"/><Relationship Id="rId26" Type="http://schemas.openxmlformats.org/officeDocument/2006/relationships/hyperlink" Target="https://visitruse.bg/" TargetMode="Externa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visitruse.b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ticruse/" TargetMode="External"/><Relationship Id="rId20" Type="http://schemas.openxmlformats.org/officeDocument/2006/relationships/chart" Target="charts/chart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www.visitruse.bg" TargetMode="External"/><Relationship Id="rId5" Type="http://schemas.openxmlformats.org/officeDocument/2006/relationships/webSettings" Target="webSettings.xml"/><Relationship Id="rId15" Type="http://schemas.openxmlformats.org/officeDocument/2006/relationships/hyperlink" Target="https://www.facebook.com/rusekolednazvezda/" TargetMode="External"/><Relationship Id="rId23" Type="http://schemas.openxmlformats.org/officeDocument/2006/relationships/image" Target="media/image6.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chart" Target="charts/chart6.xml"/><Relationship Id="rId27" Type="http://schemas.openxmlformats.org/officeDocument/2006/relationships/hyperlink" Target="http://www.visitruse.bg"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a:t>Сравнителна</a:t>
            </a:r>
            <a:r>
              <a:rPr lang="bg-BG" baseline="0"/>
              <a:t> таблица „Уикенд туризъм“ 2024 - 2025</a:t>
            </a:r>
            <a:endParaRPr lang="bg-BG"/>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Лист1!$B$1</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Туристически щандове</c:v>
                </c:pt>
                <c:pt idx="1">
                  <c:v>Щандове Занаятчии</c:v>
                </c:pt>
                <c:pt idx="2">
                  <c:v>Брой нощувки</c:v>
                </c:pt>
              </c:strCache>
            </c:strRef>
          </c:cat>
          <c:val>
            <c:numRef>
              <c:f>Лист1!$B$2:$B$4</c:f>
              <c:numCache>
                <c:formatCode>General</c:formatCode>
                <c:ptCount val="3"/>
                <c:pt idx="0">
                  <c:v>44</c:v>
                </c:pt>
                <c:pt idx="1">
                  <c:v>140</c:v>
                </c:pt>
                <c:pt idx="2">
                  <c:v>1762</c:v>
                </c:pt>
              </c:numCache>
            </c:numRef>
          </c:val>
          <c:extLst>
            <c:ext xmlns:c16="http://schemas.microsoft.com/office/drawing/2014/chart" uri="{C3380CC4-5D6E-409C-BE32-E72D297353CC}">
              <c16:uniqueId val="{00000000-59EB-45A4-85C0-56B07DC53520}"/>
            </c:ext>
          </c:extLst>
        </c:ser>
        <c:ser>
          <c:idx val="1"/>
          <c:order val="1"/>
          <c:tx>
            <c:strRef>
              <c:f>Лист1!$C$1</c:f>
              <c:strCache>
                <c:ptCount val="1"/>
                <c:pt idx="0">
                  <c:v>2025</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Туристически щандове</c:v>
                </c:pt>
                <c:pt idx="1">
                  <c:v>Щандове Занаятчии</c:v>
                </c:pt>
                <c:pt idx="2">
                  <c:v>Брой нощувки</c:v>
                </c:pt>
              </c:strCache>
            </c:strRef>
          </c:cat>
          <c:val>
            <c:numRef>
              <c:f>Лист1!$C$2:$C$4</c:f>
              <c:numCache>
                <c:formatCode>General</c:formatCode>
                <c:ptCount val="3"/>
                <c:pt idx="0">
                  <c:v>48</c:v>
                </c:pt>
                <c:pt idx="1">
                  <c:v>160</c:v>
                </c:pt>
                <c:pt idx="2">
                  <c:v>2453</c:v>
                </c:pt>
              </c:numCache>
            </c:numRef>
          </c:val>
          <c:extLst>
            <c:ext xmlns:c16="http://schemas.microsoft.com/office/drawing/2014/chart" uri="{C3380CC4-5D6E-409C-BE32-E72D297353CC}">
              <c16:uniqueId val="{00000001-59EB-45A4-85C0-56B07DC53520}"/>
            </c:ext>
          </c:extLst>
        </c:ser>
        <c:dLbls>
          <c:showLegendKey val="0"/>
          <c:showVal val="0"/>
          <c:showCatName val="0"/>
          <c:showSerName val="0"/>
          <c:showPercent val="0"/>
          <c:showBubbleSize val="0"/>
        </c:dLbls>
        <c:gapWidth val="219"/>
        <c:overlap val="-27"/>
        <c:axId val="1827727920"/>
        <c:axId val="1827735824"/>
      </c:barChart>
      <c:catAx>
        <c:axId val="1827727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827735824"/>
        <c:crosses val="autoZero"/>
        <c:auto val="1"/>
        <c:lblAlgn val="ctr"/>
        <c:lblOffset val="100"/>
        <c:noMultiLvlLbl val="0"/>
      </c:catAx>
      <c:valAx>
        <c:axId val="1827735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827727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a:t>Сравнителна</a:t>
            </a:r>
            <a:r>
              <a:rPr lang="bg-BG" baseline="0"/>
              <a:t> таблица „Празник на торта Гараш“ </a:t>
            </a:r>
          </a:p>
          <a:p>
            <a:pPr>
              <a:defRPr/>
            </a:pPr>
            <a:r>
              <a:rPr lang="bg-BG" baseline="0"/>
              <a:t>2024 - 2025 г.</a:t>
            </a:r>
            <a:endParaRPr lang="bg-BG"/>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Лист1!$B$1</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Брой изложители</c:v>
                </c:pt>
                <c:pt idx="1">
                  <c:v>Продадена продукция (торти)</c:v>
                </c:pt>
                <c:pt idx="2">
                  <c:v>Участници конкурс</c:v>
                </c:pt>
                <c:pt idx="3">
                  <c:v>Брой нощувки</c:v>
                </c:pt>
              </c:strCache>
            </c:strRef>
          </c:cat>
          <c:val>
            <c:numRef>
              <c:f>Лист1!$B$2:$B$5</c:f>
              <c:numCache>
                <c:formatCode>General</c:formatCode>
                <c:ptCount val="4"/>
                <c:pt idx="0">
                  <c:v>22</c:v>
                </c:pt>
                <c:pt idx="1">
                  <c:v>900</c:v>
                </c:pt>
                <c:pt idx="2">
                  <c:v>36</c:v>
                </c:pt>
                <c:pt idx="3">
                  <c:v>1573</c:v>
                </c:pt>
              </c:numCache>
            </c:numRef>
          </c:val>
          <c:extLst>
            <c:ext xmlns:c16="http://schemas.microsoft.com/office/drawing/2014/chart" uri="{C3380CC4-5D6E-409C-BE32-E72D297353CC}">
              <c16:uniqueId val="{00000000-2F42-4848-9A9F-83C8FE5BEF4C}"/>
            </c:ext>
          </c:extLst>
        </c:ser>
        <c:ser>
          <c:idx val="1"/>
          <c:order val="1"/>
          <c:tx>
            <c:strRef>
              <c:f>Лист1!$C$1</c:f>
              <c:strCache>
                <c:ptCount val="1"/>
                <c:pt idx="0">
                  <c:v>2025</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Брой изложители</c:v>
                </c:pt>
                <c:pt idx="1">
                  <c:v>Продадена продукция (торти)</c:v>
                </c:pt>
                <c:pt idx="2">
                  <c:v>Участници конкурс</c:v>
                </c:pt>
                <c:pt idx="3">
                  <c:v>Брой нощувки</c:v>
                </c:pt>
              </c:strCache>
            </c:strRef>
          </c:cat>
          <c:val>
            <c:numRef>
              <c:f>Лист1!$C$2:$C$5</c:f>
              <c:numCache>
                <c:formatCode>General</c:formatCode>
                <c:ptCount val="4"/>
                <c:pt idx="0">
                  <c:v>28</c:v>
                </c:pt>
                <c:pt idx="1">
                  <c:v>1200</c:v>
                </c:pt>
                <c:pt idx="2">
                  <c:v>75</c:v>
                </c:pt>
                <c:pt idx="3">
                  <c:v>2038</c:v>
                </c:pt>
              </c:numCache>
            </c:numRef>
          </c:val>
          <c:extLst>
            <c:ext xmlns:c16="http://schemas.microsoft.com/office/drawing/2014/chart" uri="{C3380CC4-5D6E-409C-BE32-E72D297353CC}">
              <c16:uniqueId val="{00000001-2F42-4848-9A9F-83C8FE5BEF4C}"/>
            </c:ext>
          </c:extLst>
        </c:ser>
        <c:dLbls>
          <c:showLegendKey val="0"/>
          <c:showVal val="0"/>
          <c:showCatName val="0"/>
          <c:showSerName val="0"/>
          <c:showPercent val="0"/>
          <c:showBubbleSize val="0"/>
        </c:dLbls>
        <c:gapWidth val="219"/>
        <c:overlap val="-27"/>
        <c:axId val="169817664"/>
        <c:axId val="169819744"/>
      </c:barChart>
      <c:catAx>
        <c:axId val="169817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9819744"/>
        <c:crosses val="autoZero"/>
        <c:auto val="1"/>
        <c:lblAlgn val="ctr"/>
        <c:lblOffset val="100"/>
        <c:noMultiLvlLbl val="0"/>
      </c:catAx>
      <c:valAx>
        <c:axId val="169819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9817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a:t>Сравнителна</a:t>
            </a:r>
            <a:r>
              <a:rPr lang="bg-BG" baseline="0"/>
              <a:t> таблица 2024 - 2025 г.</a:t>
            </a:r>
            <a:endParaRPr lang="bg-BG"/>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Лист1!$B$1</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Туристически данък</c:v>
                </c:pt>
                <c:pt idx="1">
                  <c:v>Реализирани нощувки</c:v>
                </c:pt>
                <c:pt idx="2">
                  <c:v>Брой туристи</c:v>
                </c:pt>
                <c:pt idx="3">
                  <c:v>Изразходени средства</c:v>
                </c:pt>
              </c:strCache>
            </c:strRef>
          </c:cat>
          <c:val>
            <c:numRef>
              <c:f>Лист1!$B$2:$B$5</c:f>
              <c:numCache>
                <c:formatCode>#,##0</c:formatCode>
                <c:ptCount val="4"/>
                <c:pt idx="0" formatCode="#,##0.00">
                  <c:v>120621</c:v>
                </c:pt>
                <c:pt idx="1">
                  <c:v>176169</c:v>
                </c:pt>
                <c:pt idx="2">
                  <c:v>102007</c:v>
                </c:pt>
                <c:pt idx="3">
                  <c:v>112580</c:v>
                </c:pt>
              </c:numCache>
            </c:numRef>
          </c:val>
          <c:extLst>
            <c:ext xmlns:c16="http://schemas.microsoft.com/office/drawing/2014/chart" uri="{C3380CC4-5D6E-409C-BE32-E72D297353CC}">
              <c16:uniqueId val="{00000000-5756-451B-B046-7EFE572B9DB6}"/>
            </c:ext>
          </c:extLst>
        </c:ser>
        <c:ser>
          <c:idx val="1"/>
          <c:order val="1"/>
          <c:tx>
            <c:strRef>
              <c:f>Лист1!$C$1</c:f>
              <c:strCache>
                <c:ptCount val="1"/>
                <c:pt idx="0">
                  <c:v>2025</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Туристически данък</c:v>
                </c:pt>
                <c:pt idx="1">
                  <c:v>Реализирани нощувки</c:v>
                </c:pt>
                <c:pt idx="2">
                  <c:v>Брой туристи</c:v>
                </c:pt>
                <c:pt idx="3">
                  <c:v>Изразходени средства</c:v>
                </c:pt>
              </c:strCache>
            </c:strRef>
          </c:cat>
          <c:val>
            <c:numRef>
              <c:f>Лист1!$C$2:$C$5</c:f>
              <c:numCache>
                <c:formatCode>#,##0</c:formatCode>
                <c:ptCount val="4"/>
                <c:pt idx="0">
                  <c:v>313451</c:v>
                </c:pt>
                <c:pt idx="1">
                  <c:v>195388</c:v>
                </c:pt>
                <c:pt idx="2">
                  <c:v>112336</c:v>
                </c:pt>
                <c:pt idx="3">
                  <c:v>313955</c:v>
                </c:pt>
              </c:numCache>
            </c:numRef>
          </c:val>
          <c:extLst>
            <c:ext xmlns:c16="http://schemas.microsoft.com/office/drawing/2014/chart" uri="{C3380CC4-5D6E-409C-BE32-E72D297353CC}">
              <c16:uniqueId val="{00000001-5756-451B-B046-7EFE572B9DB6}"/>
            </c:ext>
          </c:extLst>
        </c:ser>
        <c:dLbls>
          <c:showLegendKey val="0"/>
          <c:showVal val="0"/>
          <c:showCatName val="0"/>
          <c:showSerName val="0"/>
          <c:showPercent val="0"/>
          <c:showBubbleSize val="0"/>
        </c:dLbls>
        <c:gapWidth val="219"/>
        <c:overlap val="-27"/>
        <c:axId val="169836384"/>
        <c:axId val="169833472"/>
      </c:barChart>
      <c:catAx>
        <c:axId val="169836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9833472"/>
        <c:crosses val="autoZero"/>
        <c:auto val="1"/>
        <c:lblAlgn val="ctr"/>
        <c:lblOffset val="100"/>
        <c:noMultiLvlLbl val="0"/>
      </c:catAx>
      <c:valAx>
        <c:axId val="16983347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9836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a:t>Пренощували лица по възраст</a:t>
            </a:r>
            <a:r>
              <a:rPr lang="bg-BG" baseline="0"/>
              <a:t> 2021 - 2025</a:t>
            </a:r>
            <a:endParaRPr lang="bg-BG"/>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Лист1!$B$1</c:f>
              <c:strCache>
                <c:ptCount val="1"/>
                <c:pt idx="0">
                  <c:v>15 - 29 години</c:v>
                </c:pt>
              </c:strCache>
            </c:strRef>
          </c:tx>
          <c:spPr>
            <a:solidFill>
              <a:schemeClr val="accent1"/>
            </a:solidFill>
            <a:ln>
              <a:noFill/>
            </a:ln>
            <a:effectLst/>
          </c:spPr>
          <c:invertIfNegative val="0"/>
          <c:cat>
            <c:numRef>
              <c:f>Лист1!$A$2:$A$6</c:f>
              <c:numCache>
                <c:formatCode>General</c:formatCode>
                <c:ptCount val="5"/>
                <c:pt idx="0">
                  <c:v>2021</c:v>
                </c:pt>
                <c:pt idx="1">
                  <c:v>2022</c:v>
                </c:pt>
                <c:pt idx="2">
                  <c:v>2023</c:v>
                </c:pt>
                <c:pt idx="3">
                  <c:v>2024</c:v>
                </c:pt>
                <c:pt idx="4">
                  <c:v>2025</c:v>
                </c:pt>
              </c:numCache>
            </c:numRef>
          </c:cat>
          <c:val>
            <c:numRef>
              <c:f>Лист1!$B$2:$B$6</c:f>
              <c:numCache>
                <c:formatCode>General</c:formatCode>
                <c:ptCount val="5"/>
                <c:pt idx="0" formatCode="#,##0">
                  <c:v>10256</c:v>
                </c:pt>
                <c:pt idx="1">
                  <c:v>12262</c:v>
                </c:pt>
                <c:pt idx="2">
                  <c:v>14711</c:v>
                </c:pt>
                <c:pt idx="3">
                  <c:v>14293</c:v>
                </c:pt>
                <c:pt idx="4">
                  <c:v>15588</c:v>
                </c:pt>
              </c:numCache>
            </c:numRef>
          </c:val>
          <c:extLst>
            <c:ext xmlns:c16="http://schemas.microsoft.com/office/drawing/2014/chart" uri="{C3380CC4-5D6E-409C-BE32-E72D297353CC}">
              <c16:uniqueId val="{00000000-7AA5-4EB2-AAD5-A24DA1D7D80D}"/>
            </c:ext>
          </c:extLst>
        </c:ser>
        <c:ser>
          <c:idx val="1"/>
          <c:order val="1"/>
          <c:tx>
            <c:strRef>
              <c:f>Лист1!$C$1</c:f>
              <c:strCache>
                <c:ptCount val="1"/>
                <c:pt idx="0">
                  <c:v>30-44 години</c:v>
                </c:pt>
              </c:strCache>
            </c:strRef>
          </c:tx>
          <c:spPr>
            <a:solidFill>
              <a:schemeClr val="accent3"/>
            </a:solidFill>
            <a:ln>
              <a:noFill/>
            </a:ln>
            <a:effectLst/>
          </c:spPr>
          <c:invertIfNegative val="0"/>
          <c:cat>
            <c:numRef>
              <c:f>Лист1!$A$2:$A$6</c:f>
              <c:numCache>
                <c:formatCode>General</c:formatCode>
                <c:ptCount val="5"/>
                <c:pt idx="0">
                  <c:v>2021</c:v>
                </c:pt>
                <c:pt idx="1">
                  <c:v>2022</c:v>
                </c:pt>
                <c:pt idx="2">
                  <c:v>2023</c:v>
                </c:pt>
                <c:pt idx="3">
                  <c:v>2024</c:v>
                </c:pt>
                <c:pt idx="4">
                  <c:v>2025</c:v>
                </c:pt>
              </c:numCache>
            </c:numRef>
          </c:cat>
          <c:val>
            <c:numRef>
              <c:f>Лист1!$C$2:$C$6</c:f>
              <c:numCache>
                <c:formatCode>General</c:formatCode>
                <c:ptCount val="5"/>
                <c:pt idx="0">
                  <c:v>26577</c:v>
                </c:pt>
                <c:pt idx="1">
                  <c:v>32094</c:v>
                </c:pt>
                <c:pt idx="2">
                  <c:v>35111</c:v>
                </c:pt>
                <c:pt idx="3">
                  <c:v>33762</c:v>
                </c:pt>
                <c:pt idx="4">
                  <c:v>36035</c:v>
                </c:pt>
              </c:numCache>
            </c:numRef>
          </c:val>
          <c:extLst>
            <c:ext xmlns:c16="http://schemas.microsoft.com/office/drawing/2014/chart" uri="{C3380CC4-5D6E-409C-BE32-E72D297353CC}">
              <c16:uniqueId val="{00000001-7AA5-4EB2-AAD5-A24DA1D7D80D}"/>
            </c:ext>
          </c:extLst>
        </c:ser>
        <c:ser>
          <c:idx val="2"/>
          <c:order val="2"/>
          <c:tx>
            <c:strRef>
              <c:f>Лист1!$D$1</c:f>
              <c:strCache>
                <c:ptCount val="1"/>
                <c:pt idx="0">
                  <c:v>45 - 59 години</c:v>
                </c:pt>
              </c:strCache>
            </c:strRef>
          </c:tx>
          <c:spPr>
            <a:solidFill>
              <a:schemeClr val="accent5"/>
            </a:solidFill>
            <a:ln>
              <a:noFill/>
            </a:ln>
            <a:effectLst/>
          </c:spPr>
          <c:invertIfNegative val="0"/>
          <c:cat>
            <c:numRef>
              <c:f>Лист1!$A$2:$A$6</c:f>
              <c:numCache>
                <c:formatCode>General</c:formatCode>
                <c:ptCount val="5"/>
                <c:pt idx="0">
                  <c:v>2021</c:v>
                </c:pt>
                <c:pt idx="1">
                  <c:v>2022</c:v>
                </c:pt>
                <c:pt idx="2">
                  <c:v>2023</c:v>
                </c:pt>
                <c:pt idx="3">
                  <c:v>2024</c:v>
                </c:pt>
                <c:pt idx="4">
                  <c:v>2025</c:v>
                </c:pt>
              </c:numCache>
            </c:numRef>
          </c:cat>
          <c:val>
            <c:numRef>
              <c:f>Лист1!$D$2:$D$6</c:f>
              <c:numCache>
                <c:formatCode>General</c:formatCode>
                <c:ptCount val="5"/>
                <c:pt idx="0">
                  <c:v>22898</c:v>
                </c:pt>
                <c:pt idx="1">
                  <c:v>29222</c:v>
                </c:pt>
                <c:pt idx="2">
                  <c:v>35008</c:v>
                </c:pt>
                <c:pt idx="3">
                  <c:v>34378</c:v>
                </c:pt>
                <c:pt idx="4">
                  <c:v>38202</c:v>
                </c:pt>
              </c:numCache>
            </c:numRef>
          </c:val>
          <c:extLst>
            <c:ext xmlns:c16="http://schemas.microsoft.com/office/drawing/2014/chart" uri="{C3380CC4-5D6E-409C-BE32-E72D297353CC}">
              <c16:uniqueId val="{00000002-7AA5-4EB2-AAD5-A24DA1D7D80D}"/>
            </c:ext>
          </c:extLst>
        </c:ser>
        <c:dLbls>
          <c:showLegendKey val="0"/>
          <c:showVal val="0"/>
          <c:showCatName val="0"/>
          <c:showSerName val="0"/>
          <c:showPercent val="0"/>
          <c:showBubbleSize val="0"/>
        </c:dLbls>
        <c:gapWidth val="219"/>
        <c:overlap val="-27"/>
        <c:axId val="1688197680"/>
        <c:axId val="1688198096"/>
      </c:barChart>
      <c:catAx>
        <c:axId val="1688197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88198096"/>
        <c:crosses val="autoZero"/>
        <c:auto val="1"/>
        <c:lblAlgn val="ctr"/>
        <c:lblOffset val="100"/>
        <c:noMultiLvlLbl val="0"/>
      </c:catAx>
      <c:valAx>
        <c:axId val="16881980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688197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r>
              <a:rPr lang="bg-BG"/>
              <a:t>Брой туристи и местни посетители </a:t>
            </a:r>
          </a:p>
          <a:p>
            <a:pPr>
              <a:defRPr/>
            </a:pPr>
            <a:r>
              <a:rPr lang="bg-BG"/>
              <a:t>ТИЦ РУСЕ 2025</a:t>
            </a:r>
            <a:endParaRPr lang="en-US"/>
          </a:p>
        </c:rich>
      </c:tx>
      <c:layout>
        <c:manualLayout>
          <c:xMode val="edge"/>
          <c:yMode val="edge"/>
          <c:x val="0.16506137865911236"/>
          <c:y val="0"/>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dk1"/>
              </a:solidFill>
              <a:latin typeface="+mn-lt"/>
              <a:ea typeface="+mn-ea"/>
              <a:cs typeface="+mn-cs"/>
            </a:defRPr>
          </a:pPr>
          <a:endParaRPr lang="bg-BG"/>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6922750808599024E-2"/>
          <c:y val="0.14015228500237947"/>
          <c:w val="0.76822485183195099"/>
          <c:h val="0.73526702867604721"/>
        </c:manualLayout>
      </c:layout>
      <c:pie3DChart>
        <c:varyColors val="1"/>
        <c:ser>
          <c:idx val="0"/>
          <c:order val="0"/>
          <c:tx>
            <c:strRef>
              <c:f>Лист1!$B$1</c:f>
              <c:strCache>
                <c:ptCount val="1"/>
                <c:pt idx="0">
                  <c:v>Български посетители</c:v>
                </c:pt>
              </c:strCache>
            </c:strRef>
          </c:tx>
          <c:explosion val="8"/>
          <c:dPt>
            <c:idx val="0"/>
            <c:bubble3D val="0"/>
            <c:spPr>
              <a:gradFill rotWithShape="1">
                <a:gsLst>
                  <a:gs pos="0">
                    <a:schemeClr val="accent1">
                      <a:shade val="40000"/>
                      <a:shade val="51000"/>
                      <a:satMod val="130000"/>
                    </a:schemeClr>
                  </a:gs>
                  <a:gs pos="80000">
                    <a:schemeClr val="accent1">
                      <a:shade val="40000"/>
                      <a:shade val="93000"/>
                      <a:satMod val="130000"/>
                    </a:schemeClr>
                  </a:gs>
                  <a:gs pos="100000">
                    <a:schemeClr val="accent1">
                      <a:shade val="4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4449-46AB-A2F6-8F0E83C3FDD6}"/>
              </c:ext>
            </c:extLst>
          </c:dPt>
          <c:dPt>
            <c:idx val="1"/>
            <c:bubble3D val="0"/>
            <c:spPr>
              <a:gradFill rotWithShape="1">
                <a:gsLst>
                  <a:gs pos="0">
                    <a:schemeClr val="accent1">
                      <a:shade val="51000"/>
                      <a:shade val="51000"/>
                      <a:satMod val="130000"/>
                    </a:schemeClr>
                  </a:gs>
                  <a:gs pos="80000">
                    <a:schemeClr val="accent1">
                      <a:shade val="51000"/>
                      <a:shade val="93000"/>
                      <a:satMod val="130000"/>
                    </a:schemeClr>
                  </a:gs>
                  <a:gs pos="100000">
                    <a:schemeClr val="accent1">
                      <a:shade val="5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4449-46AB-A2F6-8F0E83C3FDD6}"/>
              </c:ext>
            </c:extLst>
          </c:dPt>
          <c:dPt>
            <c:idx val="2"/>
            <c:bubble3D val="0"/>
            <c:spPr>
              <a:gradFill rotWithShape="1">
                <a:gsLst>
                  <a:gs pos="0">
                    <a:schemeClr val="accent1">
                      <a:shade val="62000"/>
                      <a:shade val="51000"/>
                      <a:satMod val="130000"/>
                    </a:schemeClr>
                  </a:gs>
                  <a:gs pos="80000">
                    <a:schemeClr val="accent1">
                      <a:shade val="62000"/>
                      <a:shade val="93000"/>
                      <a:satMod val="130000"/>
                    </a:schemeClr>
                  </a:gs>
                  <a:gs pos="100000">
                    <a:schemeClr val="accent1">
                      <a:shade val="6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4449-46AB-A2F6-8F0E83C3FDD6}"/>
              </c:ext>
            </c:extLst>
          </c:dPt>
          <c:dPt>
            <c:idx val="3"/>
            <c:bubble3D val="0"/>
            <c:spPr>
              <a:gradFill rotWithShape="1">
                <a:gsLst>
                  <a:gs pos="0">
                    <a:schemeClr val="accent1">
                      <a:shade val="73000"/>
                      <a:shade val="51000"/>
                      <a:satMod val="130000"/>
                    </a:schemeClr>
                  </a:gs>
                  <a:gs pos="80000">
                    <a:schemeClr val="accent1">
                      <a:shade val="73000"/>
                      <a:shade val="93000"/>
                      <a:satMod val="130000"/>
                    </a:schemeClr>
                  </a:gs>
                  <a:gs pos="100000">
                    <a:schemeClr val="accent1">
                      <a:shade val="7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4449-46AB-A2F6-8F0E83C3FDD6}"/>
              </c:ext>
            </c:extLst>
          </c:dPt>
          <c:dPt>
            <c:idx val="4"/>
            <c:bubble3D val="0"/>
            <c:spPr>
              <a:gradFill rotWithShape="1">
                <a:gsLst>
                  <a:gs pos="0">
                    <a:schemeClr val="accent1">
                      <a:shade val="83000"/>
                      <a:shade val="51000"/>
                      <a:satMod val="130000"/>
                    </a:schemeClr>
                  </a:gs>
                  <a:gs pos="80000">
                    <a:schemeClr val="accent1">
                      <a:shade val="83000"/>
                      <a:shade val="93000"/>
                      <a:satMod val="130000"/>
                    </a:schemeClr>
                  </a:gs>
                  <a:gs pos="100000">
                    <a:schemeClr val="accent1">
                      <a:shade val="8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4449-46AB-A2F6-8F0E83C3FDD6}"/>
              </c:ext>
            </c:extLst>
          </c:dPt>
          <c:dPt>
            <c:idx val="5"/>
            <c:bubble3D val="0"/>
            <c:spPr>
              <a:gradFill rotWithShape="1">
                <a:gsLst>
                  <a:gs pos="0">
                    <a:schemeClr val="accent1">
                      <a:shade val="94000"/>
                      <a:shade val="51000"/>
                      <a:satMod val="130000"/>
                    </a:schemeClr>
                  </a:gs>
                  <a:gs pos="80000">
                    <a:schemeClr val="accent1">
                      <a:shade val="94000"/>
                      <a:shade val="93000"/>
                      <a:satMod val="130000"/>
                    </a:schemeClr>
                  </a:gs>
                  <a:gs pos="100000">
                    <a:schemeClr val="accent1">
                      <a:shade val="9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4449-46AB-A2F6-8F0E83C3FDD6}"/>
              </c:ext>
            </c:extLst>
          </c:dPt>
          <c:dPt>
            <c:idx val="6"/>
            <c:bubble3D val="0"/>
            <c:spPr>
              <a:gradFill rotWithShape="1">
                <a:gsLst>
                  <a:gs pos="0">
                    <a:schemeClr val="accent1">
                      <a:tint val="95000"/>
                      <a:shade val="51000"/>
                      <a:satMod val="130000"/>
                    </a:schemeClr>
                  </a:gs>
                  <a:gs pos="80000">
                    <a:schemeClr val="accent1">
                      <a:tint val="95000"/>
                      <a:shade val="93000"/>
                      <a:satMod val="130000"/>
                    </a:schemeClr>
                  </a:gs>
                  <a:gs pos="100000">
                    <a:schemeClr val="accent1">
                      <a:tint val="95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4449-46AB-A2F6-8F0E83C3FDD6}"/>
              </c:ext>
            </c:extLst>
          </c:dPt>
          <c:dPt>
            <c:idx val="7"/>
            <c:bubble3D val="0"/>
            <c:spPr>
              <a:gradFill rotWithShape="1">
                <a:gsLst>
                  <a:gs pos="0">
                    <a:schemeClr val="accent1">
                      <a:tint val="84000"/>
                      <a:shade val="51000"/>
                      <a:satMod val="130000"/>
                    </a:schemeClr>
                  </a:gs>
                  <a:gs pos="80000">
                    <a:schemeClr val="accent1">
                      <a:tint val="84000"/>
                      <a:shade val="93000"/>
                      <a:satMod val="130000"/>
                    </a:schemeClr>
                  </a:gs>
                  <a:gs pos="100000">
                    <a:schemeClr val="accent1">
                      <a:tint val="8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F-4449-46AB-A2F6-8F0E83C3FDD6}"/>
              </c:ext>
            </c:extLst>
          </c:dPt>
          <c:dPt>
            <c:idx val="8"/>
            <c:bubble3D val="0"/>
            <c:spPr>
              <a:gradFill rotWithShape="1">
                <a:gsLst>
                  <a:gs pos="0">
                    <a:schemeClr val="accent1">
                      <a:tint val="74000"/>
                      <a:shade val="51000"/>
                      <a:satMod val="130000"/>
                    </a:schemeClr>
                  </a:gs>
                  <a:gs pos="80000">
                    <a:schemeClr val="accent1">
                      <a:tint val="74000"/>
                      <a:shade val="93000"/>
                      <a:satMod val="130000"/>
                    </a:schemeClr>
                  </a:gs>
                  <a:gs pos="100000">
                    <a:schemeClr val="accent1">
                      <a:tint val="7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1-4449-46AB-A2F6-8F0E83C3FDD6}"/>
              </c:ext>
            </c:extLst>
          </c:dPt>
          <c:dPt>
            <c:idx val="9"/>
            <c:bubble3D val="0"/>
            <c:spPr>
              <a:gradFill rotWithShape="1">
                <a:gsLst>
                  <a:gs pos="0">
                    <a:schemeClr val="accent1">
                      <a:tint val="63000"/>
                      <a:shade val="51000"/>
                      <a:satMod val="130000"/>
                    </a:schemeClr>
                  </a:gs>
                  <a:gs pos="80000">
                    <a:schemeClr val="accent1">
                      <a:tint val="63000"/>
                      <a:shade val="93000"/>
                      <a:satMod val="130000"/>
                    </a:schemeClr>
                  </a:gs>
                  <a:gs pos="100000">
                    <a:schemeClr val="accent1">
                      <a:tint val="6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3-4449-46AB-A2F6-8F0E83C3FDD6}"/>
              </c:ext>
            </c:extLst>
          </c:dPt>
          <c:dPt>
            <c:idx val="10"/>
            <c:bubble3D val="0"/>
            <c:spPr>
              <a:gradFill rotWithShape="1">
                <a:gsLst>
                  <a:gs pos="0">
                    <a:schemeClr val="accent1">
                      <a:tint val="52000"/>
                      <a:shade val="51000"/>
                      <a:satMod val="130000"/>
                    </a:schemeClr>
                  </a:gs>
                  <a:gs pos="80000">
                    <a:schemeClr val="accent1">
                      <a:tint val="52000"/>
                      <a:shade val="93000"/>
                      <a:satMod val="130000"/>
                    </a:schemeClr>
                  </a:gs>
                  <a:gs pos="100000">
                    <a:schemeClr val="accent1">
                      <a:tint val="5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5-4449-46AB-A2F6-8F0E83C3FDD6}"/>
              </c:ext>
            </c:extLst>
          </c:dPt>
          <c:dPt>
            <c:idx val="11"/>
            <c:bubble3D val="0"/>
            <c:spPr>
              <a:gradFill rotWithShape="1">
                <a:gsLst>
                  <a:gs pos="0">
                    <a:schemeClr val="accent1">
                      <a:tint val="41000"/>
                      <a:shade val="51000"/>
                      <a:satMod val="130000"/>
                    </a:schemeClr>
                  </a:gs>
                  <a:gs pos="80000">
                    <a:schemeClr val="accent1">
                      <a:tint val="41000"/>
                      <a:shade val="93000"/>
                      <a:satMod val="130000"/>
                    </a:schemeClr>
                  </a:gs>
                  <a:gs pos="100000">
                    <a:schemeClr val="accent1">
                      <a:tint val="4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7-4449-46AB-A2F6-8F0E83C3FDD6}"/>
              </c:ext>
            </c:extLst>
          </c:dPt>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bg-BG"/>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Лист1!$A$2:$A$13</c:f>
              <c:strCache>
                <c:ptCount val="12"/>
                <c:pt idx="0">
                  <c:v>Януари</c:v>
                </c:pt>
                <c:pt idx="1">
                  <c:v>Февруари</c:v>
                </c:pt>
                <c:pt idx="2">
                  <c:v>Март</c:v>
                </c:pt>
                <c:pt idx="3">
                  <c:v>Април</c:v>
                </c:pt>
                <c:pt idx="4">
                  <c:v>Май</c:v>
                </c:pt>
                <c:pt idx="5">
                  <c:v>Юни</c:v>
                </c:pt>
                <c:pt idx="6">
                  <c:v>Юли</c:v>
                </c:pt>
                <c:pt idx="7">
                  <c:v>Август</c:v>
                </c:pt>
                <c:pt idx="8">
                  <c:v>Септември</c:v>
                </c:pt>
                <c:pt idx="9">
                  <c:v>Октомври</c:v>
                </c:pt>
                <c:pt idx="10">
                  <c:v>Ноември</c:v>
                </c:pt>
                <c:pt idx="11">
                  <c:v>Декември</c:v>
                </c:pt>
              </c:strCache>
            </c:strRef>
          </c:cat>
          <c:val>
            <c:numRef>
              <c:f>Лист1!$B$2:$B$13</c:f>
              <c:numCache>
                <c:formatCode>General</c:formatCode>
                <c:ptCount val="12"/>
                <c:pt idx="0">
                  <c:v>200</c:v>
                </c:pt>
                <c:pt idx="1">
                  <c:v>150</c:v>
                </c:pt>
                <c:pt idx="2">
                  <c:v>200</c:v>
                </c:pt>
                <c:pt idx="3">
                  <c:v>150</c:v>
                </c:pt>
                <c:pt idx="4">
                  <c:v>200</c:v>
                </c:pt>
                <c:pt idx="5">
                  <c:v>170</c:v>
                </c:pt>
                <c:pt idx="6">
                  <c:v>180</c:v>
                </c:pt>
                <c:pt idx="7">
                  <c:v>120</c:v>
                </c:pt>
                <c:pt idx="8">
                  <c:v>250</c:v>
                </c:pt>
                <c:pt idx="9">
                  <c:v>100</c:v>
                </c:pt>
                <c:pt idx="10">
                  <c:v>100</c:v>
                </c:pt>
                <c:pt idx="11">
                  <c:v>200</c:v>
                </c:pt>
              </c:numCache>
            </c:numRef>
          </c:val>
          <c:extLst>
            <c:ext xmlns:c16="http://schemas.microsoft.com/office/drawing/2014/chart" uri="{C3380CC4-5D6E-409C-BE32-E72D297353CC}">
              <c16:uniqueId val="{00000018-4449-46AB-A2F6-8F0E83C3FDD6}"/>
            </c:ext>
          </c:extLst>
        </c:ser>
        <c:ser>
          <c:idx val="1"/>
          <c:order val="1"/>
          <c:tx>
            <c:strRef>
              <c:f>Лист1!$C$1</c:f>
              <c:strCache>
                <c:ptCount val="1"/>
                <c:pt idx="0">
                  <c:v>Международни посетители</c:v>
                </c:pt>
              </c:strCache>
            </c:strRef>
          </c:tx>
          <c:dPt>
            <c:idx val="0"/>
            <c:bubble3D val="0"/>
            <c:spPr>
              <a:gradFill rotWithShape="1">
                <a:gsLst>
                  <a:gs pos="0">
                    <a:schemeClr val="accent1">
                      <a:shade val="40000"/>
                      <a:shade val="51000"/>
                      <a:satMod val="130000"/>
                    </a:schemeClr>
                  </a:gs>
                  <a:gs pos="80000">
                    <a:schemeClr val="accent1">
                      <a:shade val="40000"/>
                      <a:shade val="93000"/>
                      <a:satMod val="130000"/>
                    </a:schemeClr>
                  </a:gs>
                  <a:gs pos="100000">
                    <a:schemeClr val="accent1">
                      <a:shade val="4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A-4449-46AB-A2F6-8F0E83C3FDD6}"/>
              </c:ext>
            </c:extLst>
          </c:dPt>
          <c:dPt>
            <c:idx val="1"/>
            <c:bubble3D val="0"/>
            <c:spPr>
              <a:gradFill rotWithShape="1">
                <a:gsLst>
                  <a:gs pos="0">
                    <a:schemeClr val="accent1">
                      <a:shade val="51000"/>
                      <a:shade val="51000"/>
                      <a:satMod val="130000"/>
                    </a:schemeClr>
                  </a:gs>
                  <a:gs pos="80000">
                    <a:schemeClr val="accent1">
                      <a:shade val="51000"/>
                      <a:shade val="93000"/>
                      <a:satMod val="130000"/>
                    </a:schemeClr>
                  </a:gs>
                  <a:gs pos="100000">
                    <a:schemeClr val="accent1">
                      <a:shade val="5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C-4449-46AB-A2F6-8F0E83C3FDD6}"/>
              </c:ext>
            </c:extLst>
          </c:dPt>
          <c:dPt>
            <c:idx val="2"/>
            <c:bubble3D val="0"/>
            <c:spPr>
              <a:gradFill rotWithShape="1">
                <a:gsLst>
                  <a:gs pos="0">
                    <a:schemeClr val="accent1">
                      <a:shade val="62000"/>
                      <a:shade val="51000"/>
                      <a:satMod val="130000"/>
                    </a:schemeClr>
                  </a:gs>
                  <a:gs pos="80000">
                    <a:schemeClr val="accent1">
                      <a:shade val="62000"/>
                      <a:shade val="93000"/>
                      <a:satMod val="130000"/>
                    </a:schemeClr>
                  </a:gs>
                  <a:gs pos="100000">
                    <a:schemeClr val="accent1">
                      <a:shade val="6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E-4449-46AB-A2F6-8F0E83C3FDD6}"/>
              </c:ext>
            </c:extLst>
          </c:dPt>
          <c:dPt>
            <c:idx val="3"/>
            <c:bubble3D val="0"/>
            <c:spPr>
              <a:gradFill rotWithShape="1">
                <a:gsLst>
                  <a:gs pos="0">
                    <a:schemeClr val="accent1">
                      <a:shade val="73000"/>
                      <a:shade val="51000"/>
                      <a:satMod val="130000"/>
                    </a:schemeClr>
                  </a:gs>
                  <a:gs pos="80000">
                    <a:schemeClr val="accent1">
                      <a:shade val="73000"/>
                      <a:shade val="93000"/>
                      <a:satMod val="130000"/>
                    </a:schemeClr>
                  </a:gs>
                  <a:gs pos="100000">
                    <a:schemeClr val="accent1">
                      <a:shade val="7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0-4449-46AB-A2F6-8F0E83C3FDD6}"/>
              </c:ext>
            </c:extLst>
          </c:dPt>
          <c:dPt>
            <c:idx val="4"/>
            <c:bubble3D val="0"/>
            <c:spPr>
              <a:gradFill rotWithShape="1">
                <a:gsLst>
                  <a:gs pos="0">
                    <a:schemeClr val="accent1">
                      <a:shade val="83000"/>
                      <a:shade val="51000"/>
                      <a:satMod val="130000"/>
                    </a:schemeClr>
                  </a:gs>
                  <a:gs pos="80000">
                    <a:schemeClr val="accent1">
                      <a:shade val="83000"/>
                      <a:shade val="93000"/>
                      <a:satMod val="130000"/>
                    </a:schemeClr>
                  </a:gs>
                  <a:gs pos="100000">
                    <a:schemeClr val="accent1">
                      <a:shade val="8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2-4449-46AB-A2F6-8F0E83C3FDD6}"/>
              </c:ext>
            </c:extLst>
          </c:dPt>
          <c:dPt>
            <c:idx val="5"/>
            <c:bubble3D val="0"/>
            <c:spPr>
              <a:gradFill rotWithShape="1">
                <a:gsLst>
                  <a:gs pos="0">
                    <a:schemeClr val="accent1">
                      <a:shade val="94000"/>
                      <a:shade val="51000"/>
                      <a:satMod val="130000"/>
                    </a:schemeClr>
                  </a:gs>
                  <a:gs pos="80000">
                    <a:schemeClr val="accent1">
                      <a:shade val="94000"/>
                      <a:shade val="93000"/>
                      <a:satMod val="130000"/>
                    </a:schemeClr>
                  </a:gs>
                  <a:gs pos="100000">
                    <a:schemeClr val="accent1">
                      <a:shade val="9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4-4449-46AB-A2F6-8F0E83C3FDD6}"/>
              </c:ext>
            </c:extLst>
          </c:dPt>
          <c:dPt>
            <c:idx val="6"/>
            <c:bubble3D val="0"/>
            <c:spPr>
              <a:gradFill rotWithShape="1">
                <a:gsLst>
                  <a:gs pos="0">
                    <a:schemeClr val="accent1">
                      <a:tint val="95000"/>
                      <a:shade val="51000"/>
                      <a:satMod val="130000"/>
                    </a:schemeClr>
                  </a:gs>
                  <a:gs pos="80000">
                    <a:schemeClr val="accent1">
                      <a:tint val="95000"/>
                      <a:shade val="93000"/>
                      <a:satMod val="130000"/>
                    </a:schemeClr>
                  </a:gs>
                  <a:gs pos="100000">
                    <a:schemeClr val="accent1">
                      <a:tint val="95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6-4449-46AB-A2F6-8F0E83C3FDD6}"/>
              </c:ext>
            </c:extLst>
          </c:dPt>
          <c:dPt>
            <c:idx val="7"/>
            <c:bubble3D val="0"/>
            <c:spPr>
              <a:gradFill rotWithShape="1">
                <a:gsLst>
                  <a:gs pos="0">
                    <a:schemeClr val="accent1">
                      <a:tint val="84000"/>
                      <a:shade val="51000"/>
                      <a:satMod val="130000"/>
                    </a:schemeClr>
                  </a:gs>
                  <a:gs pos="80000">
                    <a:schemeClr val="accent1">
                      <a:tint val="84000"/>
                      <a:shade val="93000"/>
                      <a:satMod val="130000"/>
                    </a:schemeClr>
                  </a:gs>
                  <a:gs pos="100000">
                    <a:schemeClr val="accent1">
                      <a:tint val="8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8-4449-46AB-A2F6-8F0E83C3FDD6}"/>
              </c:ext>
            </c:extLst>
          </c:dPt>
          <c:dPt>
            <c:idx val="8"/>
            <c:bubble3D val="0"/>
            <c:spPr>
              <a:gradFill rotWithShape="1">
                <a:gsLst>
                  <a:gs pos="0">
                    <a:schemeClr val="accent1">
                      <a:tint val="74000"/>
                      <a:shade val="51000"/>
                      <a:satMod val="130000"/>
                    </a:schemeClr>
                  </a:gs>
                  <a:gs pos="80000">
                    <a:schemeClr val="accent1">
                      <a:tint val="74000"/>
                      <a:shade val="93000"/>
                      <a:satMod val="130000"/>
                    </a:schemeClr>
                  </a:gs>
                  <a:gs pos="100000">
                    <a:schemeClr val="accent1">
                      <a:tint val="7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A-4449-46AB-A2F6-8F0E83C3FDD6}"/>
              </c:ext>
            </c:extLst>
          </c:dPt>
          <c:dPt>
            <c:idx val="9"/>
            <c:bubble3D val="0"/>
            <c:spPr>
              <a:gradFill rotWithShape="1">
                <a:gsLst>
                  <a:gs pos="0">
                    <a:schemeClr val="accent1">
                      <a:tint val="63000"/>
                      <a:shade val="51000"/>
                      <a:satMod val="130000"/>
                    </a:schemeClr>
                  </a:gs>
                  <a:gs pos="80000">
                    <a:schemeClr val="accent1">
                      <a:tint val="63000"/>
                      <a:shade val="93000"/>
                      <a:satMod val="130000"/>
                    </a:schemeClr>
                  </a:gs>
                  <a:gs pos="100000">
                    <a:schemeClr val="accent1">
                      <a:tint val="6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C-4449-46AB-A2F6-8F0E83C3FDD6}"/>
              </c:ext>
            </c:extLst>
          </c:dPt>
          <c:dPt>
            <c:idx val="10"/>
            <c:bubble3D val="0"/>
            <c:spPr>
              <a:gradFill rotWithShape="1">
                <a:gsLst>
                  <a:gs pos="0">
                    <a:schemeClr val="accent1">
                      <a:tint val="52000"/>
                      <a:shade val="51000"/>
                      <a:satMod val="130000"/>
                    </a:schemeClr>
                  </a:gs>
                  <a:gs pos="80000">
                    <a:schemeClr val="accent1">
                      <a:tint val="52000"/>
                      <a:shade val="93000"/>
                      <a:satMod val="130000"/>
                    </a:schemeClr>
                  </a:gs>
                  <a:gs pos="100000">
                    <a:schemeClr val="accent1">
                      <a:tint val="5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E-4449-46AB-A2F6-8F0E83C3FDD6}"/>
              </c:ext>
            </c:extLst>
          </c:dPt>
          <c:dPt>
            <c:idx val="11"/>
            <c:bubble3D val="0"/>
            <c:spPr>
              <a:gradFill rotWithShape="1">
                <a:gsLst>
                  <a:gs pos="0">
                    <a:schemeClr val="accent1">
                      <a:tint val="41000"/>
                      <a:shade val="51000"/>
                      <a:satMod val="130000"/>
                    </a:schemeClr>
                  </a:gs>
                  <a:gs pos="80000">
                    <a:schemeClr val="accent1">
                      <a:tint val="41000"/>
                      <a:shade val="93000"/>
                      <a:satMod val="130000"/>
                    </a:schemeClr>
                  </a:gs>
                  <a:gs pos="100000">
                    <a:schemeClr val="accent1">
                      <a:tint val="4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0-4449-46AB-A2F6-8F0E83C3FDD6}"/>
              </c:ext>
            </c:extLst>
          </c:dPt>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bg-BG"/>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Лист1!$A$2:$A$13</c:f>
              <c:strCache>
                <c:ptCount val="12"/>
                <c:pt idx="0">
                  <c:v>Януари</c:v>
                </c:pt>
                <c:pt idx="1">
                  <c:v>Февруари</c:v>
                </c:pt>
                <c:pt idx="2">
                  <c:v>Март</c:v>
                </c:pt>
                <c:pt idx="3">
                  <c:v>Април</c:v>
                </c:pt>
                <c:pt idx="4">
                  <c:v>Май</c:v>
                </c:pt>
                <c:pt idx="5">
                  <c:v>Юни</c:v>
                </c:pt>
                <c:pt idx="6">
                  <c:v>Юли</c:v>
                </c:pt>
                <c:pt idx="7">
                  <c:v>Август</c:v>
                </c:pt>
                <c:pt idx="8">
                  <c:v>Септември</c:v>
                </c:pt>
                <c:pt idx="9">
                  <c:v>Октомври</c:v>
                </c:pt>
                <c:pt idx="10">
                  <c:v>Ноември</c:v>
                </c:pt>
                <c:pt idx="11">
                  <c:v>Декември</c:v>
                </c:pt>
              </c:strCache>
            </c:strRef>
          </c:cat>
          <c:val>
            <c:numRef>
              <c:f>Лист1!$C$2:$C$13</c:f>
              <c:numCache>
                <c:formatCode>General</c:formatCode>
                <c:ptCount val="12"/>
                <c:pt idx="0">
                  <c:v>190</c:v>
                </c:pt>
                <c:pt idx="1">
                  <c:v>150</c:v>
                </c:pt>
                <c:pt idx="2">
                  <c:v>183</c:v>
                </c:pt>
                <c:pt idx="3">
                  <c:v>190</c:v>
                </c:pt>
                <c:pt idx="4">
                  <c:v>170</c:v>
                </c:pt>
                <c:pt idx="5">
                  <c:v>220</c:v>
                </c:pt>
                <c:pt idx="6">
                  <c:v>250</c:v>
                </c:pt>
                <c:pt idx="7">
                  <c:v>200</c:v>
                </c:pt>
                <c:pt idx="8">
                  <c:v>250</c:v>
                </c:pt>
                <c:pt idx="9">
                  <c:v>200</c:v>
                </c:pt>
                <c:pt idx="10">
                  <c:v>150</c:v>
                </c:pt>
                <c:pt idx="11">
                  <c:v>150</c:v>
                </c:pt>
              </c:numCache>
            </c:numRef>
          </c:val>
          <c:extLst>
            <c:ext xmlns:c16="http://schemas.microsoft.com/office/drawing/2014/chart" uri="{C3380CC4-5D6E-409C-BE32-E72D297353CC}">
              <c16:uniqueId val="{00000031-4449-46AB-A2F6-8F0E83C3FDD6}"/>
            </c:ext>
          </c:extLst>
        </c:ser>
        <c:ser>
          <c:idx val="2"/>
          <c:order val="2"/>
          <c:tx>
            <c:strRef>
              <c:f>Лист1!$D$1</c:f>
              <c:strCache>
                <c:ptCount val="1"/>
                <c:pt idx="0">
                  <c:v>Общ бр. посетители</c:v>
                </c:pt>
              </c:strCache>
            </c:strRef>
          </c:tx>
          <c:dPt>
            <c:idx val="0"/>
            <c:bubble3D val="0"/>
            <c:spPr>
              <a:gradFill rotWithShape="1">
                <a:gsLst>
                  <a:gs pos="0">
                    <a:schemeClr val="accent1">
                      <a:shade val="40000"/>
                      <a:shade val="51000"/>
                      <a:satMod val="130000"/>
                    </a:schemeClr>
                  </a:gs>
                  <a:gs pos="80000">
                    <a:schemeClr val="accent1">
                      <a:shade val="40000"/>
                      <a:shade val="93000"/>
                      <a:satMod val="130000"/>
                    </a:schemeClr>
                  </a:gs>
                  <a:gs pos="100000">
                    <a:schemeClr val="accent1">
                      <a:shade val="4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3-4449-46AB-A2F6-8F0E83C3FDD6}"/>
              </c:ext>
            </c:extLst>
          </c:dPt>
          <c:dPt>
            <c:idx val="1"/>
            <c:bubble3D val="0"/>
            <c:spPr>
              <a:gradFill rotWithShape="1">
                <a:gsLst>
                  <a:gs pos="0">
                    <a:schemeClr val="accent1">
                      <a:shade val="51000"/>
                      <a:shade val="51000"/>
                      <a:satMod val="130000"/>
                    </a:schemeClr>
                  </a:gs>
                  <a:gs pos="80000">
                    <a:schemeClr val="accent1">
                      <a:shade val="51000"/>
                      <a:shade val="93000"/>
                      <a:satMod val="130000"/>
                    </a:schemeClr>
                  </a:gs>
                  <a:gs pos="100000">
                    <a:schemeClr val="accent1">
                      <a:shade val="5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5-4449-46AB-A2F6-8F0E83C3FDD6}"/>
              </c:ext>
            </c:extLst>
          </c:dPt>
          <c:dPt>
            <c:idx val="2"/>
            <c:bubble3D val="0"/>
            <c:spPr>
              <a:gradFill rotWithShape="1">
                <a:gsLst>
                  <a:gs pos="0">
                    <a:schemeClr val="accent1">
                      <a:shade val="62000"/>
                      <a:shade val="51000"/>
                      <a:satMod val="130000"/>
                    </a:schemeClr>
                  </a:gs>
                  <a:gs pos="80000">
                    <a:schemeClr val="accent1">
                      <a:shade val="62000"/>
                      <a:shade val="93000"/>
                      <a:satMod val="130000"/>
                    </a:schemeClr>
                  </a:gs>
                  <a:gs pos="100000">
                    <a:schemeClr val="accent1">
                      <a:shade val="6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7-4449-46AB-A2F6-8F0E83C3FDD6}"/>
              </c:ext>
            </c:extLst>
          </c:dPt>
          <c:dPt>
            <c:idx val="3"/>
            <c:bubble3D val="0"/>
            <c:spPr>
              <a:gradFill rotWithShape="1">
                <a:gsLst>
                  <a:gs pos="0">
                    <a:schemeClr val="accent1">
                      <a:shade val="73000"/>
                      <a:shade val="51000"/>
                      <a:satMod val="130000"/>
                    </a:schemeClr>
                  </a:gs>
                  <a:gs pos="80000">
                    <a:schemeClr val="accent1">
                      <a:shade val="73000"/>
                      <a:shade val="93000"/>
                      <a:satMod val="130000"/>
                    </a:schemeClr>
                  </a:gs>
                  <a:gs pos="100000">
                    <a:schemeClr val="accent1">
                      <a:shade val="7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9-4449-46AB-A2F6-8F0E83C3FDD6}"/>
              </c:ext>
            </c:extLst>
          </c:dPt>
          <c:dPt>
            <c:idx val="4"/>
            <c:bubble3D val="0"/>
            <c:spPr>
              <a:gradFill rotWithShape="1">
                <a:gsLst>
                  <a:gs pos="0">
                    <a:schemeClr val="accent1">
                      <a:shade val="83000"/>
                      <a:shade val="51000"/>
                      <a:satMod val="130000"/>
                    </a:schemeClr>
                  </a:gs>
                  <a:gs pos="80000">
                    <a:schemeClr val="accent1">
                      <a:shade val="83000"/>
                      <a:shade val="93000"/>
                      <a:satMod val="130000"/>
                    </a:schemeClr>
                  </a:gs>
                  <a:gs pos="100000">
                    <a:schemeClr val="accent1">
                      <a:shade val="8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B-4449-46AB-A2F6-8F0E83C3FDD6}"/>
              </c:ext>
            </c:extLst>
          </c:dPt>
          <c:dPt>
            <c:idx val="5"/>
            <c:bubble3D val="0"/>
            <c:spPr>
              <a:gradFill rotWithShape="1">
                <a:gsLst>
                  <a:gs pos="0">
                    <a:schemeClr val="accent1">
                      <a:shade val="94000"/>
                      <a:shade val="51000"/>
                      <a:satMod val="130000"/>
                    </a:schemeClr>
                  </a:gs>
                  <a:gs pos="80000">
                    <a:schemeClr val="accent1">
                      <a:shade val="94000"/>
                      <a:shade val="93000"/>
                      <a:satMod val="130000"/>
                    </a:schemeClr>
                  </a:gs>
                  <a:gs pos="100000">
                    <a:schemeClr val="accent1">
                      <a:shade val="9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D-4449-46AB-A2F6-8F0E83C3FDD6}"/>
              </c:ext>
            </c:extLst>
          </c:dPt>
          <c:dPt>
            <c:idx val="6"/>
            <c:bubble3D val="0"/>
            <c:spPr>
              <a:gradFill rotWithShape="1">
                <a:gsLst>
                  <a:gs pos="0">
                    <a:schemeClr val="accent1">
                      <a:tint val="95000"/>
                      <a:shade val="51000"/>
                      <a:satMod val="130000"/>
                    </a:schemeClr>
                  </a:gs>
                  <a:gs pos="80000">
                    <a:schemeClr val="accent1">
                      <a:tint val="95000"/>
                      <a:shade val="93000"/>
                      <a:satMod val="130000"/>
                    </a:schemeClr>
                  </a:gs>
                  <a:gs pos="100000">
                    <a:schemeClr val="accent1">
                      <a:tint val="95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3F-4449-46AB-A2F6-8F0E83C3FDD6}"/>
              </c:ext>
            </c:extLst>
          </c:dPt>
          <c:dPt>
            <c:idx val="7"/>
            <c:bubble3D val="0"/>
            <c:spPr>
              <a:gradFill rotWithShape="1">
                <a:gsLst>
                  <a:gs pos="0">
                    <a:schemeClr val="accent1">
                      <a:tint val="84000"/>
                      <a:shade val="51000"/>
                      <a:satMod val="130000"/>
                    </a:schemeClr>
                  </a:gs>
                  <a:gs pos="80000">
                    <a:schemeClr val="accent1">
                      <a:tint val="84000"/>
                      <a:shade val="93000"/>
                      <a:satMod val="130000"/>
                    </a:schemeClr>
                  </a:gs>
                  <a:gs pos="100000">
                    <a:schemeClr val="accent1">
                      <a:tint val="8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41-4449-46AB-A2F6-8F0E83C3FDD6}"/>
              </c:ext>
            </c:extLst>
          </c:dPt>
          <c:dPt>
            <c:idx val="8"/>
            <c:bubble3D val="0"/>
            <c:spPr>
              <a:gradFill rotWithShape="1">
                <a:gsLst>
                  <a:gs pos="0">
                    <a:schemeClr val="accent1">
                      <a:tint val="74000"/>
                      <a:shade val="51000"/>
                      <a:satMod val="130000"/>
                    </a:schemeClr>
                  </a:gs>
                  <a:gs pos="80000">
                    <a:schemeClr val="accent1">
                      <a:tint val="74000"/>
                      <a:shade val="93000"/>
                      <a:satMod val="130000"/>
                    </a:schemeClr>
                  </a:gs>
                  <a:gs pos="100000">
                    <a:schemeClr val="accent1">
                      <a:tint val="74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43-4449-46AB-A2F6-8F0E83C3FDD6}"/>
              </c:ext>
            </c:extLst>
          </c:dPt>
          <c:dPt>
            <c:idx val="9"/>
            <c:bubble3D val="0"/>
            <c:spPr>
              <a:gradFill rotWithShape="1">
                <a:gsLst>
                  <a:gs pos="0">
                    <a:schemeClr val="accent1">
                      <a:tint val="63000"/>
                      <a:shade val="51000"/>
                      <a:satMod val="130000"/>
                    </a:schemeClr>
                  </a:gs>
                  <a:gs pos="80000">
                    <a:schemeClr val="accent1">
                      <a:tint val="63000"/>
                      <a:shade val="93000"/>
                      <a:satMod val="130000"/>
                    </a:schemeClr>
                  </a:gs>
                  <a:gs pos="100000">
                    <a:schemeClr val="accent1">
                      <a:tint val="63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45-4449-46AB-A2F6-8F0E83C3FDD6}"/>
              </c:ext>
            </c:extLst>
          </c:dPt>
          <c:dPt>
            <c:idx val="10"/>
            <c:bubble3D val="0"/>
            <c:spPr>
              <a:gradFill rotWithShape="1">
                <a:gsLst>
                  <a:gs pos="0">
                    <a:schemeClr val="accent1">
                      <a:tint val="52000"/>
                      <a:shade val="51000"/>
                      <a:satMod val="130000"/>
                    </a:schemeClr>
                  </a:gs>
                  <a:gs pos="80000">
                    <a:schemeClr val="accent1">
                      <a:tint val="52000"/>
                      <a:shade val="93000"/>
                      <a:satMod val="130000"/>
                    </a:schemeClr>
                  </a:gs>
                  <a:gs pos="100000">
                    <a:schemeClr val="accent1">
                      <a:tint val="52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47-4449-46AB-A2F6-8F0E83C3FDD6}"/>
              </c:ext>
            </c:extLst>
          </c:dPt>
          <c:dPt>
            <c:idx val="11"/>
            <c:bubble3D val="0"/>
            <c:spPr>
              <a:gradFill rotWithShape="1">
                <a:gsLst>
                  <a:gs pos="0">
                    <a:schemeClr val="accent1">
                      <a:tint val="41000"/>
                      <a:shade val="51000"/>
                      <a:satMod val="130000"/>
                    </a:schemeClr>
                  </a:gs>
                  <a:gs pos="80000">
                    <a:schemeClr val="accent1">
                      <a:tint val="41000"/>
                      <a:shade val="93000"/>
                      <a:satMod val="130000"/>
                    </a:schemeClr>
                  </a:gs>
                  <a:gs pos="100000">
                    <a:schemeClr val="accent1">
                      <a:tint val="41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49-4449-46AB-A2F6-8F0E83C3FDD6}"/>
              </c:ext>
            </c:extLst>
          </c:dPt>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bg-BG"/>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Лист1!$A$2:$A$13</c:f>
              <c:strCache>
                <c:ptCount val="12"/>
                <c:pt idx="0">
                  <c:v>Януари</c:v>
                </c:pt>
                <c:pt idx="1">
                  <c:v>Февруари</c:v>
                </c:pt>
                <c:pt idx="2">
                  <c:v>Март</c:v>
                </c:pt>
                <c:pt idx="3">
                  <c:v>Април</c:v>
                </c:pt>
                <c:pt idx="4">
                  <c:v>Май</c:v>
                </c:pt>
                <c:pt idx="5">
                  <c:v>Юни</c:v>
                </c:pt>
                <c:pt idx="6">
                  <c:v>Юли</c:v>
                </c:pt>
                <c:pt idx="7">
                  <c:v>Август</c:v>
                </c:pt>
                <c:pt idx="8">
                  <c:v>Септември</c:v>
                </c:pt>
                <c:pt idx="9">
                  <c:v>Октомври</c:v>
                </c:pt>
                <c:pt idx="10">
                  <c:v>Ноември</c:v>
                </c:pt>
                <c:pt idx="11">
                  <c:v>Декември</c:v>
                </c:pt>
              </c:strCache>
            </c:strRef>
          </c:cat>
          <c:val>
            <c:numRef>
              <c:f>Лист1!$D$2:$D$13</c:f>
              <c:numCache>
                <c:formatCode>General</c:formatCode>
                <c:ptCount val="12"/>
                <c:pt idx="0">
                  <c:v>390</c:v>
                </c:pt>
                <c:pt idx="1">
                  <c:v>300</c:v>
                </c:pt>
                <c:pt idx="2">
                  <c:v>383</c:v>
                </c:pt>
                <c:pt idx="3">
                  <c:v>340</c:v>
                </c:pt>
                <c:pt idx="4">
                  <c:v>370</c:v>
                </c:pt>
                <c:pt idx="5">
                  <c:v>390</c:v>
                </c:pt>
                <c:pt idx="6">
                  <c:v>430</c:v>
                </c:pt>
                <c:pt idx="7">
                  <c:v>320</c:v>
                </c:pt>
                <c:pt idx="8">
                  <c:v>500</c:v>
                </c:pt>
                <c:pt idx="9">
                  <c:v>300</c:v>
                </c:pt>
                <c:pt idx="10">
                  <c:v>250</c:v>
                </c:pt>
                <c:pt idx="11">
                  <c:v>350</c:v>
                </c:pt>
              </c:numCache>
            </c:numRef>
          </c:val>
          <c:extLst>
            <c:ext xmlns:c16="http://schemas.microsoft.com/office/drawing/2014/chart" uri="{C3380CC4-5D6E-409C-BE32-E72D297353CC}">
              <c16:uniqueId val="{0000004A-4449-46AB-A2F6-8F0E83C3FDD6}"/>
            </c:ext>
          </c:extLst>
        </c:ser>
        <c:dLbls>
          <c:dLblPos val="outEnd"/>
          <c:showLegendKey val="0"/>
          <c:showVal val="0"/>
          <c:showCatName val="0"/>
          <c:showSerName val="0"/>
          <c:showPercent val="1"/>
          <c:showBubbleSize val="0"/>
          <c:showLeaderLines val="1"/>
        </c:dLbls>
      </c:pie3DChart>
      <c:spPr>
        <a:noFill/>
        <a:ln>
          <a:noFill/>
        </a:ln>
        <a:effectLst/>
      </c:spPr>
    </c:plotArea>
    <c:legend>
      <c:legendPos val="b"/>
      <c:layout>
        <c:manualLayout>
          <c:xMode val="edge"/>
          <c:yMode val="edge"/>
          <c:x val="3.0147399123258482E-2"/>
          <c:y val="0.843625663181651"/>
          <c:w val="0.90976791258043144"/>
          <c:h val="0.116786054949782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bg-BG"/>
        </a:p>
      </c:txPr>
    </c:legend>
    <c:plotVisOnly val="1"/>
    <c:dispBlanksAs val="gap"/>
    <c:showDLblsOverMax val="0"/>
  </c:chart>
  <c:spPr>
    <a:noFill/>
    <a:ln w="9525" cap="flat" cmpd="sng" algn="ctr">
      <a:noFill/>
      <a:round/>
    </a:ln>
    <a:effectLst/>
  </c:spPr>
  <c:txPr>
    <a:bodyPr/>
    <a:lstStyle/>
    <a:p>
      <a:pPr>
        <a:defRPr>
          <a:solidFill>
            <a:schemeClr val="dk1"/>
          </a:solidFill>
          <a:latin typeface="+mn-lt"/>
          <a:ea typeface="+mn-ea"/>
          <a:cs typeface="+mn-cs"/>
        </a:defRPr>
      </a:pPr>
      <a:endParaRPr lang="bg-BG"/>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bg-BG"/>
              <a:t>бРОЙ</a:t>
            </a:r>
            <a:r>
              <a:rPr lang="bg-BG" baseline="0"/>
              <a:t> ПОСЕТИТЕЛИ рим 2023-2025</a:t>
            </a:r>
            <a:endParaRPr lang="bg-BG"/>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bg-BG"/>
        </a:p>
      </c:txPr>
    </c:title>
    <c:autoTitleDeleted val="0"/>
    <c:plotArea>
      <c:layout/>
      <c:barChart>
        <c:barDir val="col"/>
        <c:grouping val="clustered"/>
        <c:varyColors val="0"/>
        <c:ser>
          <c:idx val="0"/>
          <c:order val="0"/>
          <c:tx>
            <c:strRef>
              <c:f>Лист1!$B$1</c:f>
              <c:strCache>
                <c:ptCount val="1"/>
                <c:pt idx="0">
                  <c:v>2023</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Лист1!$A$2:$A$10</c:f>
              <c:strCache>
                <c:ptCount val="9"/>
                <c:pt idx="0">
                  <c:v>Къща-музей „Баба Тонка“</c:v>
                </c:pt>
                <c:pt idx="1">
                  <c:v>Къща-музей „Захари Стоянов“</c:v>
                </c:pt>
                <c:pt idx="2">
                  <c:v>Музей на градския бит</c:v>
                </c:pt>
                <c:pt idx="3">
                  <c:v>Пантеон на възрожденците</c:v>
                </c:pt>
                <c:pt idx="4">
                  <c:v>Арх. Резерват „Ивановски скални църкви“</c:v>
                </c:pt>
                <c:pt idx="5">
                  <c:v>Арх. Резерват „Средновековен град Червен“</c:v>
                </c:pt>
                <c:pt idx="6">
                  <c:v>Римска крепост „Сексагинта Приста“</c:v>
                </c:pt>
                <c:pt idx="7">
                  <c:v>Регионален исторически музей - Русе</c:v>
                </c:pt>
                <c:pt idx="8">
                  <c:v>Екомузей с аквариум</c:v>
                </c:pt>
              </c:strCache>
            </c:strRef>
          </c:cat>
          <c:val>
            <c:numRef>
              <c:f>Лист1!$B$2:$B$10</c:f>
              <c:numCache>
                <c:formatCode>General</c:formatCode>
                <c:ptCount val="9"/>
                <c:pt idx="0">
                  <c:v>4900</c:v>
                </c:pt>
                <c:pt idx="1">
                  <c:v>2116</c:v>
                </c:pt>
                <c:pt idx="2">
                  <c:v>4478</c:v>
                </c:pt>
                <c:pt idx="3">
                  <c:v>7869</c:v>
                </c:pt>
                <c:pt idx="4" formatCode="#,##0">
                  <c:v>16819</c:v>
                </c:pt>
                <c:pt idx="5">
                  <c:v>8840</c:v>
                </c:pt>
                <c:pt idx="6">
                  <c:v>4955</c:v>
                </c:pt>
                <c:pt idx="7">
                  <c:v>9166</c:v>
                </c:pt>
                <c:pt idx="8" formatCode="#,##0">
                  <c:v>19170</c:v>
                </c:pt>
              </c:numCache>
            </c:numRef>
          </c:val>
          <c:extLst>
            <c:ext xmlns:c16="http://schemas.microsoft.com/office/drawing/2014/chart" uri="{C3380CC4-5D6E-409C-BE32-E72D297353CC}">
              <c16:uniqueId val="{00000000-C97C-4BFD-BBA4-791DF552B60A}"/>
            </c:ext>
          </c:extLst>
        </c:ser>
        <c:ser>
          <c:idx val="1"/>
          <c:order val="1"/>
          <c:tx>
            <c:strRef>
              <c:f>Лист1!$C$1</c:f>
              <c:strCache>
                <c:ptCount val="1"/>
                <c:pt idx="0">
                  <c:v>2024</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Лист1!$A$2:$A$10</c:f>
              <c:strCache>
                <c:ptCount val="9"/>
                <c:pt idx="0">
                  <c:v>Къща-музей „Баба Тонка“</c:v>
                </c:pt>
                <c:pt idx="1">
                  <c:v>Къща-музей „Захари Стоянов“</c:v>
                </c:pt>
                <c:pt idx="2">
                  <c:v>Музей на градския бит</c:v>
                </c:pt>
                <c:pt idx="3">
                  <c:v>Пантеон на възрожденците</c:v>
                </c:pt>
                <c:pt idx="4">
                  <c:v>Арх. Резерват „Ивановски скални църкви“</c:v>
                </c:pt>
                <c:pt idx="5">
                  <c:v>Арх. Резерват „Средновековен град Червен“</c:v>
                </c:pt>
                <c:pt idx="6">
                  <c:v>Римска крепост „Сексагинта Приста“</c:v>
                </c:pt>
                <c:pt idx="7">
                  <c:v>Регионален исторически музей - Русе</c:v>
                </c:pt>
                <c:pt idx="8">
                  <c:v>Екомузей с аквариум</c:v>
                </c:pt>
              </c:strCache>
            </c:strRef>
          </c:cat>
          <c:val>
            <c:numRef>
              <c:f>Лист1!$C$2:$C$10</c:f>
              <c:numCache>
                <c:formatCode>General</c:formatCode>
                <c:ptCount val="9"/>
                <c:pt idx="0">
                  <c:v>5215</c:v>
                </c:pt>
                <c:pt idx="1">
                  <c:v>2706</c:v>
                </c:pt>
                <c:pt idx="2">
                  <c:v>3267</c:v>
                </c:pt>
                <c:pt idx="3">
                  <c:v>6803</c:v>
                </c:pt>
                <c:pt idx="4" formatCode="#,##0">
                  <c:v>28735</c:v>
                </c:pt>
                <c:pt idx="5">
                  <c:v>7732</c:v>
                </c:pt>
                <c:pt idx="6">
                  <c:v>3859</c:v>
                </c:pt>
                <c:pt idx="7" formatCode="#,##0">
                  <c:v>14500</c:v>
                </c:pt>
                <c:pt idx="8" formatCode="#,##0">
                  <c:v>23149</c:v>
                </c:pt>
              </c:numCache>
            </c:numRef>
          </c:val>
          <c:extLst>
            <c:ext xmlns:c16="http://schemas.microsoft.com/office/drawing/2014/chart" uri="{C3380CC4-5D6E-409C-BE32-E72D297353CC}">
              <c16:uniqueId val="{00000001-C97C-4BFD-BBA4-791DF552B60A}"/>
            </c:ext>
          </c:extLst>
        </c:ser>
        <c:ser>
          <c:idx val="2"/>
          <c:order val="2"/>
          <c:tx>
            <c:strRef>
              <c:f>Лист1!$D$1</c:f>
              <c:strCache>
                <c:ptCount val="1"/>
                <c:pt idx="0">
                  <c:v>2025</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Лист1!$A$2:$A$10</c:f>
              <c:strCache>
                <c:ptCount val="9"/>
                <c:pt idx="0">
                  <c:v>Къща-музей „Баба Тонка“</c:v>
                </c:pt>
                <c:pt idx="1">
                  <c:v>Къща-музей „Захари Стоянов“</c:v>
                </c:pt>
                <c:pt idx="2">
                  <c:v>Музей на градския бит</c:v>
                </c:pt>
                <c:pt idx="3">
                  <c:v>Пантеон на възрожденците</c:v>
                </c:pt>
                <c:pt idx="4">
                  <c:v>Арх. Резерват „Ивановски скални църкви“</c:v>
                </c:pt>
                <c:pt idx="5">
                  <c:v>Арх. Резерват „Средновековен град Червен“</c:v>
                </c:pt>
                <c:pt idx="6">
                  <c:v>Римска крепост „Сексагинта Приста“</c:v>
                </c:pt>
                <c:pt idx="7">
                  <c:v>Регионален исторически музей - Русе</c:v>
                </c:pt>
                <c:pt idx="8">
                  <c:v>Екомузей с аквариум</c:v>
                </c:pt>
              </c:strCache>
            </c:strRef>
          </c:cat>
          <c:val>
            <c:numRef>
              <c:f>Лист1!$D$2:$D$10</c:f>
              <c:numCache>
                <c:formatCode>General</c:formatCode>
                <c:ptCount val="9"/>
                <c:pt idx="0">
                  <c:v>5959</c:v>
                </c:pt>
                <c:pt idx="1">
                  <c:v>2942</c:v>
                </c:pt>
                <c:pt idx="2">
                  <c:v>3662</c:v>
                </c:pt>
                <c:pt idx="3">
                  <c:v>7541</c:v>
                </c:pt>
                <c:pt idx="4" formatCode="#,##0">
                  <c:v>27402</c:v>
                </c:pt>
                <c:pt idx="5">
                  <c:v>8038</c:v>
                </c:pt>
                <c:pt idx="6">
                  <c:v>4091</c:v>
                </c:pt>
                <c:pt idx="7" formatCode="#,##0">
                  <c:v>12432</c:v>
                </c:pt>
                <c:pt idx="8" formatCode="#,##0">
                  <c:v>19536</c:v>
                </c:pt>
              </c:numCache>
            </c:numRef>
          </c:val>
          <c:extLst>
            <c:ext xmlns:c16="http://schemas.microsoft.com/office/drawing/2014/chart" uri="{C3380CC4-5D6E-409C-BE32-E72D297353CC}">
              <c16:uniqueId val="{00000002-C97C-4BFD-BBA4-791DF552B60A}"/>
            </c:ext>
          </c:extLst>
        </c:ser>
        <c:dLbls>
          <c:dLblPos val="outEnd"/>
          <c:showLegendKey val="0"/>
          <c:showVal val="1"/>
          <c:showCatName val="0"/>
          <c:showSerName val="0"/>
          <c:showPercent val="0"/>
          <c:showBubbleSize val="0"/>
        </c:dLbls>
        <c:gapWidth val="444"/>
        <c:overlap val="-90"/>
        <c:axId val="864729679"/>
        <c:axId val="864750895"/>
      </c:barChart>
      <c:catAx>
        <c:axId val="86472967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bg-BG"/>
          </a:p>
        </c:txPr>
        <c:crossAx val="864750895"/>
        <c:crosses val="autoZero"/>
        <c:auto val="1"/>
        <c:lblAlgn val="ctr"/>
        <c:lblOffset val="100"/>
        <c:noMultiLvlLbl val="0"/>
      </c:catAx>
      <c:valAx>
        <c:axId val="864750895"/>
        <c:scaling>
          <c:orientation val="minMax"/>
        </c:scaling>
        <c:delete val="1"/>
        <c:axPos val="l"/>
        <c:numFmt formatCode="General" sourceLinked="1"/>
        <c:majorTickMark val="none"/>
        <c:minorTickMark val="none"/>
        <c:tickLblPos val="nextTo"/>
        <c:crossAx val="864729679"/>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0A85-C0AD-46D1-9E08-296E2DA9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10561</Words>
  <Characters>60199</Characters>
  <Application>Microsoft Office Word</Application>
  <DocSecurity>0</DocSecurity>
  <Lines>501</Lines>
  <Paragraphs>141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Birova</dc:creator>
  <cp:lastModifiedBy>p.hristova</cp:lastModifiedBy>
  <cp:revision>2</cp:revision>
  <cp:lastPrinted>2025-01-24T08:01:00Z</cp:lastPrinted>
  <dcterms:created xsi:type="dcterms:W3CDTF">2026-02-10T13:37:00Z</dcterms:created>
  <dcterms:modified xsi:type="dcterms:W3CDTF">2026-02-10T13:37:00Z</dcterms:modified>
</cp:coreProperties>
</file>